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0D" w:rsidRPr="0067700D" w:rsidRDefault="0067700D" w:rsidP="0067700D">
      <w:pPr>
        <w:rPr>
          <w:rFonts w:ascii="Times New Roman" w:hAnsi="Times New Roman" w:cs="Times New Roman"/>
          <w:b/>
          <w:sz w:val="28"/>
          <w:szCs w:val="28"/>
        </w:rPr>
      </w:pPr>
      <w:r w:rsidRPr="0067700D">
        <w:rPr>
          <w:rFonts w:ascii="Times New Roman" w:eastAsia="Times New Roman" w:hAnsi="Times New Roman" w:cs="Times New Roman"/>
          <w:b/>
          <w:sz w:val="28"/>
          <w:szCs w:val="28"/>
        </w:rPr>
        <w:t xml:space="preserve">Рубрика СМИ об Аль </w:t>
      </w:r>
      <w:proofErr w:type="spellStart"/>
      <w:r w:rsidRPr="0067700D">
        <w:rPr>
          <w:rFonts w:ascii="Times New Roman" w:eastAsia="Times New Roman" w:hAnsi="Times New Roman" w:cs="Times New Roman"/>
          <w:b/>
          <w:sz w:val="28"/>
          <w:szCs w:val="28"/>
        </w:rPr>
        <w:t>Фараби</w:t>
      </w:r>
      <w:proofErr w:type="spellEnd"/>
      <w:r w:rsidRPr="0067700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7700D" w:rsidRDefault="0067700D" w:rsidP="008414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4A4A4"/>
          <w:sz w:val="20"/>
          <w:szCs w:val="20"/>
        </w:rPr>
      </w:pPr>
    </w:p>
    <w:p w:rsidR="0067700D" w:rsidRDefault="0067700D" w:rsidP="008414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4A4A4"/>
          <w:sz w:val="20"/>
          <w:szCs w:val="20"/>
        </w:rPr>
      </w:pPr>
    </w:p>
    <w:p w:rsidR="0084145F" w:rsidRPr="0067700D" w:rsidRDefault="0084145F" w:rsidP="006770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700D">
        <w:rPr>
          <w:rFonts w:ascii="Times New Roman" w:hAnsi="Times New Roman" w:cs="Times New Roman"/>
          <w:sz w:val="24"/>
          <w:szCs w:val="24"/>
        </w:rPr>
        <w:t>Ахан</w:t>
      </w:r>
      <w:proofErr w:type="spellEnd"/>
      <w:r w:rsidRPr="0067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0D">
        <w:rPr>
          <w:rFonts w:ascii="Times New Roman" w:hAnsi="Times New Roman" w:cs="Times New Roman"/>
          <w:sz w:val="24"/>
          <w:szCs w:val="24"/>
        </w:rPr>
        <w:t>Бижанов</w:t>
      </w:r>
      <w:proofErr w:type="spellEnd"/>
      <w:r w:rsidRPr="0067700D">
        <w:rPr>
          <w:rFonts w:ascii="Times New Roman" w:hAnsi="Times New Roman" w:cs="Times New Roman"/>
          <w:sz w:val="24"/>
          <w:szCs w:val="24"/>
        </w:rPr>
        <w:t xml:space="preserve">, директор Института философии, политологии и религиоведения </w:t>
      </w:r>
      <w:proofErr w:type="spellStart"/>
      <w:r w:rsidRPr="0067700D"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 w:rsidRPr="0067700D">
        <w:rPr>
          <w:rFonts w:ascii="Times New Roman" w:hAnsi="Times New Roman" w:cs="Times New Roman"/>
          <w:sz w:val="24"/>
          <w:szCs w:val="24"/>
        </w:rPr>
        <w:t xml:space="preserve"> Курмангалиева, заведующая отделом казахской философии и </w:t>
      </w:r>
      <w:proofErr w:type="spellStart"/>
      <w:r w:rsidRPr="0067700D">
        <w:rPr>
          <w:rFonts w:ascii="Times New Roman" w:hAnsi="Times New Roman" w:cs="Times New Roman"/>
          <w:sz w:val="24"/>
          <w:szCs w:val="24"/>
        </w:rPr>
        <w:t>фарабиведения</w:t>
      </w:r>
      <w:proofErr w:type="spellEnd"/>
      <w:r w:rsidRPr="0067700D">
        <w:rPr>
          <w:rFonts w:ascii="Times New Roman" w:hAnsi="Times New Roman" w:cs="Times New Roman"/>
          <w:sz w:val="24"/>
          <w:szCs w:val="24"/>
        </w:rPr>
        <w:t xml:space="preserve"> Института философии, политологии и религиоведения</w:t>
      </w:r>
    </w:p>
    <w:p w:rsidR="0084145F" w:rsidRDefault="0084145F" w:rsidP="0084145F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84145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Идеи, перешагнувшие границы и века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Задумываясь над вкладом того или иного мыслителя в духовную культуру человечества, мы актуализируем вопросы, раскрывающие роль творчески мыслящей личности в истории и значение рожденных ее талантом идей. </w:t>
      </w:r>
      <w:proofErr w:type="spellStart"/>
      <w:r w:rsidRPr="0084145F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относится к числу тех духовно-интеллектуальных феноменов, идеи которых продолжают жить в веках.</w:t>
      </w:r>
    </w:p>
    <w:p w:rsidR="0084145F" w:rsidRPr="0084145F" w:rsidRDefault="0084145F" w:rsidP="0084145F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84145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Идеи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, став неотъемлемой частью сокровищницы мировой цивилизации, продолжают и сегодня будоражить мыслящее сознание, втягивая в орбиту нравственных поисков истины, путей достижения счас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тья, построения справедливого общества и совершенствования человека.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Абу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Наср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Мухаммад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ибн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Мухаммад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ибн Тархан ибн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Узлаг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ат-Турки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родился в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Отраре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на территории современного Южного Казахстана. Здесь будущий философ, ученый-энциклопедист провел свои детские и юношеские годы. Как показывают исторические и археологические исследования,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Отрар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, известный также как Фараб, находился на пересечении караванных путей, следовавших в Восточный Туркестан и Индию, Персию и Византию, на Урал и Северный Кавказ. Это было место, где, пересекаясь, взаимодействовали кочевая и земледельческая культуры.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Отрар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был особенной точкой географического пространства и его ландшафта. В нем происходила встреча разных культур и культурных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миров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осуществлялся обмен духовными ценнос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тями. Именно здесь, полагают казахстанские исследователи,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проникся духом тюркской культуры, ее ценностным содержанием и мировоззренческими ориентирами.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На территории Казахстана этого периода были распространены различные формы религиозного мировоззрения: шаманизм, зороастризм,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несторианство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, манихейство, буддизм, а со второй половины VII века – ислам, изменивший содержание духовной культуры народов, населявших эту территорию.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Географическое и культурное разнообразие, с которым соприкасался уже в молодые </w:t>
      </w:r>
      <w:proofErr w:type="spellStart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годыаль-Фараби</w:t>
      </w:r>
      <w:proofErr w:type="spellEnd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, подготавливало почву для восприятия им разных культурных влияний и обусловливало широту и универсальность его философско-мировоззренческого взгляда.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Атмосфера культурного разнообразия будет сопровождать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протяжении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всей его долгой жизни. Она была связана с культурными и научными центрами того времени, объединявшими представителей разных религиозных взглядов и культур, с изучением философских текстов, пришедших из прошлых эпох и других культурных миров. Это отразилось в анналах исторической памяти метафорическим утверждением о владении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многими языками.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Согласно сведениям, оставленным средневековым биографом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бн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Халликаном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знал более 70 языков.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Поли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язычность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свидетельство культурного богатства и культурной разносторонности личности, так как язык позволяет понять сердце и душу другой культуры. Овладев языками, прежде всего арабским,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овладевает и теоретическими науками – математикой, медициной, астрономией, логикой, поэзией и т. д. Его учителями становятся знатоки древнегреческой философии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Юханна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ибн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Хайлан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Абу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Башар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Матта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Это было время, когда формирующаяся исламская культура, впитывавшая и переплавлявшая разнообразие многих культурных влияний, создавала новое, ранее не известное мировой культуре. Выдающиеся переводчики трудились над переводом и введением в духовную культуру исламского мира философских, математических и естественнонаучных произведений ученых разных эпох. Вглядываясь в культурные миры древней Греции и Рима, Византии, Персии и Индии, исламская культура выстраивала собственную стратегию развития, формируя новое само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сознание эпохи.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Мировоззрение </w:t>
      </w:r>
      <w:proofErr w:type="spellStart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 было энциклопедичным, охватывало проблемы философии, языкознания и логики, этики и эстетики, социальной философии и философии политики, музыки и математики, физики и астрономии.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Их разрешению он посвятил свои многочисленные трактаты, среди которых – «О взглядах жителей добродетельного города», «Гражданская политика», «О достижении счастья», «Указание пути к счастью», «Слово о классификации наук», «Об общности взглядов двух философов – Божественного Платона и Аристотеля», «Рассуждение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торого учителя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 значениях [слова] интеллект», «Книга «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Катагурийас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», или «Категории», «Диалектика», «Книга букв», «Геммы премудрости», «Большая книга музыки», «Комментарий к «Альмагесту» Птолемея», «Об органах человечес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кого тела», «О необходимости искусства химии»…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трактатах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отразилась полемическая атмосфера духовно-интеллектуальной жизни исламского средневековья. В них ощущается постоянное присутствие участников философского диалога, выстраиваемого мыслителем. Развертывающийся философский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дискурс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отличается прекрасным знанием своего предмета, глубиной проникновения в труды классиков мировой философии – Платона и Аристотеля, точностью формулировок, последовательностью и обоснованностью приводимых доводов. Из постоянного общения с современниками и предшественниками рождалась точка зрения самого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его философская система, фундаментальный характер которой отразился в высоком звании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«Второй учитель». Как известно, «Первым» в истории был Аристотель.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Аристотелю по праву принадлежит историческая пальма первенства в философском разрешении многих проблем, в том числе открытие роли и значения в познании историко-философской методологии. Он первым в философии сделал изучение взглядов предшественников принципом философского пос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тижения истины и разрешения философских проблем.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не только воспринял данный методологический принцип, но и прочно утвердил его в качестве необходимого и незаменимого методологического инструментария философии. Это выразилось в истории мысли понятиями «комментирование».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предшествующие периоды развития философии «комментирование» сопрягалось с негативной коннотацией, которая квалифицировала такой способ изучения философских учений как простое воспроизведение оригинала, подражательное следование рассуждениям предшественников и т. п. Однако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своими взглядами доказал, что «комментирование» – это приращенное знание, это новое знание. Он показал действенность историко-философского подхода как новой формы просвещения.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Сам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утверждал в трактате «О том, что должно предшествовать изучению философии», что «любовь к Аристотелю, как и подражание ему, не должны быть предпочтительнее истины и не доходить до ненависти и желания во всем его опровергать». Он рассматривал историко-философскую рефлексию в качестве методологии, посредством которой достигается истина. Эта методология успешно применяется в современных философских исследованиях, доказывая свою инструментальную силу и гносеологическую значимость.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Жемчужная россыпь идей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велика. Она имеет не только историческое значение как феномен культуры «золотого века» ислама, но и мировоззренческое, поскольку главной целью основополагающего и фундаментального труда ученого было 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формирование «взглядов жителей добродетельного города». Говоря современным языком, формирование мировоззрения, соответствующего критериям истинного знания, нравственного поведения и высокой духовности.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эпоху средневековья поставил задачу совершенствования человека и общества посредством изменения индивидуального и общественного сознания, выведения их через просвещение из оков невежест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ва к новому созидательному мировоззрению. Оно же, в свою очередь, нацеливало сознание на построение нового типа общества – «Добродетельного города». Эта глубинная направленность философских устремлений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близка и созвучна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модернизационным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задачам современного Казахстана, остро нуждающегося в модернизации сознания, в формировании мировоззрения, отвечающего новым вызовам времени и формирующего новую повестку дня.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Новаторское видение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цивилизационного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развития Казахстана, предложенное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ервым Президентом страны Нурсултаном Назарбаевым, направлено на вхождение Казахстана в число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высококонкурентных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государств мира, на сохранение идентичнос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ти и нахождение собственного пути в мировом развитии, на перспективу сотрудничества, партнерства и диалога, уважение прав и свобод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казахстанцев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, гуманизм, толерантность и мир в казахстанском обществе.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Идеи и идеалы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соотносимы с этим видением стратегической перспективы современного Казахстана, так как были направлены на совершенствование человека, общественных отношений и сознания.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Исходя из должного и опираясь на него, идеи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выполняют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регулятивно-мировоззренческую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функцию.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Они формируют сознание, нацеленное на достижение идеала и открытое инновациям.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Идеи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 совершенствовании человека, роли и значения философии и религии как идеологических регуляторов и способов бытия человека в мире содействуют укреплению нацио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нального согласия и единства, способствуют налаживанию открытого диалога между культурами, этносами 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конфессиями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Казахстана.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Творчество </w:t>
      </w:r>
      <w:proofErr w:type="spellStart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 – яркий пример того, что в лоне исламской культуры были рождены высочайшие образцы духовно-интеллектуальной и художественно-эстетической культуры, которыми гордится человечество. Они – противодействие и воспитательное средство в преодолении религиозного фанатизма, экстремизма, агрессии и терроризма сегодня. Как утверждал </w:t>
      </w:r>
      <w:proofErr w:type="spellStart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, «вся земля станет добродетельной, если народы будут помогать друг другу для достижения счастья».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В Стратегии «Казахстан-2050», в фундаментальных статьях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ервого Президента Нурсултана Назарбаева и Президента страны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Касым-Жомарта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Токаева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особо зримо звучат задачи сохранения культурного кода нации, многообразия национальной культуры и традиций, обеспечения открытости сознания, «чтобы не отставать и шагать в ногу с мировыми тенденциями».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Наследие великого мыслителя из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Отрара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неотъемлемая часть нашего национального достояния и культурного кода нации. Идеи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 философии как свободолюбивом мировоззрении о достижении счастья, столь понятного в свете концепта казахской философии «құт», об идеальном правителе, близком казахскому пониманию «мудрец», отражают связь тюркского и казахского миров. Эти идеи особенно важны для самосознания нации, для понимания того, кто мы есть, откуда мы, каково наше будущее?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Казахстан вступает в тот период, «когда вопросы духовности будут иметь не меньшее значение, чем вопросы экономического, материального порядка». Вся философия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пронизана стремлением духовного развития человека и общества.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чем видит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духовно-нравственное развитие? Прежде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всего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реализации принципов божественного устройст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ва мира и высоких идеалов и ценностей человека, где нравственность – альфа и омега человеческого развития. Она также маркер деятельности государства и его институтов.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В отличие от «Государства» Платона и других его произведений социально-политического характера, а также аристотелевской «Политики», равно как и произведений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И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бн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Хальдуна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в трактатах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отсутствуют многие конкретные характеристики государства, рассматриваемые этими мыс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лителями. Они отсутствуют, потому что проект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это развернутая онтология нравственнос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ти, реа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лизуемая через общественные отношения. Главная задача, выполненная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его конструировании новой политической реальности, заключается в обосновании концептов «нравственное государство» и «нравственная политика». Он рассматривал их в качестве регулятивных императивов общест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венного развития.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В Стратегии «Казахстан-2050» обосновывается, что современное развитие Казахстана должно осуществляться, исходя из главного действующего лица – человека труда, свободного и творческого, который созидает общество труда, культивирует новую этику взаимной ответственности и </w:t>
      </w:r>
      <w:proofErr w:type="spellStart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креативного</w:t>
      </w:r>
      <w:proofErr w:type="spellEnd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 сотрудничества. Наследие </w:t>
      </w:r>
      <w:proofErr w:type="spellStart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 xml:space="preserve"> показывает, что высоконравственный человек и достижение им счастья – это и есть цель государства.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Деятельность государства имеет целью не только благо государства как целостного организма, что утверждал Платон, но, прежде всего, счастье своих граждан. Об этом говорил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, и это было главным в его концепции государства.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Представленный средневековым мыслителем проект «Доб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родетельного города» стал кульминацией его философского мировоззрения.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показал, каким должно быть совершенное общество и человек, стремящийся быть счастливым, в чем заключается совершенствование общества и человека. Социально-философское видение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отличаясь целостным подходом, выявляло нравственное основание функционирования общества. Оно нацеливало на искоренение невежества и дальнейшее развитие образовательной политики государства. Стратегия «Добродетельного города»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настоящее время может продуктивно использоваться в реализации концепции «слышащего государства», озвученной в Послании Президента страны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Касым-Жомарта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Токаева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«Конструктивный общественный диалог – основа стабильности и процветания Казахстана».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современной культуре преодоление невежества и интеллектуальное развитие основываются на связи науки и образования. Это – тренд современности. Через знание и образование реализуется стратегия социального лифта, изменения социального статуса гражданина Казахстана. Однако образование не может трактоваться лишь только как информированность и эрудиция и сводиться к простой передаче знания от знающего к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незнающему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. Оно должно одухотворяться.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Это прекрасно понимал 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. Знать, значило для него – одухотворяя, изменять самого себя и свою несовершенную природу, восполнять и «достраивать» самого себя, устремляясь к совершенству и соответствуя ему.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Какое место занимает в этом процессе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философия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какую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роль она играет? Согласно взглядам мыслителя, философия как образование включается в контекст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социумной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иерархии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обу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чающих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обучающихся, воспитывающих и воспитываемых. Она становится содержательным аналогом концепции эманации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, раскрываю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щей структуру мироздания и мироустройства космоса. Через образование как постижение философии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мироустраивается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социум.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этом глубинная значимость философии, о которой забывает современная культура, стараясь минимизировать ее влияние.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писал: «Поскольку мы достигаем счастья только тогда, когда нам присуще прек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>расное, а прекрасное присуще нам только благодаря искусству философии, то из этого следует, что именно благодаря философии мы достигаем счастья».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Будущее человечества зависит от того, осуществится ли гуманистическая переориентация общества, к которой призывал философ. Современное </w:t>
      </w:r>
      <w:proofErr w:type="gram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образование</w:t>
      </w:r>
      <w:proofErr w:type="gram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поэтому должно быть нацелено на развитие нравственных, эстетических и духовных ценностей. Гармоничное сочетание физического совершенства, интеллектуального развития и высоких этико-эстетических качеств являлось, согласно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 xml:space="preserve">выражением прекрасного и совершенного в человеке и в его действиях. Поэтому идеалом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является единство знания, добра и красоты.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Развитие модели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социогуманитарного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развития, которую выбрал современный Казахстан, характеризуется все более растущим осознанием необходимости отказа от культа силы и перехода к новой парадигме социальной деятельности и взаи</w:t>
      </w: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softHyphen/>
        <w:t xml:space="preserve">модействия. В ее основе лежит диалог и согласие. Философия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всей своей исторической судьбой выполнила миссию диалога и культуры согласия. Она осознала способ существования философского знания как постоянного межкультурного и межличностного диалога. Диалог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понимал не только как метод познания, но, прежде всего, способ нахождения подлинного бытия человека.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Именно в поиске адекватной модели развития общества, соответствующей подлинному бытию человека, заключается целевая задача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Такая же цель преследуется и современным этапом системных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социокультурных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изменений в Казахстане и модернизации общественного сознания.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Отмечаемое в Казахстане и мире 1150-летие Абу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Насра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показывает, что его идеи необходимы для продвижения гуманистически ориентированного мировоззрения новой мировой эпохи. Наследие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историческая составляющая культурного кода нации и его стержневая часть, разрушая которую, мы нарушаем культурный код. «Не забывать истоки» – важнейший постулат модернизирующегося сознания казахстанского общества. Именно этому нас учит история и мыслители, чьи идеи, как свет в туннеле, прокладывают магистральный путь развития человечества. </w:t>
      </w:r>
      <w:proofErr w:type="spellStart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>Аль-Фараби</w:t>
      </w:r>
      <w:proofErr w:type="spellEnd"/>
      <w:r w:rsidRPr="0084145F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наш Учитель и сегодня.</w:t>
      </w:r>
    </w:p>
    <w:p w:rsidR="0084145F" w:rsidRPr="0084145F" w:rsidRDefault="0084145F" w:rsidP="0084145F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84145F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 xml:space="preserve"> \</w:t>
      </w:r>
    </w:p>
    <w:p w:rsidR="0084145F" w:rsidRPr="0084145F" w:rsidRDefault="0084145F" w:rsidP="008414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999999"/>
          <w:sz w:val="20"/>
          <w:szCs w:val="20"/>
        </w:rPr>
      </w:pPr>
      <w:r>
        <w:rPr>
          <w:rFonts w:ascii="Arial" w:eastAsia="Times New Roman" w:hAnsi="Arial" w:cs="Arial"/>
          <w:vanish/>
          <w:sz w:val="16"/>
          <w:szCs w:val="16"/>
        </w:rPr>
        <w:t>//////,/8*22/,,,,,,*//</w:t>
      </w:r>
    </w:p>
    <w:p w:rsidR="00E737CD" w:rsidRPr="0067700D" w:rsidRDefault="0084145F" w:rsidP="00841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00D">
        <w:rPr>
          <w:rFonts w:ascii="Times New Roman" w:hAnsi="Times New Roman" w:cs="Times New Roman"/>
          <w:b/>
          <w:sz w:val="24"/>
          <w:szCs w:val="24"/>
        </w:rPr>
        <w:t>//</w:t>
      </w:r>
      <w:r w:rsidR="0067700D" w:rsidRPr="00677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7700D">
        <w:rPr>
          <w:rFonts w:ascii="Times New Roman" w:hAnsi="Times New Roman" w:cs="Times New Roman"/>
          <w:b/>
          <w:sz w:val="24"/>
          <w:szCs w:val="24"/>
        </w:rPr>
        <w:t>Казахстанская</w:t>
      </w:r>
      <w:proofErr w:type="gramEnd"/>
      <w:r w:rsidRPr="0067700D">
        <w:rPr>
          <w:rFonts w:ascii="Times New Roman" w:hAnsi="Times New Roman" w:cs="Times New Roman"/>
          <w:b/>
          <w:sz w:val="24"/>
          <w:szCs w:val="24"/>
        </w:rPr>
        <w:t xml:space="preserve"> правда.- 2020.- 10 марта</w:t>
      </w:r>
    </w:p>
    <w:sectPr w:rsidR="00E737CD" w:rsidRPr="0067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4145F"/>
    <w:rsid w:val="0067700D"/>
    <w:rsid w:val="0084145F"/>
    <w:rsid w:val="00E7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4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14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4145F"/>
    <w:rPr>
      <w:rFonts w:ascii="Arial" w:eastAsia="Times New Roman" w:hAnsi="Arial" w:cs="Arial"/>
      <w:vanish/>
      <w:sz w:val="16"/>
      <w:szCs w:val="16"/>
    </w:rPr>
  </w:style>
  <w:style w:type="character" w:styleId="a4">
    <w:name w:val="Emphasis"/>
    <w:basedOn w:val="a0"/>
    <w:uiPriority w:val="20"/>
    <w:qFormat/>
    <w:rsid w:val="0084145F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14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4145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41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97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677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45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155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76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376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2020-04-15T04:32:00Z</dcterms:created>
  <dcterms:modified xsi:type="dcterms:W3CDTF">2020-04-15T04:49:00Z</dcterms:modified>
</cp:coreProperties>
</file>