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DD2" w:rsidRPr="004F0DD2" w:rsidRDefault="004F0DD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4F0DD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Гүлжайна </w:t>
      </w:r>
      <w:proofErr w:type="spellStart"/>
      <w:proofErr w:type="gramStart"/>
      <w:r w:rsidRPr="004F0DD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</w:t>
      </w:r>
      <w:proofErr w:type="gramEnd"/>
      <w:r w:rsidRPr="004F0DD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ірімбетова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 студент</w:t>
      </w:r>
      <w:r w:rsidRPr="004F0DD2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 xml:space="preserve"> </w:t>
      </w:r>
    </w:p>
    <w:p w:rsidR="004F0DD2" w:rsidRPr="008C2561" w:rsidRDefault="004F0DD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057F0" w:rsidRPr="004F0DD2" w:rsidRDefault="004F0DD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proofErr w:type="spellStart"/>
      <w:r w:rsidRPr="004F0DD2">
        <w:rPr>
          <w:rFonts w:ascii="Times New Roman" w:eastAsia="Times New Roman" w:hAnsi="Times New Roman" w:cs="Times New Roman"/>
          <w:b/>
          <w:bCs/>
          <w:sz w:val="44"/>
          <w:szCs w:val="44"/>
        </w:rPr>
        <w:t>Берік</w:t>
      </w:r>
      <w:proofErr w:type="spellEnd"/>
      <w:r w:rsidRPr="004F0DD2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қадам</w:t>
      </w:r>
      <w:r w:rsidR="00B057F0" w:rsidRPr="004F0DD2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</w:t>
      </w:r>
    </w:p>
    <w:p w:rsidR="00B057F0" w:rsidRPr="004F0DD2" w:rsidRDefault="00944F1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hyperlink r:id="rId4" w:history="1"/>
    </w:p>
    <w:p w:rsidR="00B057F0" w:rsidRPr="004F0DD2" w:rsidRDefault="004F0DD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anchor distT="0" distB="0" distL="107950" distR="107950" simplePos="0" relativeHeight="251658240" behindDoc="1" locked="0" layoutInCell="1" allowOverlap="0">
            <wp:simplePos x="0" y="0"/>
            <wp:positionH relativeFrom="column">
              <wp:posOffset>4139565</wp:posOffset>
            </wp:positionH>
            <wp:positionV relativeFrom="line">
              <wp:posOffset>84455</wp:posOffset>
            </wp:positionV>
            <wp:extent cx="1714500" cy="2571750"/>
            <wp:effectExtent l="19050" t="0" r="0" b="0"/>
            <wp:wrapTight wrapText="bothSides">
              <wp:wrapPolygon edited="0">
                <wp:start x="-240" y="0"/>
                <wp:lineTo x="-240" y="21440"/>
                <wp:lineTo x="21600" y="21440"/>
                <wp:lineTo x="21600" y="0"/>
                <wp:lineTo x="-240" y="0"/>
              </wp:wrapPolygon>
            </wp:wrapTight>
            <wp:docPr id="3" name="Рисунок 2" descr="http://rghost.ru/68BYcgBrs/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ghost.ru/68BYcgBrs/image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57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Елбасымыз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Нұрсұлтан Назарбаев ұсынған Ұлт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жоспарын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зейін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қойып оқып шықтым.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Мемлекет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басшысының айтқан әрбі</w:t>
      </w:r>
      <w:proofErr w:type="gram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сөзінің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астарында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өрендерге артқан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сенім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де, бақытты болашаққа ұмтылған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арман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жатыр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Әсіресе, “Бүгінде әр қазақстандық өз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бетімен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білім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алып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алдымен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өзінен біздің Отанымыздың дәулеті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артуы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үшін өзім не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істедім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сұрауы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керек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Егер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әр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азамат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осылай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пайымдайтын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болса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бүкіл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еліміз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өзінің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дамуына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қарқын қосарына менің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сенімі</w:t>
      </w:r>
      <w:proofErr w:type="gram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proofErr w:type="spellEnd"/>
      <w:proofErr w:type="gram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зор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”, –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лебізі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өз болашағын бақытты Қазақстанмен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байланыстыруды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армандайтын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әрбір өреннің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жігеріне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жігер</w:t>
      </w:r>
      <w:proofErr w:type="spellEnd"/>
      <w:r w:rsidR="00B057F0"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қосары анық. </w:t>
      </w:r>
    </w:p>
    <w:p w:rsidR="00B057F0" w:rsidRPr="004F0DD2" w:rsidRDefault="00944F12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vanish/>
          <w:color w:val="000000"/>
          <w:sz w:val="24"/>
          <w:szCs w:val="24"/>
        </w:rPr>
      </w:pPr>
      <w:hyperlink r:id="rId6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online mexico</w:t>
        </w:r>
      </w:hyperlink>
      <w:hyperlink r:id="rId7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pharmacy canada cialis</w:t>
        </w:r>
      </w:hyperlink>
      <w:hyperlink r:id="rId8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cheap generic cialis</w:t>
        </w:r>
      </w:hyperlink>
      <w:hyperlink r:id="rId9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canada cheapest</w:t>
        </w:r>
      </w:hyperlink>
      <w:hyperlink r:id="rId10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overdosage</w:t>
        </w:r>
      </w:hyperlink>
      <w:hyperlink r:id="rId11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20mg</w:t>
        </w:r>
      </w:hyperlink>
      <w:hyperlink r:id="rId12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on line pharmacy australia cialis</w:t>
        </w:r>
      </w:hyperlink>
      <w:hyperlink r:id="rId13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buy cialis germany</w:t>
        </w:r>
      </w:hyperlink>
      <w:hyperlink r:id="rId14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buy sublingual cialis online</w:t>
        </w:r>
      </w:hyperlink>
      <w:hyperlink r:id="rId15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mg to take</w:t>
        </w:r>
      </w:hyperlink>
      <w:hyperlink r:id="rId16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2.5 price</w:t>
        </w:r>
      </w:hyperlink>
      <w:hyperlink r:id="rId17" w:history="1">
        <w:r w:rsidR="00B057F0" w:rsidRPr="004F0DD2">
          <w:rPr>
            <w:rFonts w:ascii="Times New Roman" w:eastAsia="Times New Roman" w:hAnsi="Times New Roman" w:cs="Times New Roman"/>
            <w:vanish/>
            <w:color w:val="145077"/>
            <w:sz w:val="24"/>
            <w:szCs w:val="24"/>
          </w:rPr>
          <w:t>cialis generic canada</w:t>
        </w:r>
      </w:hyperlink>
    </w:p>
    <w:p w:rsidR="00B057F0" w:rsidRPr="004F0DD2" w:rsidRDefault="00B057F0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vanish/>
          <w:color w:val="000000"/>
          <w:sz w:val="24"/>
          <w:szCs w:val="24"/>
        </w:rPr>
      </w:pPr>
      <w:r w:rsidRPr="004F0DD2">
        <w:rPr>
          <w:rFonts w:ascii="Times New Roman" w:eastAsia="Times New Roman" w:hAnsi="Times New Roman" w:cs="Times New Roman"/>
          <w:vanish/>
          <w:color w:val="000000"/>
          <w:sz w:val="24"/>
          <w:szCs w:val="24"/>
        </w:rPr>
        <w:t>argaiv1036</w:t>
      </w:r>
    </w:p>
    <w:p w:rsidR="00B057F0" w:rsidRPr="004F0DD2" w:rsidRDefault="00B057F0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Мен Президентіміздің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бастамасы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бойынша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былтыр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жүзеге асқан “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Серпін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мемлекеттік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бағдарламасымен қасиетті Қызылорда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жерінен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қызырлы Қызылжарға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білім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алуға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келдім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. М. Қозыбаев атындағы Солтү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ік Қазақстан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мемлекеттік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университеті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“Қазақ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тілі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және әдебиеті” мамандығының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бірінші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курсын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тамамдадым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Мұны өз өлкеңнен жырақта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жер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танытып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тегін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оқу мүмкіндігін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берген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Мемлекет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басшысының 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жастар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ға жасаған қамқорлығының жарқын айғағы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білемін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Кешегі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солақай саясаттың салқынына ұшырап,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тіліміз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дініміз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ұлттық құндылықтарымыз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кешеуілдеп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қалған өлкеге оңтү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ік қарлығаштарын әкелуі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мемлекет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құраушы қазақ ұлтының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кемелденуіне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дамуына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тигізген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оң әсер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ойлаймын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.  </w:t>
      </w:r>
    </w:p>
    <w:p w:rsidR="00B057F0" w:rsidRPr="004F0DD2" w:rsidRDefault="00B057F0" w:rsidP="004F0D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Елбасы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міндеттеген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“100 нақты қадам”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жоспары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дамудың даңғыл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жолына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өркениетке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біліммен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озық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технологиямен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ақыл-жігермен ұмтылуымызды көздейді.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Белгіленген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бағыт-бағдар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бойынша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жү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іп, ондағы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тапсырмаларды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жіті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орындау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баршамызға ортақ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міндет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Сондықтан стратегиялық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жоспарды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сә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тт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 жүзеге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асыру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жұмысы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жастар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үшін де үлкен маңызға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ие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Белгіленген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басты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жүз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тапсырмада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ғылымның ғаламатын меңгері</w:t>
      </w:r>
      <w:proofErr w:type="gram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proofErr w:type="gram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білімнің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биік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шыңын бағындырудан бөлек,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тіл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үйрену төңірегіндегі түйткілдер де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айтылды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“Қанша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тіл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білсең –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сонша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адамсың”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бабалар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сөзін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санасынан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шығармаған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жастар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бірнеше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тілді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біліп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еліміз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үшін </w:t>
      </w:r>
      <w:proofErr w:type="spellStart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>пайдалануымыз</w:t>
      </w:r>
      <w:proofErr w:type="spellEnd"/>
      <w:r w:rsidRPr="004F0D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қажет. </w:t>
      </w:r>
    </w:p>
    <w:p w:rsidR="004F0DD2" w:rsidRPr="004F0DD2" w:rsidRDefault="004F0DD2" w:rsidP="004F0D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B057F0" w:rsidRPr="004F0DD2" w:rsidRDefault="004F0DD2" w:rsidP="004F0D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4F0DD2">
        <w:rPr>
          <w:rFonts w:ascii="Times New Roman" w:hAnsi="Times New Roman" w:cs="Times New Roman"/>
          <w:b/>
          <w:sz w:val="24"/>
          <w:szCs w:val="24"/>
          <w:lang w:val="kk-KZ"/>
        </w:rPr>
        <w:t xml:space="preserve">// </w:t>
      </w:r>
      <w:r w:rsidR="00B057F0" w:rsidRPr="004F0DD2">
        <w:rPr>
          <w:rFonts w:ascii="Times New Roman" w:hAnsi="Times New Roman" w:cs="Times New Roman"/>
          <w:b/>
          <w:sz w:val="24"/>
          <w:szCs w:val="24"/>
          <w:lang w:val="kk-KZ"/>
        </w:rPr>
        <w:t>Солтүстік Қазақстан</w:t>
      </w:r>
      <w:r w:rsidRPr="004F0DD2">
        <w:rPr>
          <w:rFonts w:ascii="Times New Roman" w:hAnsi="Times New Roman" w:cs="Times New Roman"/>
          <w:b/>
          <w:sz w:val="24"/>
          <w:szCs w:val="24"/>
          <w:lang w:val="kk-KZ"/>
        </w:rPr>
        <w:t xml:space="preserve">. </w:t>
      </w:r>
      <w:r w:rsidR="00B057F0" w:rsidRPr="004F0DD2">
        <w:rPr>
          <w:rFonts w:ascii="Times New Roman" w:hAnsi="Times New Roman" w:cs="Times New Roman"/>
          <w:b/>
          <w:sz w:val="24"/>
          <w:szCs w:val="24"/>
          <w:lang w:val="kk-KZ"/>
        </w:rPr>
        <w:t>-</w:t>
      </w:r>
      <w:r w:rsidRPr="004F0DD2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B057F0" w:rsidRPr="004F0DD2">
        <w:rPr>
          <w:rFonts w:ascii="Times New Roman" w:hAnsi="Times New Roman" w:cs="Times New Roman"/>
          <w:b/>
          <w:sz w:val="24"/>
          <w:szCs w:val="24"/>
          <w:lang w:val="kk-KZ"/>
        </w:rPr>
        <w:t>2015.</w:t>
      </w:r>
      <w:r w:rsidRPr="004F0DD2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B057F0" w:rsidRPr="004F0DD2">
        <w:rPr>
          <w:rFonts w:ascii="Times New Roman" w:hAnsi="Times New Roman" w:cs="Times New Roman"/>
          <w:b/>
          <w:sz w:val="24"/>
          <w:szCs w:val="24"/>
          <w:lang w:val="kk-KZ"/>
        </w:rPr>
        <w:t>-</w:t>
      </w:r>
      <w:r w:rsidRPr="004F0DD2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B057F0" w:rsidRPr="004F0DD2">
        <w:rPr>
          <w:rFonts w:ascii="Times New Roman" w:hAnsi="Times New Roman" w:cs="Times New Roman"/>
          <w:b/>
          <w:sz w:val="24"/>
          <w:szCs w:val="24"/>
          <w:lang w:val="kk-KZ"/>
        </w:rPr>
        <w:t>30 мамыр.</w:t>
      </w:r>
    </w:p>
    <w:sectPr w:rsidR="00B057F0" w:rsidRPr="004F0DD2" w:rsidSect="00710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057F0"/>
    <w:rsid w:val="004F0DD2"/>
    <w:rsid w:val="007106BE"/>
    <w:rsid w:val="008C2561"/>
    <w:rsid w:val="00944F12"/>
    <w:rsid w:val="00B057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6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057F0"/>
    <w:rPr>
      <w:strike w:val="0"/>
      <w:dstrike w:val="0"/>
      <w:color w:val="145077"/>
      <w:u w:val="none"/>
      <w:effect w:val="none"/>
    </w:rPr>
  </w:style>
  <w:style w:type="character" w:customStyle="1" w:styleId="createdate1">
    <w:name w:val="createdate1"/>
    <w:basedOn w:val="a0"/>
    <w:rsid w:val="00B057F0"/>
    <w:rPr>
      <w:sz w:val="22"/>
      <w:szCs w:val="22"/>
    </w:rPr>
  </w:style>
  <w:style w:type="character" w:customStyle="1" w:styleId="article-section1">
    <w:name w:val="article-section1"/>
    <w:basedOn w:val="a0"/>
    <w:rsid w:val="00B057F0"/>
    <w:rPr>
      <w:color w:val="999999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B05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57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53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33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49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9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DDDDD"/>
                    <w:bottom w:val="none" w:sz="0" w:space="0" w:color="auto"/>
                    <w:right w:val="single" w:sz="6" w:space="0" w:color="DDDDDD"/>
                  </w:divBdr>
                  <w:divsChild>
                    <w:div w:id="168444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703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068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66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39877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922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797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2901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26222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single" w:sz="6" w:space="4" w:color="DDDDDD"/>
                                                        <w:left w:val="single" w:sz="6" w:space="4" w:color="DDDDDD"/>
                                                        <w:bottom w:val="single" w:sz="6" w:space="4" w:color="DDDDDD"/>
                                                        <w:right w:val="single" w:sz="6" w:space="4" w:color="DDDDDD"/>
                                                      </w:divBdr>
                                                      <w:divsChild>
                                                        <w:div w:id="1247884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20344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59527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1262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3623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0296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ecnologiaedu.us.es/cheap-generic-cialis/" TargetMode="External"/><Relationship Id="rId13" Type="http://schemas.openxmlformats.org/officeDocument/2006/relationships/hyperlink" Target="http://todolacteo.com/?/buy-cialis-germany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the48groupclub.com/pharmacy-canada-cialis/" TargetMode="External"/><Relationship Id="rId12" Type="http://schemas.openxmlformats.org/officeDocument/2006/relationships/hyperlink" Target="http://fabricacultural.com/on-line-pharmacy-australia-cialis/" TargetMode="External"/><Relationship Id="rId17" Type="http://schemas.openxmlformats.org/officeDocument/2006/relationships/hyperlink" Target="http://the48groupclub.com/cialis-generic-canada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gobrentteam.com/cialis-2.5-price/" TargetMode="External"/><Relationship Id="rId1" Type="http://schemas.openxmlformats.org/officeDocument/2006/relationships/styles" Target="styles.xml"/><Relationship Id="rId6" Type="http://schemas.openxmlformats.org/officeDocument/2006/relationships/hyperlink" Target="http://perspect-h2o.eu/cialis-online-mexico/" TargetMode="External"/><Relationship Id="rId11" Type="http://schemas.openxmlformats.org/officeDocument/2006/relationships/hyperlink" Target="http://fabricacultural.com/cialis-20mg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budget-belize.com/cialis-mg-to-take/" TargetMode="External"/><Relationship Id="rId10" Type="http://schemas.openxmlformats.org/officeDocument/2006/relationships/hyperlink" Target="http://hochschulwerbung.ch/cialis-overdosage/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rghost.ru/68BYcgBrs.view" TargetMode="External"/><Relationship Id="rId9" Type="http://schemas.openxmlformats.org/officeDocument/2006/relationships/hyperlink" Target="http://printempsdesentrepreneurs.fr/cialis-canada-cheapest/" TargetMode="External"/><Relationship Id="rId14" Type="http://schemas.openxmlformats.org/officeDocument/2006/relationships/hyperlink" Target="http://cloudspaces.eu/buy-sublingual-cialis-onlin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448</Words>
  <Characters>2558</Characters>
  <Application>Microsoft Office Word</Application>
  <DocSecurity>0</DocSecurity>
  <Lines>21</Lines>
  <Paragraphs>5</Paragraphs>
  <ScaleCrop>false</ScaleCrop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akazikanova</dc:creator>
  <cp:keywords/>
  <dc:description/>
  <cp:lastModifiedBy>Насирова Елена Николаевна</cp:lastModifiedBy>
  <cp:revision>3</cp:revision>
  <dcterms:created xsi:type="dcterms:W3CDTF">2015-06-01T10:56:00Z</dcterms:created>
  <dcterms:modified xsi:type="dcterms:W3CDTF">2015-06-02T04:31:00Z</dcterms:modified>
</cp:coreProperties>
</file>