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C4E3" w14:textId="77777777" w:rsidR="007235E0" w:rsidRDefault="00000000">
      <w:pPr>
        <w:pStyle w:val="1"/>
        <w:ind w:firstLine="0"/>
        <w:jc w:val="center"/>
        <w:rPr>
          <w:u w:val="none"/>
        </w:rPr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докладам</w:t>
      </w:r>
    </w:p>
    <w:p w14:paraId="6D9520B0" w14:textId="3C5CB8BD" w:rsidR="007235E0" w:rsidRDefault="00000000">
      <w:pPr>
        <w:pStyle w:val="a3"/>
        <w:spacing w:before="226"/>
        <w:ind w:right="134"/>
      </w:pPr>
      <w:r>
        <w:t>Тексты докладов представляются в</w:t>
      </w:r>
      <w:r>
        <w:rPr>
          <w:spacing w:val="-4"/>
        </w:rPr>
        <w:t xml:space="preserve"> </w:t>
      </w:r>
      <w:r>
        <w:t xml:space="preserve">секретариат Конференции до </w:t>
      </w:r>
      <w:r w:rsidR="008520B3">
        <w:t>28 февраля</w:t>
      </w:r>
      <w:r>
        <w:t xml:space="preserve"> 202</w:t>
      </w:r>
      <w:r w:rsidR="00D00C93">
        <w:t>6</w:t>
      </w:r>
      <w:r>
        <w:t xml:space="preserve"> года в виде электронной копии на почту </w:t>
      </w:r>
      <w:r w:rsidR="005F579D" w:rsidRPr="005F579D">
        <w:t>info.kap@kbtu.kz</w:t>
      </w:r>
      <w:r w:rsidR="005F579D">
        <w:t>.</w:t>
      </w:r>
    </w:p>
    <w:p w14:paraId="0D13F32E" w14:textId="3038A344" w:rsidR="007235E0" w:rsidRDefault="00000000">
      <w:pPr>
        <w:pStyle w:val="a3"/>
        <w:ind w:right="137"/>
      </w:pPr>
      <w:r>
        <w:t>При оформлении доклада необходимо руководствоваться следующими правилами.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доклада</w:t>
      </w:r>
      <w:r>
        <w:rPr>
          <w:spacing w:val="-9"/>
        </w:rPr>
        <w:t xml:space="preserve"> </w:t>
      </w:r>
      <w:r w:rsidR="008520B3">
        <w:t>от 1 до</w:t>
      </w:r>
      <w:r>
        <w:rPr>
          <w:spacing w:val="-10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страниц,</w:t>
      </w:r>
      <w:r>
        <w:rPr>
          <w:spacing w:val="-8"/>
        </w:rPr>
        <w:t xml:space="preserve"> </w:t>
      </w:r>
      <w:r>
        <w:t>набранный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текстовом</w:t>
      </w:r>
      <w:r>
        <w:rPr>
          <w:spacing w:val="-11"/>
        </w:rPr>
        <w:t xml:space="preserve"> </w:t>
      </w:r>
      <w:r>
        <w:t>редакторе</w:t>
      </w:r>
      <w:r>
        <w:rPr>
          <w:spacing w:val="-4"/>
        </w:rPr>
        <w:t xml:space="preserve"> </w:t>
      </w:r>
      <w:r>
        <w:t>Mircosoft Word, шрифт Times New Roman, размер шрифта 14 кеглем, абзацный отступ – 1,25 см; междустрочный интервал – 1,0; с полями:</w:t>
      </w:r>
    </w:p>
    <w:p w14:paraId="5164ED46" w14:textId="77777777" w:rsidR="007235E0" w:rsidRDefault="00000000">
      <w:pPr>
        <w:pStyle w:val="a3"/>
        <w:tabs>
          <w:tab w:val="left" w:pos="4416"/>
        </w:tabs>
        <w:ind w:left="710" w:firstLine="0"/>
      </w:pPr>
      <w:r>
        <w:t>сверху</w:t>
      </w:r>
      <w:r>
        <w:rPr>
          <w:spacing w:val="-5"/>
        </w:rPr>
        <w:t xml:space="preserve"> </w:t>
      </w:r>
      <w:r>
        <w:t>2, 5</w:t>
      </w:r>
      <w:r>
        <w:rPr>
          <w:spacing w:val="1"/>
        </w:rPr>
        <w:t xml:space="preserve"> </w:t>
      </w:r>
      <w:r>
        <w:rPr>
          <w:spacing w:val="-5"/>
        </w:rPr>
        <w:t>см</w:t>
      </w:r>
      <w:r>
        <w:tab/>
        <w:t>слева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2,5</w:t>
      </w:r>
      <w:r>
        <w:rPr>
          <w:spacing w:val="2"/>
        </w:rPr>
        <w:t xml:space="preserve"> </w:t>
      </w:r>
      <w:r>
        <w:rPr>
          <w:spacing w:val="-5"/>
        </w:rPr>
        <w:t>см;</w:t>
      </w:r>
    </w:p>
    <w:p w14:paraId="27EF6DCC" w14:textId="77777777" w:rsidR="007235E0" w:rsidRDefault="00000000">
      <w:pPr>
        <w:pStyle w:val="a3"/>
        <w:tabs>
          <w:tab w:val="left" w:pos="4373"/>
        </w:tabs>
        <w:ind w:left="710" w:right="3704" w:firstLine="0"/>
      </w:pPr>
      <w:r>
        <w:t>снизу 2,5 см;</w:t>
      </w:r>
      <w:r>
        <w:tab/>
        <w:t>справа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см. Оформление заголовка:</w:t>
      </w:r>
    </w:p>
    <w:p w14:paraId="2753FD02" w14:textId="77777777" w:rsidR="007235E0" w:rsidRDefault="00000000">
      <w:pPr>
        <w:pStyle w:val="a3"/>
        <w:ind w:right="141"/>
        <w:jc w:val="right"/>
      </w:pPr>
      <w:r>
        <w:t>НАЗВАНИЕ</w:t>
      </w:r>
      <w:r>
        <w:rPr>
          <w:spacing w:val="37"/>
        </w:rPr>
        <w:t xml:space="preserve"> </w:t>
      </w:r>
      <w:r>
        <w:t>СТАТЬИ</w:t>
      </w:r>
      <w:r>
        <w:rPr>
          <w:spacing w:val="37"/>
        </w:rPr>
        <w:t xml:space="preserve"> </w:t>
      </w:r>
      <w:r>
        <w:t>(прописными</w:t>
      </w:r>
      <w:r>
        <w:rPr>
          <w:spacing w:val="38"/>
        </w:rPr>
        <w:t xml:space="preserve"> </w:t>
      </w:r>
      <w:r>
        <w:t>жирными</w:t>
      </w:r>
      <w:r>
        <w:rPr>
          <w:spacing w:val="38"/>
        </w:rPr>
        <w:t xml:space="preserve"> </w:t>
      </w:r>
      <w:r>
        <w:t>буквами,</w:t>
      </w:r>
      <w:r>
        <w:rPr>
          <w:spacing w:val="37"/>
        </w:rPr>
        <w:t xml:space="preserve"> </w:t>
      </w:r>
      <w:r>
        <w:t>выравнивание</w:t>
      </w:r>
      <w:r>
        <w:rPr>
          <w:spacing w:val="37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центру строки);</w:t>
      </w:r>
      <w:r>
        <w:rPr>
          <w:spacing w:val="-13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строку</w:t>
      </w:r>
      <w:r>
        <w:rPr>
          <w:spacing w:val="-15"/>
        </w:rPr>
        <w:t xml:space="preserve"> </w:t>
      </w:r>
      <w:r>
        <w:t>печатается</w:t>
      </w:r>
      <w:r>
        <w:rPr>
          <w:spacing w:val="-11"/>
        </w:rPr>
        <w:t xml:space="preserve"> </w:t>
      </w:r>
      <w:r>
        <w:t>фамилия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инициалы</w:t>
      </w:r>
      <w:r>
        <w:rPr>
          <w:spacing w:val="-11"/>
        </w:rPr>
        <w:t xml:space="preserve"> </w:t>
      </w:r>
      <w:r>
        <w:t>автора</w:t>
      </w:r>
      <w:r>
        <w:rPr>
          <w:spacing w:val="-11"/>
        </w:rPr>
        <w:t xml:space="preserve"> </w:t>
      </w:r>
      <w:r>
        <w:t>(выравнивание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центру);</w:t>
      </w:r>
      <w:r>
        <w:rPr>
          <w:spacing w:val="-11"/>
        </w:rPr>
        <w:t xml:space="preserve"> </w:t>
      </w:r>
      <w:r>
        <w:t xml:space="preserve">на </w:t>
      </w:r>
      <w:r>
        <w:rPr>
          <w:spacing w:val="-2"/>
        </w:rP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строке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название</w:t>
      </w:r>
      <w:r>
        <w:rPr>
          <w:spacing w:val="-6"/>
        </w:rPr>
        <w:t xml:space="preserve"> </w:t>
      </w:r>
      <w:r>
        <w:rPr>
          <w:spacing w:val="-2"/>
        </w:rPr>
        <w:t>ВУЗа,</w:t>
      </w:r>
      <w:r>
        <w:rPr>
          <w:spacing w:val="-5"/>
        </w:rPr>
        <w:t xml:space="preserve"> </w:t>
      </w:r>
      <w:r>
        <w:rPr>
          <w:spacing w:val="-2"/>
        </w:rPr>
        <w:t>город,</w:t>
      </w:r>
      <w:r>
        <w:rPr>
          <w:spacing w:val="-5"/>
        </w:rPr>
        <w:t xml:space="preserve"> </w:t>
      </w:r>
      <w:r>
        <w:rPr>
          <w:spacing w:val="-2"/>
        </w:rPr>
        <w:t>страна</w:t>
      </w:r>
      <w:r>
        <w:rPr>
          <w:spacing w:val="-6"/>
        </w:rPr>
        <w:t xml:space="preserve"> </w:t>
      </w:r>
      <w:r>
        <w:rPr>
          <w:spacing w:val="-2"/>
        </w:rPr>
        <w:t>(выравнивание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2"/>
        </w:rPr>
        <w:t>центру):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 xml:space="preserve">следующей </w:t>
      </w:r>
      <w:r>
        <w:t>строке</w:t>
      </w:r>
      <w:r>
        <w:rPr>
          <w:spacing w:val="-1"/>
        </w:rPr>
        <w:t xml:space="preserve"> </w:t>
      </w:r>
      <w:r>
        <w:t>– e-mail для контактов</w:t>
      </w:r>
      <w:r>
        <w:rPr>
          <w:spacing w:val="-1"/>
        </w:rPr>
        <w:t xml:space="preserve"> </w:t>
      </w:r>
      <w:r>
        <w:t>(выравнивание</w:t>
      </w:r>
      <w:r>
        <w:rPr>
          <w:spacing w:val="-1"/>
        </w:rPr>
        <w:t xml:space="preserve"> </w:t>
      </w:r>
      <w:r>
        <w:t>по центру); через одну</w:t>
      </w:r>
      <w:r>
        <w:rPr>
          <w:spacing w:val="-3"/>
        </w:rPr>
        <w:t xml:space="preserve"> </w:t>
      </w:r>
      <w:r>
        <w:t>строку</w:t>
      </w:r>
      <w:r>
        <w:rPr>
          <w:spacing w:val="-2"/>
        </w:rPr>
        <w:t xml:space="preserve"> </w:t>
      </w:r>
      <w:r>
        <w:t>– текст статьи. ОБЪЕМ</w:t>
      </w:r>
      <w:r>
        <w:rPr>
          <w:spacing w:val="40"/>
        </w:rPr>
        <w:t xml:space="preserve"> </w:t>
      </w:r>
      <w:r>
        <w:t>СТАТЬИ,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таблицы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рисунки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подписями,</w:t>
      </w:r>
    </w:p>
    <w:p w14:paraId="5C1DFDA8" w14:textId="77777777" w:rsidR="007235E0" w:rsidRDefault="00000000">
      <w:pPr>
        <w:pStyle w:val="a3"/>
        <w:spacing w:before="1"/>
        <w:ind w:firstLine="0"/>
      </w:pPr>
      <w:r>
        <w:t>аннотации,</w:t>
      </w:r>
      <w:r>
        <w:rPr>
          <w:spacing w:val="-6"/>
        </w:rPr>
        <w:t xml:space="preserve"> </w:t>
      </w:r>
      <w:r>
        <w:t>недолжен</w:t>
      </w:r>
      <w:r>
        <w:rPr>
          <w:spacing w:val="-6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страниц</w:t>
      </w:r>
      <w:r>
        <w:rPr>
          <w:spacing w:val="-4"/>
        </w:rPr>
        <w:t xml:space="preserve"> </w:t>
      </w:r>
      <w:r>
        <w:t>печатного</w:t>
      </w:r>
      <w:r>
        <w:rPr>
          <w:spacing w:val="-3"/>
        </w:rPr>
        <w:t xml:space="preserve"> </w:t>
      </w:r>
      <w:r>
        <w:rPr>
          <w:spacing w:val="-2"/>
        </w:rPr>
        <w:t>текста.</w:t>
      </w:r>
    </w:p>
    <w:p w14:paraId="0598FE43" w14:textId="77777777" w:rsidR="007235E0" w:rsidRDefault="00000000">
      <w:pPr>
        <w:pStyle w:val="a3"/>
        <w:ind w:right="141"/>
      </w:pPr>
      <w:r>
        <w:t>НАЗВАНИЕ файла должно начинаться фамилией первого автора на латинице (например, Akhmetov.doc).</w:t>
      </w:r>
    </w:p>
    <w:p w14:paraId="595EF6DA" w14:textId="77777777" w:rsidR="007235E0" w:rsidRDefault="00000000">
      <w:pPr>
        <w:pStyle w:val="a3"/>
        <w:ind w:left="710" w:firstLine="0"/>
      </w:pPr>
      <w:r>
        <w:t>СТРАНИЦЫ</w:t>
      </w:r>
      <w:r>
        <w:rPr>
          <w:spacing w:val="-3"/>
        </w:rPr>
        <w:t xml:space="preserve"> </w:t>
      </w:r>
      <w:r>
        <w:t>доклада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пронумерованы.</w:t>
      </w:r>
    </w:p>
    <w:p w14:paraId="2B30F0F9" w14:textId="77777777" w:rsidR="007235E0" w:rsidRDefault="00000000">
      <w:pPr>
        <w:pStyle w:val="a3"/>
        <w:ind w:right="140"/>
      </w:pPr>
      <w:r>
        <w:t>АННОТАЦИЯ (не более 100 -150 слов) дается в начале текста на том языке, на котором изложен доклад, в том числе на английском языке. В аннотации должно быть кратко изложено содержание научного произведения, дающее обобщенное представление о его теме и структуре.</w:t>
      </w:r>
    </w:p>
    <w:p w14:paraId="0F9949E4" w14:textId="77777777" w:rsidR="007235E0" w:rsidRDefault="00000000">
      <w:pPr>
        <w:pStyle w:val="a3"/>
        <w:ind w:right="138"/>
      </w:pPr>
      <w:r>
        <w:t>КЛЮЧЕВЫЕ СЛОВА (не менее 5-6 ключевых словили словосочетаний) должны обеспечить наиболее полное раскрытие содержания доклада.</w:t>
      </w:r>
    </w:p>
    <w:p w14:paraId="06B4639B" w14:textId="77777777" w:rsidR="007235E0" w:rsidRDefault="00000000">
      <w:pPr>
        <w:pStyle w:val="a3"/>
        <w:ind w:right="146" w:firstLine="0"/>
      </w:pPr>
      <w:r>
        <w:t>ВСЕ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авторы,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авторах,</w:t>
      </w:r>
      <w:r>
        <w:rPr>
          <w:spacing w:val="-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доклада,</w:t>
      </w:r>
      <w:r>
        <w:rPr>
          <w:spacing w:val="-1"/>
        </w:rPr>
        <w:t xml:space="preserve"> </w:t>
      </w:r>
      <w:r>
        <w:t>аннотация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ключевые слова- указываются на языке написания статьи и на английском языке.</w:t>
      </w:r>
    </w:p>
    <w:p w14:paraId="515DF87D" w14:textId="77777777" w:rsidR="007235E0" w:rsidRDefault="00000000">
      <w:pPr>
        <w:pStyle w:val="a3"/>
        <w:spacing w:before="1"/>
        <w:ind w:right="140" w:firstLine="0"/>
      </w:pPr>
      <w:r>
        <w:t>Таблицы, рисунки, формулы не должны иметь разночтений в обозначении символов, знаков. Рисунки должны быть четкими, чистыми. На рисунки и таблицы в тексте должны быть ссылки. В тексте число формул должно быть минимальным. Формулы должны быть набраны в соответствующем редакторе (для математических и химических формул). Таблицы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озаглавлены,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пустых</w:t>
      </w:r>
      <w:r>
        <w:rPr>
          <w:spacing w:val="-1"/>
        </w:rPr>
        <w:t xml:space="preserve"> </w:t>
      </w:r>
      <w:r>
        <w:t>граф.</w:t>
      </w:r>
      <w:r>
        <w:rPr>
          <w:spacing w:val="-3"/>
        </w:rPr>
        <w:t xml:space="preserve"> </w:t>
      </w:r>
      <w:r>
        <w:t>Условные сокращения и символы следует пояснять в примечании.</w:t>
      </w:r>
    </w:p>
    <w:p w14:paraId="1D12C2AE" w14:textId="77777777" w:rsidR="007235E0" w:rsidRDefault="00000000">
      <w:pPr>
        <w:pStyle w:val="a3"/>
        <w:ind w:right="143"/>
      </w:pPr>
      <w:r>
        <w:t>СПИСОК</w:t>
      </w:r>
      <w:r>
        <w:rPr>
          <w:spacing w:val="-8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оформляется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ГОСТ</w:t>
      </w:r>
      <w:r>
        <w:rPr>
          <w:spacing w:val="-8"/>
        </w:rPr>
        <w:t xml:space="preserve"> </w:t>
      </w:r>
      <w:r>
        <w:t>7.1</w:t>
      </w:r>
      <w:r>
        <w:rPr>
          <w:spacing w:val="-5"/>
        </w:rPr>
        <w:t xml:space="preserve"> </w:t>
      </w:r>
      <w:r>
        <w:t>«Система</w:t>
      </w:r>
      <w:r>
        <w:rPr>
          <w:spacing w:val="-9"/>
        </w:rPr>
        <w:t xml:space="preserve"> </w:t>
      </w:r>
      <w:r>
        <w:t>стандартов по информации, библиотечному и издательскому делу. Библиографическая запись. Библиографическое описание. Общее требования и правила составления».</w:t>
      </w:r>
    </w:p>
    <w:p w14:paraId="73C35CEF" w14:textId="07DC21B4" w:rsidR="007235E0" w:rsidRDefault="00000000">
      <w:pPr>
        <w:pStyle w:val="a3"/>
        <w:ind w:right="137"/>
      </w:pPr>
      <w:r>
        <w:t>РЕЗЮМЕ на русском, английском и казахском языке должно содержать ФИО автора, название статьи, краткое изложение, состоящее из основных результатов исследования,</w:t>
      </w:r>
      <w:r>
        <w:rPr>
          <w:spacing w:val="-10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отвечать</w:t>
      </w:r>
      <w:r>
        <w:rPr>
          <w:spacing w:val="-9"/>
        </w:rPr>
        <w:t xml:space="preserve"> </w:t>
      </w:r>
      <w:r>
        <w:t>требованиям</w:t>
      </w:r>
      <w:r>
        <w:rPr>
          <w:spacing w:val="-11"/>
        </w:rPr>
        <w:t xml:space="preserve"> </w:t>
      </w:r>
      <w:r>
        <w:t>информативности,</w:t>
      </w:r>
      <w:r>
        <w:rPr>
          <w:spacing w:val="-10"/>
        </w:rPr>
        <w:t xml:space="preserve"> </w:t>
      </w:r>
      <w:r>
        <w:t>содержательности и качества перевода (5-6 строк). Перевод ключевых слов (түйін сөздер – keywords) необходимо повторять после каждого резюме. Принятые к печати докладов публикуются в</w:t>
      </w:r>
      <w:r>
        <w:rPr>
          <w:spacing w:val="-1"/>
        </w:rPr>
        <w:t xml:space="preserve"> </w:t>
      </w:r>
      <w:r>
        <w:t>авторской редакции. Ответственность за</w:t>
      </w:r>
      <w:r>
        <w:rPr>
          <w:spacing w:val="-2"/>
        </w:rPr>
        <w:t xml:space="preserve"> </w:t>
      </w:r>
      <w:r>
        <w:t>достоверность представленных данных несут их авторы.</w:t>
      </w:r>
    </w:p>
    <w:p w14:paraId="28D120DB" w14:textId="28F6D67B" w:rsidR="007235E0" w:rsidRDefault="00000000">
      <w:pPr>
        <w:spacing w:before="1"/>
        <w:ind w:left="2" w:right="138" w:firstLine="707"/>
        <w:jc w:val="both"/>
        <w:rPr>
          <w:i/>
          <w:sz w:val="24"/>
        </w:rPr>
      </w:pPr>
      <w:r>
        <w:rPr>
          <w:i/>
          <w:sz w:val="24"/>
        </w:rPr>
        <w:t>Оргкомитет оставляет 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собой право отклонять </w:t>
      </w:r>
      <w:r w:rsidR="002E33F2">
        <w:rPr>
          <w:i/>
          <w:sz w:val="24"/>
        </w:rPr>
        <w:t>доклады</w:t>
      </w:r>
      <w:r>
        <w:rPr>
          <w:i/>
          <w:sz w:val="24"/>
        </w:rPr>
        <w:t>, 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соответствующей тематике,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а также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нарушении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сроков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требований к оформлению. Сборник докладов будет опубликован к началу Конференции.</w:t>
      </w:r>
    </w:p>
    <w:p w14:paraId="79E637EA" w14:textId="77777777" w:rsidR="007235E0" w:rsidRDefault="007235E0">
      <w:pPr>
        <w:jc w:val="both"/>
        <w:rPr>
          <w:i/>
          <w:sz w:val="24"/>
        </w:rPr>
        <w:sectPr w:rsidR="007235E0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0FFBFB5B" w14:textId="77777777" w:rsidR="007235E0" w:rsidRDefault="00000000">
      <w:pPr>
        <w:pStyle w:val="1"/>
        <w:ind w:left="3259" w:right="590"/>
        <w:rPr>
          <w:u w:val="none"/>
        </w:rPr>
      </w:pPr>
      <w:r>
        <w:lastRenderedPageBreak/>
        <w:t>Дополнительные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докладам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компаний</w:t>
      </w:r>
      <w:r>
        <w:rPr>
          <w:u w:val="none"/>
        </w:rPr>
        <w:t xml:space="preserve"> </w:t>
      </w:r>
      <w:r>
        <w:t>АО «НАК «Казатомпром»</w:t>
      </w:r>
    </w:p>
    <w:p w14:paraId="50E68289" w14:textId="07D27755" w:rsidR="007235E0" w:rsidRDefault="00000000">
      <w:pPr>
        <w:pStyle w:val="a3"/>
        <w:spacing w:before="272"/>
        <w:ind w:right="138"/>
      </w:pPr>
      <w:r>
        <w:t>К докладам, авторами которых являются работники Общества и ДЗО, необходимо приложить заключение ПДК/ Отдела защиты информации (для ДЗО) об отсутствии сведений ограниченного распространения.</w:t>
      </w:r>
    </w:p>
    <w:p w14:paraId="362AAF9E" w14:textId="77777777" w:rsidR="007235E0" w:rsidRDefault="00000000">
      <w:pPr>
        <w:pStyle w:val="a3"/>
        <w:ind w:right="142"/>
      </w:pPr>
      <w:r>
        <w:t>Подготовленные материалы разработчиком направляются на рассмотрение членам ПДК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 служебной</w:t>
      </w:r>
      <w:r>
        <w:rPr>
          <w:spacing w:val="-1"/>
        </w:rPr>
        <w:t xml:space="preserve"> </w:t>
      </w:r>
      <w:r>
        <w:t>записки,</w:t>
      </w:r>
      <w:r>
        <w:rPr>
          <w:spacing w:val="-4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(пятнадцать) календарных дней до проведения конференции руководителем структурного подразделения разработчика.</w:t>
      </w:r>
    </w:p>
    <w:p w14:paraId="1E9FFED1" w14:textId="77777777" w:rsidR="007235E0" w:rsidRDefault="00000000">
      <w:pPr>
        <w:pStyle w:val="a3"/>
        <w:ind w:left="710" w:firstLine="0"/>
      </w:pPr>
      <w:r>
        <w:t>В</w:t>
      </w:r>
      <w:r>
        <w:rPr>
          <w:spacing w:val="-5"/>
        </w:rPr>
        <w:t xml:space="preserve"> </w:t>
      </w:r>
      <w:r>
        <w:t>служебной</w:t>
      </w:r>
      <w:r>
        <w:rPr>
          <w:spacing w:val="-2"/>
        </w:rPr>
        <w:t xml:space="preserve"> </w:t>
      </w:r>
      <w:r>
        <w:t>записке</w:t>
      </w:r>
      <w:r>
        <w:rPr>
          <w:spacing w:val="-3"/>
        </w:rPr>
        <w:t xml:space="preserve"> </w:t>
      </w:r>
      <w:r>
        <w:rPr>
          <w:spacing w:val="-2"/>
        </w:rPr>
        <w:t>отражается:</w:t>
      </w:r>
    </w:p>
    <w:p w14:paraId="7AFF5729" w14:textId="77777777" w:rsidR="007235E0" w:rsidRDefault="00000000">
      <w:pPr>
        <w:pStyle w:val="a4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30BFCBC9" w14:textId="77777777" w:rsidR="007235E0" w:rsidRDefault="00000000">
      <w:pPr>
        <w:pStyle w:val="a4"/>
        <w:numPr>
          <w:ilvl w:val="0"/>
          <w:numId w:val="1"/>
        </w:numPr>
        <w:tabs>
          <w:tab w:val="left" w:pos="891"/>
        </w:tabs>
        <w:ind w:right="143" w:firstLine="707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 условиях 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(конкретно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и сроки поведения мероприятия (форума, конференции, семинара, защиты работы и пр.), возможность опубликования материалов в открытой печати;</w:t>
      </w:r>
    </w:p>
    <w:p w14:paraId="48F9BCA7" w14:textId="77777777" w:rsidR="007235E0" w:rsidRDefault="00000000">
      <w:pPr>
        <w:pStyle w:val="a4"/>
        <w:numPr>
          <w:ilvl w:val="0"/>
          <w:numId w:val="1"/>
        </w:numPr>
        <w:tabs>
          <w:tab w:val="left" w:pos="1049"/>
        </w:tabs>
        <w:spacing w:before="1"/>
        <w:ind w:right="139" w:firstLine="707"/>
        <w:rPr>
          <w:sz w:val="24"/>
        </w:rPr>
      </w:pPr>
      <w:r>
        <w:rPr>
          <w:sz w:val="24"/>
        </w:rPr>
        <w:t xml:space="preserve">список источников, которые использовал разработчик при составлении </w:t>
      </w:r>
      <w:r>
        <w:rPr>
          <w:spacing w:val="-2"/>
          <w:sz w:val="24"/>
        </w:rPr>
        <w:t>материалов;</w:t>
      </w:r>
    </w:p>
    <w:p w14:paraId="2FC73C51" w14:textId="77777777" w:rsidR="007235E0" w:rsidRDefault="00000000">
      <w:pPr>
        <w:pStyle w:val="a4"/>
        <w:numPr>
          <w:ilvl w:val="0"/>
          <w:numId w:val="1"/>
        </w:numPr>
        <w:tabs>
          <w:tab w:val="left" w:pos="1009"/>
        </w:tabs>
        <w:ind w:right="144" w:firstLine="707"/>
        <w:rPr>
          <w:sz w:val="24"/>
        </w:rPr>
      </w:pPr>
      <w:r>
        <w:rPr>
          <w:sz w:val="24"/>
        </w:rPr>
        <w:t>выводы самого разработчика по представленным материалам на предмет содержания секретных сведений или сведений ограниченного распространения;</w:t>
      </w:r>
    </w:p>
    <w:p w14:paraId="0961CD9D" w14:textId="77777777" w:rsidR="007235E0" w:rsidRDefault="00000000">
      <w:pPr>
        <w:pStyle w:val="a3"/>
        <w:ind w:right="146"/>
      </w:pPr>
      <w:r>
        <w:t>К служебной записке прилагаются, при необходимости, заключения/согласования других заинтересованных структурных подразделений Общества.</w:t>
      </w:r>
    </w:p>
    <w:p w14:paraId="0819BFE1" w14:textId="77777777" w:rsidR="007235E0" w:rsidRDefault="00000000">
      <w:pPr>
        <w:pStyle w:val="a3"/>
        <w:ind w:right="140"/>
      </w:pPr>
      <w:r>
        <w:t>Научные</w:t>
      </w:r>
      <w:r>
        <w:rPr>
          <w:spacing w:val="-12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статьи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т.д.</w:t>
      </w:r>
      <w:r>
        <w:rPr>
          <w:spacing w:val="-1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рассмотрение</w:t>
      </w:r>
      <w:r>
        <w:rPr>
          <w:spacing w:val="-12"/>
        </w:rPr>
        <w:t xml:space="preserve"> </w:t>
      </w:r>
      <w:r>
        <w:t>ПДК</w:t>
      </w:r>
      <w:r>
        <w:rPr>
          <w:spacing w:val="-10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пройти обязательное письменное согласование с ДНТП на предмет содержания «ноу-хау» или наличия патента, которое прилагается к служебной записке.</w:t>
      </w:r>
    </w:p>
    <w:p w14:paraId="5EE2C4EC" w14:textId="77777777" w:rsidR="007235E0" w:rsidRDefault="00000000">
      <w:pPr>
        <w:pStyle w:val="a3"/>
        <w:ind w:right="143"/>
      </w:pPr>
      <w:r>
        <w:t>Материалы на ПДК необходимо представлять на государственном или русском языке. В случае необходимости предоставления/презентации материалов на мероприятие на иностранном языке за аутентичность перевода материалов на иностранный язык, несет ответственность разработчик.</w:t>
      </w:r>
    </w:p>
    <w:p w14:paraId="3CA975B0" w14:textId="7E471520" w:rsidR="007235E0" w:rsidRDefault="00000000">
      <w:pPr>
        <w:pStyle w:val="a3"/>
        <w:ind w:right="136"/>
      </w:pPr>
      <w:r>
        <w:t>Рассмотрение</w:t>
      </w:r>
      <w:r>
        <w:rPr>
          <w:spacing w:val="-2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членами ПДК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(пяти)</w:t>
      </w:r>
      <w:r>
        <w:rPr>
          <w:spacing w:val="-2"/>
        </w:rPr>
        <w:t xml:space="preserve"> </w:t>
      </w:r>
      <w:r>
        <w:t xml:space="preserve">рабочих дней с даты поступления (для материалов объемом </w:t>
      </w:r>
      <w:r w:rsidR="008520B3">
        <w:t>от 1 до</w:t>
      </w:r>
      <w:r>
        <w:t xml:space="preserve"> 10 страниц – дополнительно 1 (один) рабочий день на каждые следующие 10 страниц).</w:t>
      </w:r>
    </w:p>
    <w:p w14:paraId="4C14C69D" w14:textId="77777777" w:rsidR="007235E0" w:rsidRDefault="00000000">
      <w:pPr>
        <w:pStyle w:val="a3"/>
        <w:spacing w:before="1"/>
        <w:ind w:right="140"/>
      </w:pPr>
      <w:r>
        <w:t>Рассмотрение материалов ДЗО на предмет содержания сведений ограниченного распространения определяется внутренними документами ДЗО.</w:t>
      </w:r>
    </w:p>
    <w:p w14:paraId="54146188" w14:textId="77777777" w:rsidR="007235E0" w:rsidRDefault="00000000">
      <w:pPr>
        <w:pStyle w:val="a3"/>
        <w:ind w:right="137"/>
      </w:pPr>
      <w:r>
        <w:t>В устном докладе рекомендуется представить идею работы, ее гипотезу, этапы выполнения, результаты и выводы. Для представления работы участниками Конференции могут применяться различные способы иллюстрирования (компьютерное сопровождение, постерный доклад и т.п.).</w:t>
      </w:r>
    </w:p>
    <w:sectPr w:rsidR="007235E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6A1B"/>
    <w:multiLevelType w:val="hybridMultilevel"/>
    <w:tmpl w:val="FD38DF5E"/>
    <w:lvl w:ilvl="0" w:tplc="9B3CE04E">
      <w:numFmt w:val="bullet"/>
      <w:lvlText w:val="–"/>
      <w:lvlJc w:val="left"/>
      <w:pPr>
        <w:ind w:left="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A0930">
      <w:numFmt w:val="bullet"/>
      <w:lvlText w:val="•"/>
      <w:lvlJc w:val="left"/>
      <w:pPr>
        <w:ind w:left="949" w:hanging="180"/>
      </w:pPr>
      <w:rPr>
        <w:rFonts w:hint="default"/>
        <w:lang w:val="ru-RU" w:eastAsia="en-US" w:bidi="ar-SA"/>
      </w:rPr>
    </w:lvl>
    <w:lvl w:ilvl="2" w:tplc="BE96F992">
      <w:numFmt w:val="bullet"/>
      <w:lvlText w:val="•"/>
      <w:lvlJc w:val="left"/>
      <w:pPr>
        <w:ind w:left="1899" w:hanging="180"/>
      </w:pPr>
      <w:rPr>
        <w:rFonts w:hint="default"/>
        <w:lang w:val="ru-RU" w:eastAsia="en-US" w:bidi="ar-SA"/>
      </w:rPr>
    </w:lvl>
    <w:lvl w:ilvl="3" w:tplc="E6CE320A"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4" w:tplc="33966B0A">
      <w:numFmt w:val="bullet"/>
      <w:lvlText w:val="•"/>
      <w:lvlJc w:val="left"/>
      <w:pPr>
        <w:ind w:left="3799" w:hanging="180"/>
      </w:pPr>
      <w:rPr>
        <w:rFonts w:hint="default"/>
        <w:lang w:val="ru-RU" w:eastAsia="en-US" w:bidi="ar-SA"/>
      </w:rPr>
    </w:lvl>
    <w:lvl w:ilvl="5" w:tplc="D5C470B8">
      <w:numFmt w:val="bullet"/>
      <w:lvlText w:val="•"/>
      <w:lvlJc w:val="left"/>
      <w:pPr>
        <w:ind w:left="4749" w:hanging="180"/>
      </w:pPr>
      <w:rPr>
        <w:rFonts w:hint="default"/>
        <w:lang w:val="ru-RU" w:eastAsia="en-US" w:bidi="ar-SA"/>
      </w:rPr>
    </w:lvl>
    <w:lvl w:ilvl="6" w:tplc="BFD4BFBE">
      <w:numFmt w:val="bullet"/>
      <w:lvlText w:val="•"/>
      <w:lvlJc w:val="left"/>
      <w:pPr>
        <w:ind w:left="5699" w:hanging="180"/>
      </w:pPr>
      <w:rPr>
        <w:rFonts w:hint="default"/>
        <w:lang w:val="ru-RU" w:eastAsia="en-US" w:bidi="ar-SA"/>
      </w:rPr>
    </w:lvl>
    <w:lvl w:ilvl="7" w:tplc="82380884">
      <w:numFmt w:val="bullet"/>
      <w:lvlText w:val="•"/>
      <w:lvlJc w:val="left"/>
      <w:pPr>
        <w:ind w:left="6648" w:hanging="180"/>
      </w:pPr>
      <w:rPr>
        <w:rFonts w:hint="default"/>
        <w:lang w:val="ru-RU" w:eastAsia="en-US" w:bidi="ar-SA"/>
      </w:rPr>
    </w:lvl>
    <w:lvl w:ilvl="8" w:tplc="14E84BD0">
      <w:numFmt w:val="bullet"/>
      <w:lvlText w:val="•"/>
      <w:lvlJc w:val="left"/>
      <w:pPr>
        <w:ind w:left="7598" w:hanging="180"/>
      </w:pPr>
      <w:rPr>
        <w:rFonts w:hint="default"/>
        <w:lang w:val="ru-RU" w:eastAsia="en-US" w:bidi="ar-SA"/>
      </w:rPr>
    </w:lvl>
  </w:abstractNum>
  <w:num w:numId="1" w16cid:durableId="140302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5E0"/>
    <w:rsid w:val="00212847"/>
    <w:rsid w:val="002E33F2"/>
    <w:rsid w:val="005D2F0D"/>
    <w:rsid w:val="005F579D"/>
    <w:rsid w:val="007235E0"/>
    <w:rsid w:val="008520B3"/>
    <w:rsid w:val="009B7EC5"/>
    <w:rsid w:val="00B50F4B"/>
    <w:rsid w:val="00B972D8"/>
    <w:rsid w:val="00D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4E74"/>
  <w15:docId w15:val="{AFA7B1B9-2F62-48F3-B479-29A27D60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right="140" w:hanging="2514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Аманова Айдана Куанышевна</dc:creator>
  <cp:lastModifiedBy>Aidana B. Arystan</cp:lastModifiedBy>
  <cp:revision>7</cp:revision>
  <dcterms:created xsi:type="dcterms:W3CDTF">2026-01-30T11:47:00Z</dcterms:created>
  <dcterms:modified xsi:type="dcterms:W3CDTF">2026-02-02T07:38:00Z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