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3F" w:rsidRPr="00B0483F" w:rsidRDefault="00B0483F" w:rsidP="00857CE3">
      <w:pPr>
        <w:shd w:val="clear" w:color="auto" w:fill="FFFFFF"/>
        <w:ind w:firstLine="709"/>
        <w:jc w:val="both"/>
        <w:rPr>
          <w:sz w:val="44"/>
          <w:szCs w:val="44"/>
        </w:rPr>
      </w:pPr>
      <w:r w:rsidRPr="00B0483F">
        <w:rPr>
          <w:rFonts w:eastAsia="Times New Roman"/>
          <w:b/>
          <w:bCs/>
          <w:color w:val="000000"/>
          <w:sz w:val="44"/>
          <w:szCs w:val="44"/>
        </w:rPr>
        <w:t>Дипломы нужно писать самому</w:t>
      </w:r>
    </w:p>
    <w:p w:rsidR="00132640" w:rsidRDefault="00132640" w:rsidP="00132640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132640" w:rsidRPr="00132640" w:rsidRDefault="00132640" w:rsidP="00132640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132640">
        <w:rPr>
          <w:rFonts w:eastAsia="Times New Roman"/>
          <w:b/>
          <w:color w:val="000000"/>
          <w:sz w:val="24"/>
          <w:szCs w:val="24"/>
        </w:rPr>
        <w:t>В СКО блокируют публикации с предложением о написании дип</w:t>
      </w:r>
      <w:r w:rsidRPr="00132640">
        <w:rPr>
          <w:rFonts w:eastAsia="Times New Roman"/>
          <w:b/>
          <w:color w:val="000000"/>
          <w:sz w:val="24"/>
          <w:szCs w:val="24"/>
        </w:rPr>
        <w:softHyphen/>
        <w:t xml:space="preserve">ломных работ. Об этом сообщил </w:t>
      </w:r>
      <w:proofErr w:type="spellStart"/>
      <w:r w:rsidRPr="00132640">
        <w:rPr>
          <w:rFonts w:eastAsia="Times New Roman"/>
          <w:b/>
          <w:color w:val="000000"/>
          <w:sz w:val="24"/>
          <w:szCs w:val="24"/>
        </w:rPr>
        <w:t>и.о</w:t>
      </w:r>
      <w:proofErr w:type="spellEnd"/>
      <w:r w:rsidRPr="00132640">
        <w:rPr>
          <w:rFonts w:eastAsia="Times New Roman"/>
          <w:b/>
          <w:color w:val="000000"/>
          <w:sz w:val="24"/>
          <w:szCs w:val="24"/>
        </w:rPr>
        <w:t xml:space="preserve">. ректора СКГУ имени М. Козыбаева </w:t>
      </w:r>
      <w:proofErr w:type="spellStart"/>
      <w:r w:rsidRPr="00132640">
        <w:rPr>
          <w:rFonts w:eastAsia="Times New Roman"/>
          <w:b/>
          <w:color w:val="000000"/>
          <w:sz w:val="24"/>
          <w:szCs w:val="24"/>
        </w:rPr>
        <w:t>Ербол</w:t>
      </w:r>
      <w:proofErr w:type="spellEnd"/>
      <w:r w:rsidRPr="00132640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Pr="00132640">
        <w:rPr>
          <w:rFonts w:eastAsia="Times New Roman"/>
          <w:b/>
          <w:color w:val="000000"/>
          <w:sz w:val="24"/>
          <w:szCs w:val="24"/>
        </w:rPr>
        <w:t>Исакаев</w:t>
      </w:r>
      <w:proofErr w:type="spellEnd"/>
      <w:r w:rsidRPr="00132640">
        <w:rPr>
          <w:rFonts w:eastAsia="Times New Roman"/>
          <w:b/>
          <w:color w:val="000000"/>
          <w:sz w:val="24"/>
          <w:szCs w:val="24"/>
        </w:rPr>
        <w:t xml:space="preserve"> в ходе </w:t>
      </w:r>
      <w:r w:rsidRPr="00132640">
        <w:rPr>
          <w:rFonts w:eastAsia="Times New Roman"/>
          <w:b/>
          <w:color w:val="000000"/>
          <w:sz w:val="24"/>
          <w:szCs w:val="24"/>
          <w:lang w:val="en-US"/>
        </w:rPr>
        <w:t>Zoom</w:t>
      </w:r>
      <w:r w:rsidRPr="00132640">
        <w:rPr>
          <w:rFonts w:eastAsia="Times New Roman"/>
          <w:b/>
          <w:color w:val="000000"/>
          <w:sz w:val="24"/>
          <w:szCs w:val="24"/>
        </w:rPr>
        <w:t>-конференции по вопросам недо</w:t>
      </w:r>
      <w:r w:rsidRPr="00132640">
        <w:rPr>
          <w:rFonts w:eastAsia="Times New Roman"/>
          <w:b/>
          <w:color w:val="000000"/>
          <w:sz w:val="24"/>
          <w:szCs w:val="24"/>
        </w:rPr>
        <w:softHyphen/>
        <w:t>пущения коррупции в системе образования.</w:t>
      </w:r>
    </w:p>
    <w:p w:rsidR="00132640" w:rsidRDefault="00132640" w:rsidP="00132640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033E24">
        <w:rPr>
          <w:rFonts w:eastAsia="Times New Roman"/>
          <w:color w:val="000000"/>
          <w:sz w:val="24"/>
          <w:szCs w:val="24"/>
        </w:rPr>
        <w:t>«Сейчас время персональной ответствен</w:t>
      </w:r>
      <w:r w:rsidRPr="00033E24">
        <w:rPr>
          <w:rFonts w:eastAsia="Times New Roman"/>
          <w:color w:val="000000"/>
          <w:sz w:val="24"/>
          <w:szCs w:val="24"/>
        </w:rPr>
        <w:softHyphen/>
        <w:t>ности и конкретных дел по профилактике кор</w:t>
      </w:r>
      <w:r w:rsidRPr="00033E24">
        <w:rPr>
          <w:rFonts w:eastAsia="Times New Roman"/>
          <w:color w:val="000000"/>
          <w:sz w:val="24"/>
          <w:szCs w:val="24"/>
        </w:rPr>
        <w:softHyphen/>
        <w:t>рупции. Необходимо внедрять антикоррупци</w:t>
      </w:r>
      <w:r w:rsidRPr="00033E24">
        <w:rPr>
          <w:rFonts w:eastAsia="Times New Roman"/>
          <w:color w:val="000000"/>
          <w:sz w:val="24"/>
          <w:szCs w:val="24"/>
        </w:rPr>
        <w:softHyphen/>
        <w:t>онный стандарт открытости и прозрачности деятельности вузов и ИСО 37001. Уделяйте внимание наполняемости сайтов. Используй</w:t>
      </w:r>
      <w:r w:rsidRPr="00033E24">
        <w:rPr>
          <w:rFonts w:eastAsia="Times New Roman"/>
          <w:color w:val="000000"/>
          <w:sz w:val="24"/>
          <w:szCs w:val="24"/>
        </w:rPr>
        <w:softHyphen/>
        <w:t>те механизм проведения тематического анти</w:t>
      </w:r>
      <w:r w:rsidRPr="00033E24">
        <w:rPr>
          <w:rFonts w:eastAsia="Times New Roman"/>
          <w:color w:val="000000"/>
          <w:sz w:val="24"/>
          <w:szCs w:val="24"/>
        </w:rPr>
        <w:softHyphen/>
        <w:t>коррупционного мониторинга и внутренний анализ коррупционных рисков», - сказал гость конференции, руководитель республиканско</w:t>
      </w:r>
      <w:r w:rsidRPr="00033E24">
        <w:rPr>
          <w:rFonts w:eastAsia="Times New Roman"/>
          <w:color w:val="000000"/>
          <w:sz w:val="24"/>
          <w:szCs w:val="24"/>
        </w:rPr>
        <w:softHyphen/>
        <w:t>го проектного офиса «</w:t>
      </w:r>
      <w:proofErr w:type="spellStart"/>
      <w:r w:rsidRPr="00033E24">
        <w:rPr>
          <w:rFonts w:eastAsia="Times New Roman"/>
          <w:color w:val="000000"/>
          <w:sz w:val="24"/>
          <w:szCs w:val="24"/>
        </w:rPr>
        <w:t>Са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н</w:t>
      </w:r>
      <w:r w:rsidRPr="00033E24">
        <w:rPr>
          <w:rFonts w:eastAsia="Times New Roman"/>
          <w:color w:val="000000"/>
          <w:sz w:val="24"/>
          <w:szCs w:val="24"/>
        </w:rPr>
        <w:t xml:space="preserve">алы </w:t>
      </w:r>
      <w:r>
        <w:rPr>
          <w:rFonts w:eastAsia="Times New Roman"/>
          <w:color w:val="000000"/>
          <w:sz w:val="24"/>
          <w:szCs w:val="24"/>
          <w:lang w:val="kk-KZ"/>
        </w:rPr>
        <w:t>ұ</w:t>
      </w:r>
      <w:bookmarkStart w:id="0" w:name="_GoBack"/>
      <w:bookmarkEnd w:id="0"/>
      <w:proofErr w:type="spellStart"/>
      <w:r w:rsidRPr="00033E24">
        <w:rPr>
          <w:rFonts w:eastAsia="Times New Roman"/>
          <w:color w:val="000000"/>
          <w:sz w:val="24"/>
          <w:szCs w:val="24"/>
        </w:rPr>
        <w:t>рпак</w:t>
      </w:r>
      <w:proofErr w:type="spellEnd"/>
      <w:r w:rsidRPr="00033E24">
        <w:rPr>
          <w:rFonts w:eastAsia="Times New Roman"/>
          <w:color w:val="000000"/>
          <w:sz w:val="24"/>
          <w:szCs w:val="24"/>
        </w:rPr>
        <w:t xml:space="preserve">» </w:t>
      </w:r>
      <w:proofErr w:type="spellStart"/>
      <w:r w:rsidRPr="00033E24">
        <w:rPr>
          <w:rFonts w:eastAsia="Times New Roman"/>
          <w:color w:val="000000"/>
          <w:sz w:val="24"/>
          <w:szCs w:val="24"/>
        </w:rPr>
        <w:t>Каиржан</w:t>
      </w:r>
      <w:proofErr w:type="spellEnd"/>
      <w:r w:rsidRPr="00033E2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33E24">
        <w:rPr>
          <w:rFonts w:eastAsia="Times New Roman"/>
          <w:color w:val="000000"/>
          <w:sz w:val="24"/>
          <w:szCs w:val="24"/>
        </w:rPr>
        <w:t>Токушев</w:t>
      </w:r>
      <w:proofErr w:type="spellEnd"/>
      <w:r w:rsidRPr="00033E24">
        <w:rPr>
          <w:rFonts w:eastAsia="Times New Roman"/>
          <w:color w:val="000000"/>
          <w:sz w:val="24"/>
          <w:szCs w:val="24"/>
        </w:rPr>
        <w:t>.</w:t>
      </w:r>
    </w:p>
    <w:p w:rsidR="00B0483F" w:rsidRPr="00B0483F" w:rsidRDefault="00B0483F" w:rsidP="00132640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B0483F">
        <w:rPr>
          <w:rFonts w:eastAsia="Times New Roman"/>
          <w:color w:val="000000"/>
          <w:sz w:val="24"/>
          <w:szCs w:val="24"/>
        </w:rPr>
        <w:t>И.о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 xml:space="preserve"> ректора университета </w:t>
      </w:r>
      <w:proofErr w:type="gramStart"/>
      <w:r w:rsidRPr="00B0483F">
        <w:rPr>
          <w:rFonts w:eastAsia="Times New Roman"/>
          <w:color w:val="000000"/>
          <w:sz w:val="24"/>
          <w:szCs w:val="24"/>
        </w:rPr>
        <w:t>проинформиро</w:t>
      </w:r>
      <w:r w:rsidRPr="00B0483F">
        <w:rPr>
          <w:rFonts w:eastAsia="Times New Roman"/>
          <w:color w:val="000000"/>
          <w:sz w:val="24"/>
          <w:szCs w:val="24"/>
        </w:rPr>
        <w:softHyphen/>
        <w:t>вал</w:t>
      </w:r>
      <w:proofErr w:type="gramEnd"/>
      <w:r w:rsidRPr="00B0483F">
        <w:rPr>
          <w:rFonts w:eastAsia="Times New Roman"/>
          <w:color w:val="000000"/>
          <w:sz w:val="24"/>
          <w:szCs w:val="24"/>
        </w:rPr>
        <w:t xml:space="preserve"> о работе, проводимой в рамках Лиги ака</w:t>
      </w:r>
      <w:r w:rsidRPr="00B0483F">
        <w:rPr>
          <w:rFonts w:eastAsia="Times New Roman"/>
          <w:color w:val="000000"/>
          <w:sz w:val="24"/>
          <w:szCs w:val="24"/>
        </w:rPr>
        <w:softHyphen/>
        <w:t>демической честности. «Проектным офисом «</w:t>
      </w:r>
      <w:proofErr w:type="spellStart"/>
      <w:r w:rsidRPr="00B0483F">
        <w:rPr>
          <w:rFonts w:eastAsia="Times New Roman"/>
          <w:color w:val="000000"/>
          <w:sz w:val="24"/>
          <w:szCs w:val="24"/>
        </w:rPr>
        <w:t>Саналы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 xml:space="preserve"> </w:t>
      </w:r>
      <w:r w:rsidR="00857CE3">
        <w:rPr>
          <w:rFonts w:eastAsia="Times New Roman"/>
          <w:color w:val="000000"/>
          <w:sz w:val="24"/>
          <w:szCs w:val="24"/>
          <w:lang w:val="kk-KZ"/>
        </w:rPr>
        <w:t>ұ</w:t>
      </w:r>
      <w:proofErr w:type="spellStart"/>
      <w:r w:rsidRPr="00B0483F">
        <w:rPr>
          <w:rFonts w:eastAsia="Times New Roman"/>
          <w:color w:val="000000"/>
          <w:sz w:val="24"/>
          <w:szCs w:val="24"/>
        </w:rPr>
        <w:t>рпак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>» в текущем учебном году реа</w:t>
      </w:r>
      <w:r w:rsidRPr="00B0483F">
        <w:rPr>
          <w:rFonts w:eastAsia="Times New Roman"/>
          <w:color w:val="000000"/>
          <w:sz w:val="24"/>
          <w:szCs w:val="24"/>
        </w:rPr>
        <w:softHyphen/>
        <w:t>лизовано более 15 проектов. На постоянной основе ведется мониторинг страниц универ</w:t>
      </w:r>
      <w:r w:rsidRPr="00B0483F">
        <w:rPr>
          <w:rFonts w:eastAsia="Times New Roman"/>
          <w:color w:val="000000"/>
          <w:sz w:val="24"/>
          <w:szCs w:val="24"/>
        </w:rPr>
        <w:softHyphen/>
        <w:t>ситета и аккаунтов социальных сетей, имею</w:t>
      </w:r>
      <w:r w:rsidRPr="00B0483F">
        <w:rPr>
          <w:rFonts w:eastAsia="Times New Roman"/>
          <w:color w:val="000000"/>
          <w:sz w:val="24"/>
          <w:szCs w:val="24"/>
        </w:rPr>
        <w:softHyphen/>
        <w:t>щих в своих названиях упоминание универси</w:t>
      </w:r>
      <w:r w:rsidRPr="00B0483F">
        <w:rPr>
          <w:rFonts w:eastAsia="Times New Roman"/>
          <w:color w:val="000000"/>
          <w:sz w:val="24"/>
          <w:szCs w:val="24"/>
        </w:rPr>
        <w:softHyphen/>
        <w:t>тета. Только за учебный год выявлено и заблокировано 46 публикаций, содержащих объявления о предоставлении услуг по напи</w:t>
      </w:r>
      <w:r w:rsidRPr="00B0483F">
        <w:rPr>
          <w:rFonts w:eastAsia="Times New Roman"/>
          <w:color w:val="000000"/>
          <w:sz w:val="24"/>
          <w:szCs w:val="24"/>
        </w:rPr>
        <w:softHyphen/>
        <w:t xml:space="preserve">санию СРС, дипломных и курсовых работ и т.д. Интересным опытом стало привлечение волонтеров в качестве наблюдателей в ходе экзаменационных сессий», - сообщил </w:t>
      </w:r>
      <w:proofErr w:type="spellStart"/>
      <w:r w:rsidRPr="00B0483F">
        <w:rPr>
          <w:rFonts w:eastAsia="Times New Roman"/>
          <w:color w:val="000000"/>
          <w:sz w:val="24"/>
          <w:szCs w:val="24"/>
        </w:rPr>
        <w:t>Ербол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B0483F">
        <w:rPr>
          <w:rFonts w:eastAsia="Times New Roman"/>
          <w:color w:val="000000"/>
          <w:sz w:val="24"/>
          <w:szCs w:val="24"/>
        </w:rPr>
        <w:t>Исакаев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>.</w:t>
      </w:r>
    </w:p>
    <w:p w:rsidR="00B0483F" w:rsidRPr="00B0483F" w:rsidRDefault="00B0483F" w:rsidP="00132640">
      <w:pPr>
        <w:shd w:val="clear" w:color="auto" w:fill="FFFFFF"/>
        <w:ind w:firstLine="709"/>
        <w:jc w:val="both"/>
        <w:rPr>
          <w:sz w:val="24"/>
          <w:szCs w:val="24"/>
        </w:rPr>
      </w:pPr>
      <w:r w:rsidRPr="00B0483F">
        <w:rPr>
          <w:rFonts w:eastAsia="Times New Roman"/>
          <w:color w:val="000000"/>
          <w:sz w:val="24"/>
          <w:szCs w:val="24"/>
        </w:rPr>
        <w:t>Большая работа проводится также в шко</w:t>
      </w:r>
      <w:r w:rsidRPr="00B0483F">
        <w:rPr>
          <w:rFonts w:eastAsia="Times New Roman"/>
          <w:color w:val="000000"/>
          <w:sz w:val="24"/>
          <w:szCs w:val="24"/>
        </w:rPr>
        <w:softHyphen/>
        <w:t>лах   и   колледжах  области.   Руководитель</w:t>
      </w:r>
      <w:r w:rsidR="00857CE3"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B0483F">
        <w:rPr>
          <w:rFonts w:eastAsia="Times New Roman"/>
          <w:color w:val="000000"/>
          <w:sz w:val="24"/>
          <w:szCs w:val="24"/>
        </w:rPr>
        <w:t xml:space="preserve">управления образования </w:t>
      </w:r>
      <w:proofErr w:type="spellStart"/>
      <w:r w:rsidRPr="00B0483F">
        <w:rPr>
          <w:rFonts w:eastAsia="Times New Roman"/>
          <w:color w:val="000000"/>
          <w:sz w:val="24"/>
          <w:szCs w:val="24"/>
        </w:rPr>
        <w:t>Гульмира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 xml:space="preserve"> Каримова рассказала об «Интерактив</w:t>
      </w:r>
      <w:r w:rsidRPr="00B0483F">
        <w:rPr>
          <w:rFonts w:eastAsia="Times New Roman"/>
          <w:color w:val="000000"/>
          <w:sz w:val="24"/>
          <w:szCs w:val="24"/>
        </w:rPr>
        <w:softHyphen/>
        <w:t>ной карте открытых бюджетов». Это общедоступный сервис, где отобража</w:t>
      </w:r>
      <w:r w:rsidRPr="00B0483F">
        <w:rPr>
          <w:rFonts w:eastAsia="Times New Roman"/>
          <w:color w:val="000000"/>
          <w:sz w:val="24"/>
          <w:szCs w:val="24"/>
        </w:rPr>
        <w:softHyphen/>
        <w:t>ются выделяемые бюджетные сре</w:t>
      </w:r>
      <w:r w:rsidRPr="00B0483F">
        <w:rPr>
          <w:rFonts w:eastAsia="Times New Roman"/>
          <w:color w:val="000000"/>
          <w:sz w:val="24"/>
          <w:szCs w:val="24"/>
        </w:rPr>
        <w:softHyphen/>
        <w:t>дства в разрезе видов расходов и в раз</w:t>
      </w:r>
      <w:r w:rsidRPr="00B0483F">
        <w:rPr>
          <w:rFonts w:eastAsia="Times New Roman"/>
          <w:color w:val="000000"/>
          <w:sz w:val="24"/>
          <w:szCs w:val="24"/>
        </w:rPr>
        <w:softHyphen/>
        <w:t>резе каждой организации образования. Кроме этого, «Интерактивная карта капитального ремонта объектов обра</w:t>
      </w:r>
      <w:r w:rsidRPr="00B0483F">
        <w:rPr>
          <w:rFonts w:eastAsia="Times New Roman"/>
          <w:color w:val="000000"/>
          <w:sz w:val="24"/>
          <w:szCs w:val="24"/>
        </w:rPr>
        <w:softHyphen/>
        <w:t>зования в рамках комплексного плана» позволяет ознакомиться с видами ремонтных работ в учреждениях обра</w:t>
      </w:r>
      <w:r w:rsidRPr="00B0483F">
        <w:rPr>
          <w:rFonts w:eastAsia="Times New Roman"/>
          <w:color w:val="000000"/>
          <w:sz w:val="24"/>
          <w:szCs w:val="24"/>
        </w:rPr>
        <w:softHyphen/>
        <w:t>зования и суммой выделенных средств на проведение ремонта по каждому району.</w:t>
      </w:r>
    </w:p>
    <w:p w:rsidR="00B0483F" w:rsidRPr="00B0483F" w:rsidRDefault="00B0483F" w:rsidP="00132640">
      <w:pPr>
        <w:shd w:val="clear" w:color="auto" w:fill="FFFFFF"/>
        <w:ind w:firstLine="709"/>
        <w:jc w:val="both"/>
        <w:rPr>
          <w:sz w:val="24"/>
          <w:szCs w:val="24"/>
        </w:rPr>
      </w:pPr>
      <w:r w:rsidRPr="00B0483F">
        <w:rPr>
          <w:rFonts w:eastAsia="Times New Roman"/>
          <w:color w:val="000000"/>
          <w:sz w:val="24"/>
          <w:szCs w:val="24"/>
        </w:rPr>
        <w:t xml:space="preserve">По итогам конференции руководитель Антикоррупционной службы </w:t>
      </w:r>
      <w:proofErr w:type="spellStart"/>
      <w:r w:rsidRPr="00B0483F">
        <w:rPr>
          <w:rFonts w:eastAsia="Times New Roman"/>
          <w:color w:val="000000"/>
          <w:sz w:val="24"/>
          <w:szCs w:val="24"/>
        </w:rPr>
        <w:t>Ернар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B0483F">
        <w:rPr>
          <w:rFonts w:eastAsia="Times New Roman"/>
          <w:color w:val="000000"/>
          <w:sz w:val="24"/>
          <w:szCs w:val="24"/>
        </w:rPr>
        <w:t>Баянгазин</w:t>
      </w:r>
      <w:proofErr w:type="spellEnd"/>
      <w:r w:rsidRPr="00B0483F">
        <w:rPr>
          <w:rFonts w:eastAsia="Times New Roman"/>
          <w:color w:val="000000"/>
          <w:sz w:val="24"/>
          <w:szCs w:val="24"/>
        </w:rPr>
        <w:t xml:space="preserve"> призвал активно противостоять коррупционным проявлениям, напомнив </w:t>
      </w:r>
      <w:r w:rsidR="00857CE3" w:rsidRPr="00B0483F">
        <w:rPr>
          <w:rFonts w:eastAsia="Times New Roman"/>
          <w:color w:val="000000"/>
          <w:sz w:val="24"/>
          <w:szCs w:val="24"/>
        </w:rPr>
        <w:t>о пер</w:t>
      </w:r>
      <w:r w:rsidRPr="00B0483F">
        <w:rPr>
          <w:rFonts w:eastAsia="Times New Roman"/>
          <w:color w:val="000000"/>
          <w:sz w:val="24"/>
          <w:szCs w:val="24"/>
        </w:rPr>
        <w:t xml:space="preserve">сональной   ответственности   первых </w:t>
      </w:r>
      <w:r w:rsidR="00857CE3" w:rsidRPr="00B0483F">
        <w:rPr>
          <w:rFonts w:eastAsia="Times New Roman"/>
          <w:color w:val="000000"/>
          <w:sz w:val="24"/>
          <w:szCs w:val="24"/>
        </w:rPr>
        <w:t>руко</w:t>
      </w:r>
      <w:r w:rsidRPr="00B0483F">
        <w:rPr>
          <w:rFonts w:eastAsia="Times New Roman"/>
          <w:color w:val="000000"/>
          <w:sz w:val="24"/>
          <w:szCs w:val="24"/>
        </w:rPr>
        <w:t>водителей.</w:t>
      </w:r>
    </w:p>
    <w:p w:rsidR="000865A3" w:rsidRDefault="000865A3" w:rsidP="00132640">
      <w:pPr>
        <w:ind w:firstLine="709"/>
        <w:jc w:val="both"/>
        <w:rPr>
          <w:lang w:val="kk-KZ"/>
        </w:rPr>
      </w:pPr>
    </w:p>
    <w:p w:rsidR="00857CE3" w:rsidRPr="00857CE3" w:rsidRDefault="00857CE3" w:rsidP="00132640">
      <w:pPr>
        <w:ind w:firstLine="709"/>
        <w:jc w:val="both"/>
        <w:rPr>
          <w:b/>
          <w:lang w:val="kk-KZ"/>
        </w:rPr>
      </w:pPr>
      <w:r w:rsidRPr="00857CE3">
        <w:rPr>
          <w:b/>
          <w:lang w:val="kk-KZ"/>
        </w:rPr>
        <w:t>// Проспект СК.- 2020.- 29 мая</w:t>
      </w:r>
    </w:p>
    <w:sectPr w:rsidR="00857CE3" w:rsidRPr="00857CE3" w:rsidSect="0062265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998"/>
    <w:rsid w:val="000865A3"/>
    <w:rsid w:val="00132640"/>
    <w:rsid w:val="00857CE3"/>
    <w:rsid w:val="00A94998"/>
    <w:rsid w:val="00B0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3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8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83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2020-05-28T06:26:00Z</dcterms:created>
  <dcterms:modified xsi:type="dcterms:W3CDTF">2020-05-28T08:15:00Z</dcterms:modified>
</cp:coreProperties>
</file>