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272" w:rsidRPr="00220878" w:rsidRDefault="00F81272" w:rsidP="00F812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208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Раушан</w:t>
      </w:r>
      <w:proofErr w:type="spellEnd"/>
      <w:r w:rsidRPr="002208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Габдуллина</w:t>
      </w:r>
    </w:p>
    <w:p w:rsidR="00F81272" w:rsidRDefault="00F81272" w:rsidP="00F812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81272" w:rsidRDefault="00F81272" w:rsidP="00F8127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54"/>
          <w:szCs w:val="54"/>
        </w:rPr>
      </w:pPr>
      <w:r w:rsidRPr="00FA5551">
        <w:rPr>
          <w:rFonts w:ascii="Times New Roman" w:eastAsia="Times New Roman" w:hAnsi="Times New Roman" w:cs="Times New Roman"/>
          <w:b/>
          <w:bCs/>
          <w:color w:val="000000"/>
          <w:sz w:val="60"/>
          <w:szCs w:val="60"/>
        </w:rPr>
        <w:t xml:space="preserve">Развивая  </w:t>
      </w:r>
      <w:r w:rsidRPr="00FA5551">
        <w:rPr>
          <w:rFonts w:ascii="Times New Roman" w:eastAsia="Times New Roman" w:hAnsi="Times New Roman" w:cs="Times New Roman"/>
          <w:b/>
          <w:bCs/>
          <w:color w:val="000000"/>
          <w:sz w:val="54"/>
          <w:szCs w:val="54"/>
        </w:rPr>
        <w:t>лидерство</w:t>
      </w:r>
    </w:p>
    <w:p w:rsidR="00F81272" w:rsidRPr="00FA5551" w:rsidRDefault="00F81272" w:rsidP="00F812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F81272" w:rsidRPr="00FA5551" w:rsidRDefault="00F81272" w:rsidP="00F812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рамках программы Европейского Союза 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* с 15 января 2020 по 14 января 2023 года реализуется международный проект «Развитие компетенций и подготовка учителей в области лидерства </w:t>
      </w:r>
      <w:proofErr w:type="spellStart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DeSTT</w:t>
      </w:r>
      <w:proofErr w:type="spellEnd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». С этого года к проекту присоединился </w:t>
      </w:r>
      <w:proofErr w:type="spellStart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81272" w:rsidRPr="00FA5551" w:rsidRDefault="00F81272" w:rsidP="00F812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>Проект направлен на разработку и модернизацию учеб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программ по профессиональному развитию и подго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товке учителей в Монголии, Казахстане и России, его цель - расширение компетенций в области лидерства. Результаты проекта включают междисциплинарную мо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дульную программу для уровня магистратуры (она объе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диняет педагогические, социологические, психологичес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кие, юридические, экономические и управленческие эле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менты) и программу повышения квалификации «Педаго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ги-лидеры». Обе программы сделают процесс обучения и повышения квалификации учителей в области лидер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 более эффективным, направленным на то, чтобы сделать поведение педагогов в профессиональной сре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 инновационным.</w:t>
      </w:r>
    </w:p>
    <w:p w:rsidR="00F81272" w:rsidRPr="00FA5551" w:rsidRDefault="00F81272" w:rsidP="00F812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число участников проекта </w:t>
      </w:r>
      <w:proofErr w:type="spellStart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DeSTT</w:t>
      </w:r>
      <w:proofErr w:type="spellEnd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входят 11 универ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ситетов государств Европы, России, Казахстана и Монго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лии. Важным событием в </w:t>
      </w:r>
      <w:proofErr w:type="spellStart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стало отк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рытие образовательного центра развития лидерства. В нем приняли участие </w:t>
      </w:r>
      <w:proofErr w:type="spellStart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>и.о</w:t>
      </w:r>
      <w:proofErr w:type="spellEnd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>. председателя правления - рек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тора </w:t>
      </w:r>
      <w:proofErr w:type="spellStart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>Ербол</w:t>
      </w:r>
      <w:proofErr w:type="spellEnd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председатель наблюдательного совета национальной команды экспер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тов по реформированию высшего образования 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+, член рабочей группы проекта </w:t>
      </w:r>
      <w:proofErr w:type="spellStart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DeSTT</w:t>
      </w:r>
      <w:proofErr w:type="spellEnd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81272" w:rsidRPr="00FA5551" w:rsidRDefault="00F81272" w:rsidP="00F8127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>В образовательном центре будут проводиться семина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ры, тренинги, мастер-классы, конференции для педаго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гов Северо-Казахстанской области. Занятия учителей бу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дут вестись бесплатно на постоянной основе. Лекторами выступят коллеги из стран-партнеров, директора школ СКО и другие. </w:t>
      </w:r>
      <w:proofErr w:type="gramStart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Erasmus</w:t>
      </w:r>
      <w:bookmarkStart w:id="0" w:name="_GoBack"/>
      <w:bookmarkEnd w:id="0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выделяет средства на закуп оборудования для нового центра.</w:t>
      </w:r>
      <w:proofErr w:type="gramEnd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Преподаватели полу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 возможность повышать свою квалификацию в облас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 лидерства, совершенствовать профессиональные навыки. Результатом проекта также станет создание но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 междисциплинарного модуля магистратуры, кото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рый объединит социологические, экономические, педа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гогические, юридические и управленческие элементы. Планируется выпуск электронного учебного пособия.</w:t>
      </w:r>
    </w:p>
    <w:p w:rsidR="00F81272" w:rsidRDefault="00F81272" w:rsidP="00F8127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мероприятия также подвели итоги полугодо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работы по данному направлению и наметили цели и перспективы дальнейшей его реализации. Также состоя</w:t>
      </w:r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лась встреча с координаторами из Италии Университета </w:t>
      </w:r>
      <w:proofErr w:type="spellStart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>Кассино</w:t>
      </w:r>
      <w:proofErr w:type="spellEnd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южного </w:t>
      </w:r>
      <w:proofErr w:type="spellStart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>Лацио</w:t>
      </w:r>
      <w:proofErr w:type="spellEnd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Барбарой </w:t>
      </w:r>
      <w:proofErr w:type="spellStart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>Сбарделла</w:t>
      </w:r>
      <w:proofErr w:type="spellEnd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>Апессандро</w:t>
      </w:r>
      <w:proofErr w:type="spellEnd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>Фигусом</w:t>
      </w:r>
      <w:proofErr w:type="spellEnd"/>
      <w:r w:rsidRPr="00FA555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F81272" w:rsidRDefault="00F81272" w:rsidP="00F8127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81272" w:rsidRPr="00220878" w:rsidRDefault="00F81272" w:rsidP="00F8127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087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вечер.- 2020.- 1 октября</w:t>
      </w:r>
    </w:p>
    <w:p w:rsidR="00F94799" w:rsidRDefault="00F94799"/>
    <w:sectPr w:rsidR="00F94799" w:rsidSect="00F8127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3F0E"/>
    <w:rsid w:val="00733F0E"/>
    <w:rsid w:val="00EA394E"/>
    <w:rsid w:val="00F81272"/>
    <w:rsid w:val="00F94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2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2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368</Words>
  <Characters>2101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2020-10-01T10:18:00Z</dcterms:created>
  <dcterms:modified xsi:type="dcterms:W3CDTF">2020-10-01T10:31:00Z</dcterms:modified>
</cp:coreProperties>
</file>