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C7" w:rsidRPr="005539A1" w:rsidRDefault="007971C7" w:rsidP="007971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553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5539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 </w:t>
      </w:r>
    </w:p>
    <w:p w:rsidR="007971C7" w:rsidRDefault="007971C7" w:rsidP="007971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C2B7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ВЫСОКОЕ КАЧЕСТВО - ВЫСОКИЕ ВОЗМОЖНОСТИ</w:t>
      </w:r>
    </w:p>
    <w:p w:rsidR="007971C7" w:rsidRDefault="007971C7" w:rsidP="007971C7">
      <w:pPr>
        <w:ind w:firstLine="720"/>
        <w:jc w:val="both"/>
        <w:rPr>
          <w:sz w:val="24"/>
          <w:szCs w:val="24"/>
        </w:rPr>
      </w:pP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открылась современная цифровая видеостудия в рамках сотрудничества с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алматинским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издательством «Эпиграф». Теперь в университете есть возможность записывать любой профессиональный материал в высоком качестве: лекции, практические занятия и даже электронные учебники.</w:t>
      </w: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Видеостудия оснащена самым со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временным оборудованием, новыми технологиями, профессиональным световым обеспечением, аудио</w:t>
      </w:r>
      <w:r w:rsidR="00301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- и ви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деоаппаратурой - всем для создания материала сверхвысокой четкости. С помощью видеостудии преподаватели и студенты могут участвовать в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вебинарах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представлять свои презентации и доклады в режиме реального времени.</w:t>
      </w: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Стоит отметить, что записывать занятия можно будет не только в стенах вуза, но и на производстве. Особенно это удобно для будущих инженеров, агрономов, медиков, журналистов и других специалистов. Во время записи преподаватель видит себя на </w:t>
      </w:r>
      <w:proofErr w:type="gram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экране</w:t>
      </w:r>
      <w:proofErr w:type="gram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фоне учебного материала, с кото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может взаимодействовать, ис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пользуя трёхмерные интерактивные анимации.</w:t>
      </w: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С североказахстанским универси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тетом мы работаем уже пять лет. Рабо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таем хорошо, у нас доверительные от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ношения, - сказал директор издатель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«Эпиграф» Павел Гриценко. - Соз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дание студии внутри университета </w:t>
      </w:r>
      <w:proofErr w:type="gram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то в первую очередь повышение ка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обучения. Удобно, что преподаватель, если возникли какие-то техни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вопросы, проблемы, может вер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нуться в студию и перезаписать мате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риал.</w:t>
      </w: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Мы готовы к сотрудничеству, - ска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председателя правления -</w:t>
      </w:r>
      <w:r w:rsidR="00301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ректора вуза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. - Обяза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предоставим цифровую лабо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раторию учителям региона для подго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товки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видеоуроков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, курсов повышения квалификации, презентационных про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и т.д., чтобы они могли прово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свои занятия на высоком техно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логическом уровне.</w:t>
      </w:r>
    </w:p>
    <w:p w:rsidR="007971C7" w:rsidRPr="006C2B74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отснятые видеоматериалы бу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дут опубликованы на электронных порталах </w:t>
      </w:r>
      <w:proofErr w:type="spellStart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6C2B74">
        <w:rPr>
          <w:rFonts w:ascii="Times New Roman" w:eastAsia="Times New Roman" w:hAnsi="Times New Roman" w:cs="Times New Roman"/>
          <w:color w:val="000000"/>
          <w:sz w:val="24"/>
          <w:szCs w:val="24"/>
        </w:rPr>
        <w:t>, доступ к которым получат преподаватели и студенты вуза.</w:t>
      </w:r>
    </w:p>
    <w:p w:rsidR="007971C7" w:rsidRDefault="007971C7" w:rsidP="007971C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971C7" w:rsidRPr="005539A1" w:rsidRDefault="007971C7" w:rsidP="007971C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вечер.- 2020.- 8 октября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DA2D75" w:rsidRDefault="00DA2D75"/>
    <w:sectPr w:rsidR="00DA2D75" w:rsidSect="007971C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9E"/>
    <w:rsid w:val="003018F1"/>
    <w:rsid w:val="007971C7"/>
    <w:rsid w:val="00DA2D75"/>
    <w:rsid w:val="00E8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2020-10-08T06:34:00Z</dcterms:created>
  <dcterms:modified xsi:type="dcterms:W3CDTF">2020-10-13T08:13:00Z</dcterms:modified>
</cp:coreProperties>
</file>