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D7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781C01" w:rsidRDefault="00781C01" w:rsidP="00781C01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</w:rPr>
      </w:pP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D7162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Явление духа Виктора Сайко</w:t>
      </w:r>
    </w:p>
    <w:p w:rsidR="00781C01" w:rsidRDefault="00781C01" w:rsidP="00781C01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</w:rPr>
      </w:pP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Установление мирового рекорда или организация рождественского концерта, оказание помощи людям или обучение студентов финан</w:t>
      </w:r>
      <w:r w:rsidRPr="00D7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совой грамотности. За какое бы дело ни брался Виктор Сайко, оно всегда привлека</w:t>
      </w:r>
      <w:r w:rsidRPr="00D7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 внимание общественности и достигало поставленной цели. Об этом говорили учас</w:t>
      </w:r>
      <w:r w:rsidRPr="00D7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тники «круглого стола», по</w:t>
      </w:r>
      <w:r w:rsidRPr="00D7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священного памяти Виктора Михайловича, где также пре</w:t>
      </w:r>
      <w:r w:rsidRPr="00D7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зентовали книгу «Явление ду</w:t>
      </w:r>
      <w:r w:rsidRPr="00D716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ха Виктора Сайко».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то, что Виктор Ми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хайлович </w:t>
      </w:r>
      <w:proofErr w:type="gram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родился в деревне 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Липск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Белорусской 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CCR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именно Казахстан стал</w:t>
      </w:r>
      <w:proofErr w:type="gram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него настоящей Родиной, местом его духовной силы. Здесь он обрел себя, создал крепкую и любя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 семью и здесь нашел послед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пристанище...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Все его друзья по всему миру гово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рят, что его всегда отличало особен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качество - это разносторон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стремление к познанию все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неведомого. Он никогда не нахо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 себя в чем-то одном, всегда хо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 окунуться во что-то новое, для него неизвестное. Именно поэтому Виктор Михайлович большую часть жизни посвятил образованию, науч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деятельности, получил несколь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специальностей, был преподава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истории, экономистом, техни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ком-технологом</w:t>
      </w:r>
      <w:proofErr w:type="gram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proofErr w:type="gramEnd"/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10 лет Виктор Михайлович проработал в комсомольских и пар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тийных органах. Именно на этой от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ветственной работе он встретился с Анатолием 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Башмаковым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. С тех пор они стали друзьями и соратниками. В ходе встречи профессор Академии государственного управ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Анатолий Башмаков вспом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нил, как они молодыми и активными пришли работать в аппарат обкома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партии</w:t>
      </w:r>
      <w:proofErr w:type="gram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он сразу отметил в Викторе Сайко высокую культуру и интелли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гентность. О том, каким он был, Анатолий Афанасьевич изложил в очерке, который вошел в книгу «Явление духа Виктора Сайко», из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данную в Издательстве «Северный Казахстан» к памятной дате.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По моим наблюдениям, жизнь Виктора Михайловича - это нарочи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тый протест несправедливости и пошлости. У него был свой соб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ственный, 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сайковский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кодекс чести. Виктор Михайлович был и остается для меня человеком очень надеж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 нравственном отношении, жертвенным человеком, способным всегда прийти на помощь любому, кто в этом нуждается. Есть такое определение - человек тем лучше, чем он лучше думает о других, помо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 другим, чувствует социальную боль, радость за другого человека. Все это о Викторе Сайко, - отметил Анатолий Башмаков. Он подчерк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нул, что Ассамблея народа Казах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где Виктор Сайко много лет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проработал на общественных нача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лах, стала для него неким музеем души. Ведь общественная деятель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была для Виктора Михайло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вича не просто призванием, а отду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шиной, благодаря чему он мог де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литься с людьми своей добротой, приносить обществу пользу.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Виктора Михайловича в деле укрепления межконфессио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мира и дружбы народов в Казахстане бесценно. Как председа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областного филиала Русской общины Казахстана он был инициа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тором и проводил массу мероприя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тий, в том числе международного уровня, которые привлекали внима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своей масштабностью и глуби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задумки. Причем во все меро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приятия он старался привлекать представителей всех национально-культурных центров - татарских, не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мецких, армянских, чеченских... При этом ни одно мероприятие област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ассамблеи не обходилось без участия и самого Виктора Михайло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вича. Он умел сплотить вокруг себя таких же болеющих за свою страну и свой народ людей, которые отда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себя другим людям без остат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 Именно таким 15 лет назад ег</w:t>
      </w:r>
      <w:r w:rsidR="004B1F07">
        <w:rPr>
          <w:rFonts w:ascii="Times New Roman" w:eastAsia="Times New Roman" w:hAnsi="Times New Roman" w:cs="Times New Roman"/>
          <w:color w:val="000000"/>
          <w:sz w:val="24"/>
          <w:szCs w:val="24"/>
        </w:rPr>
        <w:t>о увидела Наталья Римская-Корса</w:t>
      </w:r>
      <w:bookmarkStart w:id="0" w:name="_GoBack"/>
      <w:bookmarkEnd w:id="0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кова. Заместитель председателя Русской общины СКО говорит, что Виктор Михайлович был человеком редкой душевной организации.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бы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е случилось то, что слу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чилось год назад, то сегодня мы бы отмечали 65-летие Виктора Сайко. Прошел год, как его не стало, и это время подтвердило величину нашей утраты и глубину скорби, - говорит Наталья Георгиевна, отмечая, что у Виктора Сайко было удивительное, особенное содержание душевных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качеств. Прежде </w:t>
      </w:r>
      <w:proofErr w:type="gram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</w:t>
      </w:r>
      <w:proofErr w:type="gram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честь и порядочность, ответственность и профессионализм, причем во всем, за что он ни брался. Наталья Геор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гиевна рассказала, что Виктор Ми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хайлович любил людей, любил по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могать им, и при этом он был очень скромным, никогда и ничего не про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сил взамен. Ему не нужно было осо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бого признания, ему хватало прос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 человеческой душевной отдачи. Каждый, кто был знаком с этим уди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вительным человеком, знал его жиз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ненный принцип - делай людям доб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ро.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Михайлович был награж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 медалями «20 лет независимос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ти», «20 лет Ассамблеи народа Ка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захстана», «25 лет независимости Казахстана», был обладателем большой золотой медали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Бірлік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» Ассамблеи народа Казахстана, зна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«Отличник образования РК, Бла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годарности Президента РК, Почет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грамоты председателя ассам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блеи народа СКО, Почетной грамо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СКО, Почетной грамоты митрополита, Почетного знака «За большой вклад в развитие физкуль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и спорта РК», орденов</w:t>
      </w:r>
      <w:proofErr w:type="gram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«Золо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тая гиря», «Золотой гиревик», «Кры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латый лев». В числе первых 100 участников Виктор Михайлович во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в масштабный проект «Новые лица Казахстана».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Заместитель руководителя управ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 внутренней политики 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Жангуль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Джо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муханова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особо отметила, что Виктор Михайлович всегда был активным общественным деятелем, вносил весомый вклад в укрепление дружбы народов и межконфессио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согласия.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Общественность области знает Виктора Михайловича не только 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представителя гражданского секто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но и как преподавателя, отлич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ника образования, обладателя мно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жества наград от 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ласти, человека, внесшего особый вклад в развитие физкультуры и спорта Северо-Казахстанской об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 Но самое главное его дости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жение - он был примером для своих близких и коллег, - подчеркнула 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Жангуль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Джолмуханова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Все знали, как Виктор Михайло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 любил спорт и здоровый образ жизни. В свое время он возглавлял филиал Международной федера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гиревых видов спорта, был за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служенным мастером спорта. А уж сколько раз он был рекордсменом, чемпионом мира и победителем олимпиад и турниров, не перечесть. Только четыре раза он был рекорд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сменом Книги рекордов Гиннесса, благодаря чему его знали как одного из самых сильных гиревиков не толь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 Казахстане, но и в России, Америке, Англии и других странах. Помимо этого, он увлекался пара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шютным спортом, футболом, не раз покорял высокогорья, где также уста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навливал мировые рекорды.</w:t>
      </w: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Еще одной его страстью было пре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подавание. Много лет он прорабо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 в Северо-Казахстанском госуда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рственном университете, ныне «</w:t>
      </w:r>
      <w:proofErr w:type="spellStart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», был канди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датом экономических наук. Его ува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жали коллеги и любили студенты.</w:t>
      </w:r>
    </w:p>
    <w:p w:rsidR="00781C01" w:rsidRDefault="00781C01" w:rsidP="00781C0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встречи говорили о том, что им до сих пор трудно свык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нуться с тем, что Виктора Михайло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вича нет, он навсегда остается в их памяти как человек и друг с доброй улыбкой на лице и глазами, напол</w:t>
      </w:r>
      <w:r w:rsidRPr="00D7162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ненными жизнью...</w:t>
      </w:r>
    </w:p>
    <w:p w:rsidR="00781C01" w:rsidRDefault="00781C01" w:rsidP="00781C0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81C01" w:rsidRPr="00D7162C" w:rsidRDefault="00781C01" w:rsidP="00781C0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6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Казахстан.- 2020.- 20 октября</w:t>
      </w:r>
    </w:p>
    <w:p w:rsidR="00666912" w:rsidRDefault="00666912"/>
    <w:sectPr w:rsidR="00666912" w:rsidSect="00781C0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781"/>
    <w:rsid w:val="004B1F07"/>
    <w:rsid w:val="00666912"/>
    <w:rsid w:val="00781C01"/>
    <w:rsid w:val="00E4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C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C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1001</Words>
  <Characters>5706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2020-10-20T04:55:00Z</dcterms:created>
  <dcterms:modified xsi:type="dcterms:W3CDTF">2020-10-20T05:22:00Z</dcterms:modified>
</cp:coreProperties>
</file>