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819" w:rsidRDefault="00CC5819" w:rsidP="00CC58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04C0B">
        <w:rPr>
          <w:rFonts w:ascii="Times New Roman" w:eastAsia="Times New Roman" w:hAnsi="Times New Roman" w:cs="Times New Roman"/>
          <w:b/>
          <w:sz w:val="24"/>
          <w:szCs w:val="24"/>
        </w:rPr>
        <w:t xml:space="preserve">Елена </w:t>
      </w:r>
      <w:proofErr w:type="spellStart"/>
      <w:r w:rsidRPr="00E04C0B">
        <w:rPr>
          <w:rFonts w:ascii="Times New Roman" w:eastAsia="Times New Roman" w:hAnsi="Times New Roman" w:cs="Times New Roman"/>
          <w:b/>
          <w:sz w:val="24"/>
          <w:szCs w:val="24"/>
        </w:rPr>
        <w:t>Чернышова</w:t>
      </w:r>
      <w:proofErr w:type="spellEnd"/>
    </w:p>
    <w:p w:rsidR="00CC5819" w:rsidRPr="00E04C0B" w:rsidRDefault="00CC5819" w:rsidP="00CC58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C5819" w:rsidRPr="00E04C0B" w:rsidRDefault="00CC5819" w:rsidP="00CC58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44"/>
          <w:szCs w:val="44"/>
        </w:rPr>
      </w:pPr>
      <w:r>
        <w:rPr>
          <w:rFonts w:ascii="Times New Roman" w:eastAsia="Times New Roman" w:hAnsi="Times New Roman" w:cs="Times New Roman"/>
          <w:b/>
          <w:sz w:val="44"/>
          <w:szCs w:val="44"/>
        </w:rPr>
        <w:t>Без вирусов и бактерий</w:t>
      </w:r>
    </w:p>
    <w:p w:rsidR="00CC5819" w:rsidRPr="00E04C0B" w:rsidRDefault="00CC5819" w:rsidP="00CC58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C5819" w:rsidRPr="00E04C0B" w:rsidRDefault="00CC5819" w:rsidP="00CC58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04C0B">
        <w:rPr>
          <w:rFonts w:ascii="Times New Roman" w:eastAsia="Times New Roman" w:hAnsi="Times New Roman" w:cs="Times New Roman"/>
          <w:b/>
          <w:sz w:val="24"/>
          <w:szCs w:val="24"/>
        </w:rPr>
        <w:t>В Северо-Казахстанской области на базе местного университета открыли совместную с китайской стороной лабораторию «Биотехнология сельскохозяйственных культур».</w:t>
      </w:r>
    </w:p>
    <w:p w:rsidR="00CC5819" w:rsidRPr="00E04C0B" w:rsidRDefault="00CC5819" w:rsidP="00CC58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04C0B">
        <w:rPr>
          <w:rFonts w:ascii="Times New Roman" w:eastAsia="Times New Roman" w:hAnsi="Times New Roman" w:cs="Times New Roman"/>
          <w:b/>
          <w:sz w:val="24"/>
          <w:szCs w:val="24"/>
        </w:rPr>
        <w:t>Сейчас здесь вплотную занялись картофелем, а точнее, получением безвирусного посадочного материала методом микроклонального размножения.</w:t>
      </w:r>
    </w:p>
    <w:p w:rsidR="00CC5819" w:rsidRPr="00E04C0B" w:rsidRDefault="00CC5819" w:rsidP="00CC58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4C0B">
        <w:rPr>
          <w:rFonts w:ascii="Times New Roman" w:eastAsia="Times New Roman" w:hAnsi="Times New Roman" w:cs="Times New Roman"/>
          <w:sz w:val="24"/>
          <w:szCs w:val="24"/>
        </w:rPr>
        <w:t>На кафедре Агротехнологического фа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культета </w:t>
      </w:r>
      <w:proofErr w:type="spellStart"/>
      <w:r w:rsidRPr="00E04C0B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Kozybayev</w:t>
      </w:r>
      <w:proofErr w:type="spellEnd"/>
      <w:r w:rsidRPr="00E04C0B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E04C0B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University</w:t>
      </w:r>
      <w:r w:rsidRPr="00E04C0B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t>(Северо-Казахстанский госу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дарственный университет имени М. Козыбаева) состоя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лось торжественное откры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тие совместной казахстанско-китайской лаборатории «Биотехнология сельскохо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зяйственных растений». Соз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дана она в результате со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вместной научной деятель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ности североказахстанского вуза и Северо-Западного уни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верситета сельского и лесно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го хозяйства города </w:t>
      </w:r>
      <w:proofErr w:type="spellStart"/>
      <w:r w:rsidRPr="00E04C0B">
        <w:rPr>
          <w:rFonts w:ascii="Times New Roman" w:eastAsia="Times New Roman" w:hAnsi="Times New Roman" w:cs="Times New Roman"/>
          <w:sz w:val="24"/>
          <w:szCs w:val="24"/>
        </w:rPr>
        <w:t>Ялин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t>КНР, представитель которого участвовал в мероприятии в режиме онлайн.</w:t>
      </w:r>
    </w:p>
    <w:p w:rsidR="00CC5819" w:rsidRPr="00E04C0B" w:rsidRDefault="00CC5819" w:rsidP="00CC58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4C0B">
        <w:rPr>
          <w:rFonts w:ascii="Times New Roman" w:eastAsia="Times New Roman" w:hAnsi="Times New Roman" w:cs="Times New Roman"/>
          <w:sz w:val="24"/>
          <w:szCs w:val="24"/>
        </w:rPr>
        <w:t>Еще в 2018 году в результа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те такого сотрудничества в университете СКО был со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здан </w:t>
      </w:r>
      <w:proofErr w:type="spellStart"/>
      <w:r w:rsidRPr="00E04C0B">
        <w:rPr>
          <w:rFonts w:ascii="Times New Roman" w:eastAsia="Times New Roman" w:hAnsi="Times New Roman" w:cs="Times New Roman"/>
          <w:sz w:val="24"/>
          <w:szCs w:val="24"/>
        </w:rPr>
        <w:t>Агоротехнопарк</w:t>
      </w:r>
      <w:proofErr w:type="spellEnd"/>
      <w:r w:rsidRPr="00E04C0B">
        <w:rPr>
          <w:rFonts w:ascii="Times New Roman" w:eastAsia="Times New Roman" w:hAnsi="Times New Roman" w:cs="Times New Roman"/>
          <w:sz w:val="24"/>
          <w:szCs w:val="24"/>
        </w:rPr>
        <w:t>, кото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рый, по словам его сотрудни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ков, уже имеет существен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ный достижения. Здесь про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ведено экологическое сорто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испытание более 50 сортов десяти сельскохозяйствен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ных культур, отобраны наи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более перспективные из них для региона. Четыре препо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давателя агротехнологического факультета прошли дли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тельную зарубежную на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учную стажировку в иннова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ционных лабораториях, 12 студентов выезжали на об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учение в КНР.</w:t>
      </w:r>
    </w:p>
    <w:p w:rsidR="00CC5819" w:rsidRPr="00E04C0B" w:rsidRDefault="00CC5819" w:rsidP="00CC58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4C0B">
        <w:rPr>
          <w:rFonts w:ascii="Times New Roman" w:eastAsia="Times New Roman" w:hAnsi="Times New Roman" w:cs="Times New Roman"/>
          <w:sz w:val="24"/>
          <w:szCs w:val="24"/>
        </w:rPr>
        <w:t xml:space="preserve">Для проведения научных исследований китайский вуз безвозмездно предоставил </w:t>
      </w:r>
      <w:proofErr w:type="spellStart"/>
      <w:r w:rsidRPr="00E04C0B">
        <w:rPr>
          <w:rFonts w:ascii="Times New Roman" w:eastAsia="Times New Roman" w:hAnsi="Times New Roman" w:cs="Times New Roman"/>
          <w:sz w:val="24"/>
          <w:szCs w:val="24"/>
        </w:rPr>
        <w:t>североказахстанцам</w:t>
      </w:r>
      <w:proofErr w:type="spellEnd"/>
      <w:r w:rsidRPr="00E04C0B">
        <w:rPr>
          <w:rFonts w:ascii="Times New Roman" w:eastAsia="Times New Roman" w:hAnsi="Times New Roman" w:cs="Times New Roman"/>
          <w:sz w:val="24"/>
          <w:szCs w:val="24"/>
        </w:rPr>
        <w:t xml:space="preserve"> малога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баритную сельскохозя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йственную технику на 11 млн. тенге и лабораторное обору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дование на 15 млн. тенге. В новой лаборатории будут про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водиться исследования по биотехнологическим мето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дам оздоровления посадоч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ного материала картофеля с использованием массового микроклонального размно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жения в условиях </w:t>
      </w:r>
      <w:r w:rsidRPr="00E04C0B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in</w:t>
      </w:r>
      <w:r w:rsidRPr="00E04C0B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E04C0B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vitro</w:t>
      </w:r>
      <w:r w:rsidRPr="00E04C0B"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:rsidR="00CC5819" w:rsidRPr="00E04C0B" w:rsidRDefault="00CC5819" w:rsidP="00CC58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4C0B">
        <w:rPr>
          <w:rFonts w:ascii="Times New Roman" w:eastAsia="Times New Roman" w:hAnsi="Times New Roman" w:cs="Times New Roman"/>
          <w:sz w:val="24"/>
          <w:szCs w:val="24"/>
        </w:rPr>
        <w:t>- Главное направление ра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боты лаборатории - это полу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чение безвирусного материа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ла, - пояснила заместитель декана Агротех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нологического факультета </w:t>
      </w:r>
      <w:proofErr w:type="spellStart"/>
      <w:r w:rsidRPr="00E04C0B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Kozybayev</w:t>
      </w:r>
      <w:proofErr w:type="spellEnd"/>
      <w:r w:rsidRPr="00E04C0B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E04C0B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University</w:t>
      </w:r>
      <w:r w:rsidRPr="00E04C0B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E04C0B">
        <w:rPr>
          <w:rFonts w:ascii="Times New Roman" w:eastAsia="Times New Roman" w:hAnsi="Times New Roman" w:cs="Times New Roman"/>
          <w:sz w:val="24"/>
          <w:szCs w:val="24"/>
        </w:rPr>
        <w:t>Айнура</w:t>
      </w:r>
      <w:proofErr w:type="spellEnd"/>
      <w:r w:rsidRPr="00E04C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C0B">
        <w:rPr>
          <w:rFonts w:ascii="Times New Roman" w:eastAsia="Times New Roman" w:hAnsi="Times New Roman" w:cs="Times New Roman"/>
          <w:sz w:val="24"/>
          <w:szCs w:val="24"/>
        </w:rPr>
        <w:t>Балахметова</w:t>
      </w:r>
      <w:proofErr w:type="spellEnd"/>
      <w:r w:rsidRPr="00E04C0B">
        <w:rPr>
          <w:rFonts w:ascii="Times New Roman" w:eastAsia="Times New Roman" w:hAnsi="Times New Roman" w:cs="Times New Roman"/>
          <w:sz w:val="24"/>
          <w:szCs w:val="24"/>
        </w:rPr>
        <w:t>. - Это будет дос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тигаться в основном методом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t>микроклонального размно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жения. По сути это то же са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мое вегетативное размноже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ние растений, но только в ис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кусственных условиях. Оно состоит из четырех этапов. Первый - подготовка расте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ния-донора, исходного мате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риала, далее идет приготов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ление питательной среды, необходимой для каждой культуры, в данном случае для картофеля. Потом извле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каются апикальные меристе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мы из картофеля, то есть, об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разовательная ткань, осво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божденная от вирусов, бакте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рий и грибков. Эту апикаль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ную меристему мы помеща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ем в питательные среды, кото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рые в последующем доращи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ваются в инкубаторах. После инкубаторов мы уже можем перенести их на стеллажи и проводить исследования не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посредственно в поле, в про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изводстве.</w:t>
      </w:r>
    </w:p>
    <w:p w:rsidR="00CC5819" w:rsidRPr="00E04C0B" w:rsidRDefault="00CC5819" w:rsidP="00CC58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04C0B">
        <w:rPr>
          <w:rFonts w:ascii="Times New Roman" w:eastAsia="Times New Roman" w:hAnsi="Times New Roman" w:cs="Times New Roman"/>
          <w:sz w:val="24"/>
          <w:szCs w:val="24"/>
        </w:rPr>
        <w:t xml:space="preserve">По словам </w:t>
      </w:r>
      <w:proofErr w:type="spellStart"/>
      <w:r w:rsidRPr="00E04C0B">
        <w:rPr>
          <w:rFonts w:ascii="Times New Roman" w:eastAsia="Times New Roman" w:hAnsi="Times New Roman" w:cs="Times New Roman"/>
          <w:sz w:val="24"/>
          <w:szCs w:val="24"/>
        </w:rPr>
        <w:t>Айнуры</w:t>
      </w:r>
      <w:proofErr w:type="spellEnd"/>
      <w:r w:rsidRPr="00E04C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04C0B">
        <w:rPr>
          <w:rFonts w:ascii="Times New Roman" w:eastAsia="Times New Roman" w:hAnsi="Times New Roman" w:cs="Times New Roman"/>
          <w:sz w:val="24"/>
          <w:szCs w:val="24"/>
        </w:rPr>
        <w:t>Балахметовой</w:t>
      </w:r>
      <w:proofErr w:type="spellEnd"/>
      <w:r w:rsidRPr="00E04C0B">
        <w:rPr>
          <w:rFonts w:ascii="Times New Roman" w:eastAsia="Times New Roman" w:hAnsi="Times New Roman" w:cs="Times New Roman"/>
          <w:sz w:val="24"/>
          <w:szCs w:val="24"/>
        </w:rPr>
        <w:t>, этот метод имеет ряд преимуществ по сравне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нию с традиционным, когда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t>семена просто высажива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ются 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t xml:space="preserve"> в почву.</w:t>
      </w:r>
      <w:proofErr w:type="gramEnd"/>
    </w:p>
    <w:p w:rsidR="00CC5819" w:rsidRPr="00E04C0B" w:rsidRDefault="00CC5819" w:rsidP="00CC58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4C0B">
        <w:rPr>
          <w:rFonts w:ascii="Times New Roman" w:eastAsia="Times New Roman" w:hAnsi="Times New Roman" w:cs="Times New Roman"/>
          <w:sz w:val="24"/>
          <w:szCs w:val="24"/>
        </w:rPr>
        <w:t>- Во-первых, получаем генетически однородный исходный материал, - сказала за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меститель декана. - Во-вторых, получаем возмож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ность круглогодичного ис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пользования, то есть, не нуж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но будет ждать определенно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го сезона года. В-третьих, это будем использовать для со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хранения исчезающих со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ртов.</w:t>
      </w:r>
    </w:p>
    <w:p w:rsidR="00CC5819" w:rsidRPr="00E04C0B" w:rsidRDefault="00CC5819" w:rsidP="00CC58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04C0B">
        <w:rPr>
          <w:rFonts w:ascii="Times New Roman" w:eastAsia="Times New Roman" w:hAnsi="Times New Roman" w:cs="Times New Roman"/>
          <w:sz w:val="24"/>
          <w:szCs w:val="24"/>
        </w:rPr>
        <w:t>Балахметова</w:t>
      </w:r>
      <w:proofErr w:type="spellEnd"/>
      <w:r w:rsidRPr="00E04C0B">
        <w:rPr>
          <w:rFonts w:ascii="Times New Roman" w:eastAsia="Times New Roman" w:hAnsi="Times New Roman" w:cs="Times New Roman"/>
          <w:sz w:val="24"/>
          <w:szCs w:val="24"/>
        </w:rPr>
        <w:t xml:space="preserve"> подчеркнула что лаборатория «Биотехн</w:t>
      </w:r>
      <w:r>
        <w:rPr>
          <w:rFonts w:ascii="Times New Roman" w:eastAsia="Times New Roman" w:hAnsi="Times New Roman" w:cs="Times New Roman"/>
          <w:sz w:val="24"/>
          <w:szCs w:val="24"/>
        </w:rPr>
        <w:t>оло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t>гия сельскохозяйственных растений» будет работать для достижения высоких стандартов качества образо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вания в сфере подготовки специалистов сельскохозя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йственного направления. Здесь созданы условия для реализации научных разра</w:t>
      </w:r>
      <w:r w:rsidRPr="00E04C0B">
        <w:rPr>
          <w:rFonts w:ascii="Times New Roman" w:eastAsia="Times New Roman" w:hAnsi="Times New Roman" w:cs="Times New Roman"/>
          <w:sz w:val="24"/>
          <w:szCs w:val="24"/>
        </w:rPr>
        <w:softHyphen/>
        <w:t>боток студентов и молодых ученых в области научных исследований.</w:t>
      </w:r>
    </w:p>
    <w:p w:rsidR="00CC5819" w:rsidRDefault="00CC5819" w:rsidP="00CC58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C5819" w:rsidRPr="00661E7C" w:rsidRDefault="00CC5819" w:rsidP="00CC581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1E7C">
        <w:rPr>
          <w:rFonts w:ascii="Times New Roman" w:hAnsi="Times New Roman" w:cs="Times New Roman"/>
          <w:b/>
          <w:sz w:val="24"/>
          <w:szCs w:val="24"/>
        </w:rPr>
        <w:t>// Неделя СК.- 2020.- 22 октября</w:t>
      </w:r>
    </w:p>
    <w:p w:rsidR="00103E7A" w:rsidRDefault="00103E7A">
      <w:bookmarkStart w:id="0" w:name="_GoBack"/>
      <w:bookmarkEnd w:id="0"/>
    </w:p>
    <w:sectPr w:rsidR="00103E7A" w:rsidSect="00E04C0B">
      <w:pgSz w:w="15062" w:h="18806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03D"/>
    <w:rsid w:val="00103E7A"/>
    <w:rsid w:val="0023703D"/>
    <w:rsid w:val="00CC5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81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81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520</Words>
  <Characters>2966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2020-10-22T10:13:00Z</dcterms:created>
  <dcterms:modified xsi:type="dcterms:W3CDTF">2020-10-22T10:13:00Z</dcterms:modified>
</cp:coreProperties>
</file>