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212A" w:rsidRDefault="006C212A" w:rsidP="00277058">
      <w:pPr>
        <w:shd w:val="clear" w:color="auto" w:fill="FFFFFF"/>
        <w:ind w:firstLine="709"/>
        <w:jc w:val="center"/>
        <w:rPr>
          <w:rFonts w:eastAsia="Times New Roman"/>
          <w:b/>
          <w:bCs/>
          <w:color w:val="000000"/>
          <w:sz w:val="44"/>
          <w:szCs w:val="44"/>
        </w:rPr>
      </w:pPr>
      <w:r w:rsidRPr="006C212A">
        <w:rPr>
          <w:rFonts w:eastAsia="Times New Roman"/>
          <w:b/>
          <w:bCs/>
          <w:color w:val="000000"/>
          <w:sz w:val="44"/>
          <w:szCs w:val="44"/>
        </w:rPr>
        <w:t>Учебно-лабораторный корпус университета - фундамент заложен</w:t>
      </w:r>
    </w:p>
    <w:p w:rsidR="006C212A" w:rsidRPr="006C212A" w:rsidRDefault="006C212A" w:rsidP="006C212A">
      <w:pPr>
        <w:shd w:val="clear" w:color="auto" w:fill="FFFFFF"/>
        <w:ind w:firstLine="709"/>
        <w:jc w:val="both"/>
        <w:rPr>
          <w:sz w:val="44"/>
          <w:szCs w:val="44"/>
        </w:rPr>
      </w:pPr>
    </w:p>
    <w:p w:rsidR="006C212A" w:rsidRPr="006C212A" w:rsidRDefault="006C212A" w:rsidP="006C212A">
      <w:pPr>
        <w:shd w:val="clear" w:color="auto" w:fill="FFFFFF"/>
        <w:ind w:firstLine="709"/>
        <w:jc w:val="both"/>
        <w:rPr>
          <w:sz w:val="24"/>
          <w:szCs w:val="24"/>
        </w:rPr>
      </w:pPr>
      <w:r w:rsidRPr="006C212A">
        <w:rPr>
          <w:rFonts w:eastAsia="Times New Roman"/>
          <w:b/>
          <w:bCs/>
          <w:color w:val="000000"/>
          <w:sz w:val="24"/>
          <w:szCs w:val="24"/>
        </w:rPr>
        <w:t>В Петропавловске продолжается строительство    учебно-лабора</w:t>
      </w:r>
      <w:r w:rsidRPr="006C212A">
        <w:rPr>
          <w:rFonts w:eastAsia="Times New Roman"/>
          <w:b/>
          <w:bCs/>
          <w:color w:val="000000"/>
          <w:sz w:val="24"/>
          <w:szCs w:val="24"/>
        </w:rPr>
        <w:softHyphen/>
        <w:t>торного корпуса "</w:t>
      </w:r>
      <w:proofErr w:type="spellStart"/>
      <w:r w:rsidRPr="006C212A">
        <w:rPr>
          <w:rFonts w:eastAsia="Times New Roman"/>
          <w:b/>
          <w:bCs/>
          <w:color w:val="000000"/>
          <w:sz w:val="24"/>
          <w:szCs w:val="24"/>
          <w:lang w:val="en-US"/>
        </w:rPr>
        <w:t>Kozybaev</w:t>
      </w:r>
      <w:proofErr w:type="spellEnd"/>
      <w:r w:rsidRPr="006C212A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r w:rsidRPr="006C212A">
        <w:rPr>
          <w:rFonts w:eastAsia="Times New Roman"/>
          <w:b/>
          <w:bCs/>
          <w:color w:val="000000"/>
          <w:sz w:val="24"/>
          <w:szCs w:val="24"/>
          <w:lang w:val="en-US"/>
        </w:rPr>
        <w:t>University</w:t>
      </w:r>
      <w:r w:rsidRPr="006C212A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r w:rsidRPr="006C212A">
        <w:rPr>
          <w:rFonts w:eastAsia="Times New Roman"/>
          <w:b/>
          <w:bCs/>
          <w:color w:val="000000"/>
          <w:sz w:val="24"/>
          <w:szCs w:val="24"/>
          <w:lang w:val="en-US"/>
        </w:rPr>
        <w:t>Teaching</w:t>
      </w:r>
      <w:r w:rsidRPr="006C212A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r w:rsidRPr="006C212A">
        <w:rPr>
          <w:rFonts w:eastAsia="Times New Roman"/>
          <w:b/>
          <w:bCs/>
          <w:color w:val="000000"/>
          <w:sz w:val="24"/>
          <w:szCs w:val="24"/>
          <w:lang w:val="en-US"/>
        </w:rPr>
        <w:t>and</w:t>
      </w:r>
      <w:r w:rsidRPr="006C212A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C212A">
        <w:rPr>
          <w:rFonts w:eastAsia="Times New Roman"/>
          <w:b/>
          <w:bCs/>
          <w:color w:val="000000"/>
          <w:sz w:val="24"/>
          <w:szCs w:val="24"/>
          <w:lang w:val="en-US"/>
        </w:rPr>
        <w:t>Reseach</w:t>
      </w:r>
      <w:proofErr w:type="spellEnd"/>
      <w:r w:rsidRPr="006C212A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r w:rsidRPr="006C212A">
        <w:rPr>
          <w:rFonts w:eastAsia="Times New Roman"/>
          <w:b/>
          <w:bCs/>
          <w:color w:val="000000"/>
          <w:sz w:val="24"/>
          <w:szCs w:val="24"/>
          <w:lang w:val="en-US"/>
        </w:rPr>
        <w:t>Center</w:t>
      </w:r>
      <w:r w:rsidRPr="006C212A">
        <w:rPr>
          <w:rFonts w:eastAsia="Times New Roman"/>
          <w:b/>
          <w:bCs/>
          <w:color w:val="000000"/>
          <w:sz w:val="24"/>
          <w:szCs w:val="24"/>
        </w:rPr>
        <w:t>" Северо-Казахстанского университета им. М. Козыбаева и общежития на 244 человека для колледжа сферы обслуживания. Журналисты области ознако</w:t>
      </w:r>
      <w:r w:rsidRPr="006C212A">
        <w:rPr>
          <w:rFonts w:eastAsia="Times New Roman"/>
          <w:b/>
          <w:bCs/>
          <w:color w:val="000000"/>
          <w:sz w:val="24"/>
          <w:szCs w:val="24"/>
        </w:rPr>
        <w:softHyphen/>
        <w:t>мились с промежуточным результатом работ.</w:t>
      </w:r>
    </w:p>
    <w:p w:rsidR="006C212A" w:rsidRPr="006C212A" w:rsidRDefault="006C212A" w:rsidP="006C212A">
      <w:pPr>
        <w:shd w:val="clear" w:color="auto" w:fill="FFFFFF"/>
        <w:ind w:firstLine="709"/>
        <w:jc w:val="both"/>
        <w:rPr>
          <w:sz w:val="24"/>
          <w:szCs w:val="24"/>
        </w:rPr>
      </w:pPr>
      <w:r w:rsidRPr="006C212A">
        <w:rPr>
          <w:rFonts w:eastAsia="Times New Roman"/>
          <w:color w:val="000000"/>
          <w:sz w:val="24"/>
          <w:szCs w:val="24"/>
        </w:rPr>
        <w:t>Учебно-лабораторный   корпус</w:t>
      </w:r>
      <w:r>
        <w:rPr>
          <w:rFonts w:eastAsia="Times New Roman"/>
          <w:color w:val="000000"/>
          <w:sz w:val="24"/>
          <w:szCs w:val="24"/>
        </w:rPr>
        <w:t xml:space="preserve"> </w:t>
      </w:r>
      <w:r w:rsidRPr="006C212A">
        <w:rPr>
          <w:rFonts w:eastAsia="Times New Roman"/>
          <w:color w:val="000000"/>
          <w:sz w:val="24"/>
          <w:szCs w:val="24"/>
        </w:rPr>
        <w:t>начали строить в мае 2020 года. Генеральный подрядчик - ТОО «Вершина». Пресс-секретарь уп</w:t>
      </w:r>
      <w:r w:rsidRPr="006C212A">
        <w:rPr>
          <w:rFonts w:eastAsia="Times New Roman"/>
          <w:color w:val="000000"/>
          <w:sz w:val="24"/>
          <w:szCs w:val="24"/>
        </w:rPr>
        <w:softHyphen/>
        <w:t>равления строительства, архитек</w:t>
      </w:r>
      <w:r w:rsidRPr="006C212A">
        <w:rPr>
          <w:rFonts w:eastAsia="Times New Roman"/>
          <w:color w:val="000000"/>
          <w:sz w:val="24"/>
          <w:szCs w:val="24"/>
        </w:rPr>
        <w:softHyphen/>
        <w:t xml:space="preserve">туры и градостроительства </w:t>
      </w:r>
      <w:proofErr w:type="spellStart"/>
      <w:r w:rsidRPr="006C212A">
        <w:rPr>
          <w:rFonts w:eastAsia="Times New Roman"/>
          <w:color w:val="000000"/>
          <w:sz w:val="24"/>
          <w:szCs w:val="24"/>
        </w:rPr>
        <w:t>Майгуль</w:t>
      </w:r>
      <w:proofErr w:type="spellEnd"/>
      <w:r w:rsidRPr="006C212A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6C212A">
        <w:rPr>
          <w:rFonts w:eastAsia="Times New Roman"/>
          <w:color w:val="000000"/>
          <w:sz w:val="24"/>
          <w:szCs w:val="24"/>
        </w:rPr>
        <w:t>Сейилбек</w:t>
      </w:r>
      <w:proofErr w:type="spellEnd"/>
      <w:r w:rsidRPr="006C212A">
        <w:rPr>
          <w:rFonts w:eastAsia="Times New Roman"/>
          <w:color w:val="000000"/>
          <w:sz w:val="24"/>
          <w:szCs w:val="24"/>
        </w:rPr>
        <w:t xml:space="preserve"> проинформирова</w:t>
      </w:r>
      <w:r w:rsidRPr="006C212A">
        <w:rPr>
          <w:rFonts w:eastAsia="Times New Roman"/>
          <w:color w:val="000000"/>
          <w:sz w:val="24"/>
          <w:szCs w:val="24"/>
        </w:rPr>
        <w:softHyphen/>
        <w:t>ла, что общая стоимость строи</w:t>
      </w:r>
      <w:r w:rsidRPr="006C212A">
        <w:rPr>
          <w:rFonts w:eastAsia="Times New Roman"/>
          <w:color w:val="000000"/>
          <w:sz w:val="24"/>
          <w:szCs w:val="24"/>
        </w:rPr>
        <w:softHyphen/>
        <w:t xml:space="preserve">тельства - порядка 8,3 </w:t>
      </w:r>
      <w:proofErr w:type="gramStart"/>
      <w:r w:rsidRPr="006C212A">
        <w:rPr>
          <w:rFonts w:eastAsia="Times New Roman"/>
          <w:color w:val="000000"/>
          <w:sz w:val="24"/>
          <w:szCs w:val="24"/>
        </w:rPr>
        <w:t>млрд</w:t>
      </w:r>
      <w:proofErr w:type="gramEnd"/>
      <w:r w:rsidRPr="006C212A">
        <w:rPr>
          <w:rFonts w:eastAsia="Times New Roman"/>
          <w:color w:val="000000"/>
          <w:sz w:val="24"/>
          <w:szCs w:val="24"/>
        </w:rPr>
        <w:t xml:space="preserve"> тенге. На сегодняшний день выполнены работы по устройству фундамента, заливке стен цокольного и пере</w:t>
      </w:r>
      <w:r w:rsidRPr="006C212A">
        <w:rPr>
          <w:rFonts w:eastAsia="Times New Roman"/>
          <w:color w:val="000000"/>
          <w:sz w:val="24"/>
          <w:szCs w:val="24"/>
        </w:rPr>
        <w:softHyphen/>
        <w:t>крытия 1 и 2 этажей, ведутся подготовительные работы для заливки колонн. На объекте работают 30 человек.</w:t>
      </w:r>
    </w:p>
    <w:p w:rsidR="006C212A" w:rsidRPr="006C212A" w:rsidRDefault="006C212A" w:rsidP="006C212A">
      <w:pPr>
        <w:shd w:val="clear" w:color="auto" w:fill="FFFFFF"/>
        <w:ind w:firstLine="709"/>
        <w:jc w:val="both"/>
        <w:rPr>
          <w:sz w:val="24"/>
          <w:szCs w:val="24"/>
        </w:rPr>
      </w:pPr>
      <w:r w:rsidRPr="006C212A">
        <w:rPr>
          <w:rFonts w:eastAsia="Times New Roman"/>
          <w:color w:val="000000"/>
          <w:sz w:val="24"/>
          <w:szCs w:val="24"/>
        </w:rPr>
        <w:t>«Здание учебно-лабораторного корпуса будет состоять из 11 эта</w:t>
      </w:r>
      <w:r w:rsidRPr="006C212A">
        <w:rPr>
          <w:rFonts w:eastAsia="Times New Roman"/>
          <w:color w:val="000000"/>
          <w:sz w:val="24"/>
          <w:szCs w:val="24"/>
        </w:rPr>
        <w:softHyphen/>
        <w:t>жей (один - подземный) общей пло</w:t>
      </w:r>
      <w:r w:rsidRPr="006C212A">
        <w:rPr>
          <w:rFonts w:eastAsia="Times New Roman"/>
          <w:color w:val="000000"/>
          <w:sz w:val="24"/>
          <w:szCs w:val="24"/>
        </w:rPr>
        <w:softHyphen/>
        <w:t>щадью 80 тысяч кв. метров. Окон</w:t>
      </w:r>
      <w:r w:rsidRPr="006C212A">
        <w:rPr>
          <w:rFonts w:eastAsia="Times New Roman"/>
          <w:color w:val="000000"/>
          <w:sz w:val="24"/>
          <w:szCs w:val="24"/>
        </w:rPr>
        <w:softHyphen/>
        <w:t>чание работ планируется на конец 2021 года, есть небольшие отста</w:t>
      </w:r>
      <w:r w:rsidRPr="006C212A">
        <w:rPr>
          <w:rFonts w:eastAsia="Times New Roman"/>
          <w:color w:val="000000"/>
          <w:sz w:val="24"/>
          <w:szCs w:val="24"/>
        </w:rPr>
        <w:softHyphen/>
        <w:t xml:space="preserve">вания от графика </w:t>
      </w:r>
      <w:proofErr w:type="gramStart"/>
      <w:r w:rsidRPr="006C212A">
        <w:rPr>
          <w:rFonts w:eastAsia="Times New Roman"/>
          <w:color w:val="000000"/>
          <w:sz w:val="24"/>
          <w:szCs w:val="24"/>
        </w:rPr>
        <w:t>из-за</w:t>
      </w:r>
      <w:proofErr w:type="gramEnd"/>
      <w:r w:rsidRPr="006C212A">
        <w:rPr>
          <w:rFonts w:eastAsia="Times New Roman"/>
          <w:color w:val="000000"/>
          <w:sz w:val="24"/>
          <w:szCs w:val="24"/>
        </w:rPr>
        <w:t xml:space="preserve"> сильных</w:t>
      </w:r>
    </w:p>
    <w:p w:rsidR="006C212A" w:rsidRDefault="006C212A" w:rsidP="006C212A">
      <w:pPr>
        <w:shd w:val="clear" w:color="auto" w:fill="FFFFFF"/>
        <w:ind w:firstLine="709"/>
        <w:jc w:val="both"/>
        <w:rPr>
          <w:rFonts w:eastAsia="Times New Roman"/>
          <w:color w:val="000000"/>
          <w:sz w:val="24"/>
          <w:szCs w:val="24"/>
        </w:rPr>
      </w:pPr>
      <w:r w:rsidRPr="006C212A">
        <w:rPr>
          <w:rFonts w:eastAsia="Times New Roman"/>
          <w:color w:val="000000"/>
          <w:sz w:val="24"/>
          <w:szCs w:val="24"/>
        </w:rPr>
        <w:t>морозов, но мы будем навёрсты</w:t>
      </w:r>
      <w:r w:rsidRPr="006C212A">
        <w:rPr>
          <w:rFonts w:eastAsia="Times New Roman"/>
          <w:color w:val="000000"/>
          <w:sz w:val="24"/>
          <w:szCs w:val="24"/>
        </w:rPr>
        <w:softHyphen/>
        <w:t>вать. В строительстве мы исполь</w:t>
      </w:r>
      <w:r w:rsidRPr="006C212A">
        <w:rPr>
          <w:rFonts w:eastAsia="Times New Roman"/>
          <w:color w:val="000000"/>
          <w:sz w:val="24"/>
          <w:szCs w:val="24"/>
        </w:rPr>
        <w:softHyphen/>
        <w:t>зуем материалы североказахстанского производства», - рассказал начальник участка Сергей Казаченко. Он отметил, что имеется дефи</w:t>
      </w:r>
      <w:r w:rsidRPr="006C212A">
        <w:rPr>
          <w:rFonts w:eastAsia="Times New Roman"/>
          <w:color w:val="000000"/>
          <w:sz w:val="24"/>
          <w:szCs w:val="24"/>
        </w:rPr>
        <w:softHyphen/>
        <w:t>цит кадров, который планируется устранить за счёт привлечения до</w:t>
      </w:r>
      <w:r w:rsidRPr="006C212A">
        <w:rPr>
          <w:rFonts w:eastAsia="Times New Roman"/>
          <w:color w:val="000000"/>
          <w:sz w:val="24"/>
          <w:szCs w:val="24"/>
        </w:rPr>
        <w:softHyphen/>
        <w:t>полнительных средств и ресурсов. Средняя заработная плата рабо</w:t>
      </w:r>
      <w:r w:rsidRPr="006C212A">
        <w:rPr>
          <w:rFonts w:eastAsia="Times New Roman"/>
          <w:color w:val="000000"/>
          <w:sz w:val="24"/>
          <w:szCs w:val="24"/>
        </w:rPr>
        <w:softHyphen/>
        <w:t>чих -140 тысяч тенге, но зависит от выработки. По словам Сергея Казаченко, задержек в зарплате не мо</w:t>
      </w:r>
      <w:r w:rsidRPr="006C212A">
        <w:rPr>
          <w:rFonts w:eastAsia="Times New Roman"/>
          <w:color w:val="000000"/>
          <w:sz w:val="24"/>
          <w:szCs w:val="24"/>
        </w:rPr>
        <w:softHyphen/>
        <w:t>жет быть, так как рабочие трудо</w:t>
      </w:r>
      <w:r w:rsidRPr="006C212A">
        <w:rPr>
          <w:rFonts w:eastAsia="Times New Roman"/>
          <w:color w:val="000000"/>
          <w:sz w:val="24"/>
          <w:szCs w:val="24"/>
        </w:rPr>
        <w:softHyphen/>
        <w:t>устраиваются через Центр заня</w:t>
      </w:r>
      <w:r w:rsidRPr="006C212A">
        <w:rPr>
          <w:rFonts w:eastAsia="Times New Roman"/>
          <w:color w:val="000000"/>
          <w:sz w:val="24"/>
          <w:szCs w:val="24"/>
        </w:rPr>
        <w:softHyphen/>
        <w:t>тости города Петропавловска. Сей</w:t>
      </w:r>
      <w:r w:rsidRPr="006C212A">
        <w:rPr>
          <w:rFonts w:eastAsia="Times New Roman"/>
          <w:color w:val="000000"/>
          <w:sz w:val="24"/>
          <w:szCs w:val="24"/>
        </w:rPr>
        <w:softHyphen/>
        <w:t>час на этапе строительства корпу</w:t>
      </w:r>
      <w:r w:rsidRPr="006C212A">
        <w:rPr>
          <w:rFonts w:eastAsia="Times New Roman"/>
          <w:color w:val="000000"/>
          <w:sz w:val="24"/>
          <w:szCs w:val="24"/>
        </w:rPr>
        <w:softHyphen/>
        <w:t>са здания предприятию нужны раз</w:t>
      </w:r>
      <w:r w:rsidRPr="006C212A">
        <w:rPr>
          <w:rFonts w:eastAsia="Times New Roman"/>
          <w:color w:val="000000"/>
          <w:sz w:val="24"/>
          <w:szCs w:val="24"/>
        </w:rPr>
        <w:softHyphen/>
        <w:t>норабочие, арматурщики бетонщи</w:t>
      </w:r>
      <w:r w:rsidRPr="006C212A">
        <w:rPr>
          <w:rFonts w:eastAsia="Times New Roman"/>
          <w:color w:val="000000"/>
          <w:sz w:val="24"/>
          <w:szCs w:val="24"/>
        </w:rPr>
        <w:softHyphen/>
        <w:t xml:space="preserve">ки и плотники.   </w:t>
      </w:r>
    </w:p>
    <w:p w:rsidR="006C212A" w:rsidRPr="006C212A" w:rsidRDefault="006C212A" w:rsidP="006C212A">
      <w:pPr>
        <w:shd w:val="clear" w:color="auto" w:fill="FFFFFF"/>
        <w:ind w:firstLine="709"/>
        <w:jc w:val="both"/>
        <w:rPr>
          <w:sz w:val="24"/>
          <w:szCs w:val="24"/>
        </w:rPr>
      </w:pPr>
      <w:r w:rsidRPr="006C212A">
        <w:rPr>
          <w:rFonts w:eastAsia="Times New Roman"/>
          <w:color w:val="000000"/>
          <w:sz w:val="24"/>
          <w:szCs w:val="24"/>
        </w:rPr>
        <w:t>Напомним, что в учебно-лабора</w:t>
      </w:r>
      <w:r w:rsidRPr="006C212A">
        <w:rPr>
          <w:rFonts w:eastAsia="Times New Roman"/>
          <w:color w:val="000000"/>
          <w:sz w:val="24"/>
          <w:szCs w:val="24"/>
        </w:rPr>
        <w:softHyphen/>
        <w:t>торном корпусе будет 73 инноваци</w:t>
      </w:r>
      <w:r w:rsidRPr="006C212A">
        <w:rPr>
          <w:rFonts w:eastAsia="Times New Roman"/>
          <w:color w:val="000000"/>
          <w:sz w:val="24"/>
          <w:szCs w:val="24"/>
        </w:rPr>
        <w:softHyphen/>
        <w:t>онные лаборатории, оснащенные по последнему слову техники. Сту</w:t>
      </w:r>
      <w:r w:rsidRPr="006C212A">
        <w:rPr>
          <w:rFonts w:eastAsia="Times New Roman"/>
          <w:color w:val="000000"/>
          <w:sz w:val="24"/>
          <w:szCs w:val="24"/>
        </w:rPr>
        <w:softHyphen/>
        <w:t>денты смогут применять интерактивные формы обучения с исполь</w:t>
      </w:r>
      <w:r w:rsidRPr="006C212A">
        <w:rPr>
          <w:rFonts w:eastAsia="Times New Roman"/>
          <w:color w:val="000000"/>
          <w:sz w:val="24"/>
          <w:szCs w:val="24"/>
        </w:rPr>
        <w:softHyphen/>
        <w:t>зованием циф</w:t>
      </w:r>
      <w:bookmarkStart w:id="0" w:name="_GoBack"/>
      <w:bookmarkEnd w:id="0"/>
      <w:r w:rsidRPr="006C212A">
        <w:rPr>
          <w:rFonts w:eastAsia="Times New Roman"/>
          <w:color w:val="000000"/>
          <w:sz w:val="24"/>
          <w:szCs w:val="24"/>
        </w:rPr>
        <w:t xml:space="preserve">ровых и </w:t>
      </w:r>
      <w:r w:rsidRPr="006C212A">
        <w:rPr>
          <w:rFonts w:eastAsia="Times New Roman"/>
          <w:color w:val="000000"/>
          <w:sz w:val="24"/>
          <w:szCs w:val="24"/>
          <w:lang w:val="en-US"/>
        </w:rPr>
        <w:t>IT</w:t>
      </w:r>
      <w:r w:rsidRPr="006C212A">
        <w:rPr>
          <w:rFonts w:eastAsia="Times New Roman"/>
          <w:color w:val="000000"/>
          <w:sz w:val="24"/>
          <w:szCs w:val="24"/>
        </w:rPr>
        <w:t>-технологий. Например, в учебных лабора</w:t>
      </w:r>
      <w:r w:rsidRPr="006C212A">
        <w:rPr>
          <w:rFonts w:eastAsia="Times New Roman"/>
          <w:color w:val="000000"/>
          <w:sz w:val="24"/>
          <w:szCs w:val="24"/>
        </w:rPr>
        <w:softHyphen/>
        <w:t xml:space="preserve">ториях Высшей школы медицины создадут </w:t>
      </w:r>
      <w:proofErr w:type="spellStart"/>
      <w:r w:rsidRPr="006C212A">
        <w:rPr>
          <w:rFonts w:eastAsia="Times New Roman"/>
          <w:color w:val="000000"/>
          <w:sz w:val="24"/>
          <w:szCs w:val="24"/>
        </w:rPr>
        <w:t>симуляционные</w:t>
      </w:r>
      <w:proofErr w:type="spellEnd"/>
      <w:r w:rsidRPr="006C212A">
        <w:rPr>
          <w:rFonts w:eastAsia="Times New Roman"/>
          <w:color w:val="000000"/>
          <w:sz w:val="24"/>
          <w:szCs w:val="24"/>
        </w:rPr>
        <w:t xml:space="preserve"> центры с имитацией рабочего места, к при</w:t>
      </w:r>
      <w:r w:rsidRPr="006C212A">
        <w:rPr>
          <w:rFonts w:eastAsia="Times New Roman"/>
          <w:color w:val="000000"/>
          <w:sz w:val="24"/>
          <w:szCs w:val="24"/>
        </w:rPr>
        <w:softHyphen/>
        <w:t>меру, кабинеты хирургии, анесте</w:t>
      </w:r>
      <w:r w:rsidRPr="006C212A">
        <w:rPr>
          <w:rFonts w:eastAsia="Times New Roman"/>
          <w:color w:val="000000"/>
          <w:sz w:val="24"/>
          <w:szCs w:val="24"/>
        </w:rPr>
        <w:softHyphen/>
        <w:t>зиологии и реанимации. Будущие врачи самостоятельно будут вы</w:t>
      </w:r>
      <w:r w:rsidRPr="006C212A">
        <w:rPr>
          <w:rFonts w:eastAsia="Times New Roman"/>
          <w:color w:val="000000"/>
          <w:sz w:val="24"/>
          <w:szCs w:val="24"/>
        </w:rPr>
        <w:softHyphen/>
        <w:t>полнять медицинские манипуля</w:t>
      </w:r>
      <w:r w:rsidRPr="006C212A">
        <w:rPr>
          <w:rFonts w:eastAsia="Times New Roman"/>
          <w:color w:val="000000"/>
          <w:sz w:val="24"/>
          <w:szCs w:val="24"/>
        </w:rPr>
        <w:softHyphen/>
        <w:t>ции на роботах, муляжах, тренаже</w:t>
      </w:r>
      <w:r w:rsidRPr="006C212A">
        <w:rPr>
          <w:rFonts w:eastAsia="Times New Roman"/>
          <w:color w:val="000000"/>
          <w:sz w:val="24"/>
          <w:szCs w:val="24"/>
        </w:rPr>
        <w:softHyphen/>
        <w:t>рах и симуляторах, тем самым повышая уровень своей подготов</w:t>
      </w:r>
      <w:r w:rsidRPr="006C212A">
        <w:rPr>
          <w:rFonts w:eastAsia="Times New Roman"/>
          <w:color w:val="000000"/>
          <w:sz w:val="24"/>
          <w:szCs w:val="24"/>
        </w:rPr>
        <w:softHyphen/>
        <w:t>ки. Кстати, под медицинский блок хотят отвести сразу два этажа. Лаборатории по инженерии, сель</w:t>
      </w:r>
      <w:r w:rsidRPr="006C212A">
        <w:rPr>
          <w:rFonts w:eastAsia="Times New Roman"/>
          <w:color w:val="000000"/>
          <w:sz w:val="24"/>
          <w:szCs w:val="24"/>
        </w:rPr>
        <w:softHyphen/>
        <w:t xml:space="preserve">скому хозяйству, </w:t>
      </w:r>
      <w:proofErr w:type="gramStart"/>
      <w:r w:rsidRPr="006C212A">
        <w:rPr>
          <w:rFonts w:eastAsia="Times New Roman"/>
          <w:color w:val="000000"/>
          <w:sz w:val="24"/>
          <w:szCs w:val="24"/>
        </w:rPr>
        <w:t>естественно-на</w:t>
      </w:r>
      <w:r w:rsidRPr="006C212A">
        <w:rPr>
          <w:rFonts w:eastAsia="Times New Roman"/>
          <w:color w:val="000000"/>
          <w:sz w:val="24"/>
          <w:szCs w:val="24"/>
        </w:rPr>
        <w:softHyphen/>
        <w:t>учному</w:t>
      </w:r>
      <w:proofErr w:type="gramEnd"/>
      <w:r w:rsidRPr="006C212A">
        <w:rPr>
          <w:rFonts w:eastAsia="Times New Roman"/>
          <w:color w:val="000000"/>
          <w:sz w:val="24"/>
          <w:szCs w:val="24"/>
        </w:rPr>
        <w:t xml:space="preserve"> направлению будут аккре</w:t>
      </w:r>
      <w:r w:rsidRPr="006C212A">
        <w:rPr>
          <w:rFonts w:eastAsia="Times New Roman"/>
          <w:color w:val="000000"/>
          <w:sz w:val="24"/>
          <w:szCs w:val="24"/>
        </w:rPr>
        <w:softHyphen/>
        <w:t>дитованы, что даст им возможность проводить достоверные исследо</w:t>
      </w:r>
      <w:r w:rsidRPr="006C212A">
        <w:rPr>
          <w:rFonts w:eastAsia="Times New Roman"/>
          <w:color w:val="000000"/>
          <w:sz w:val="24"/>
          <w:szCs w:val="24"/>
        </w:rPr>
        <w:softHyphen/>
        <w:t xml:space="preserve">вания в области и стране. Корпус обещают сделать уникальным и в плане архитектуры. </w:t>
      </w:r>
      <w:proofErr w:type="spellStart"/>
      <w:r w:rsidRPr="006C212A">
        <w:rPr>
          <w:rFonts w:eastAsia="Times New Roman"/>
          <w:color w:val="000000"/>
          <w:sz w:val="24"/>
          <w:szCs w:val="24"/>
        </w:rPr>
        <w:t>Атриумная</w:t>
      </w:r>
      <w:proofErr w:type="spellEnd"/>
      <w:r w:rsidRPr="006C212A">
        <w:rPr>
          <w:rFonts w:eastAsia="Times New Roman"/>
          <w:color w:val="000000"/>
          <w:sz w:val="24"/>
          <w:szCs w:val="24"/>
        </w:rPr>
        <w:t xml:space="preserve"> крыша, много света и простра</w:t>
      </w:r>
      <w:r w:rsidRPr="006C212A">
        <w:rPr>
          <w:rFonts w:eastAsia="Times New Roman"/>
          <w:color w:val="000000"/>
          <w:sz w:val="24"/>
          <w:szCs w:val="24"/>
        </w:rPr>
        <w:softHyphen/>
        <w:t>нства, необычный дизайн - за основу брали опыт Назарбаев универ</w:t>
      </w:r>
      <w:r w:rsidRPr="006C212A">
        <w:rPr>
          <w:rFonts w:eastAsia="Times New Roman"/>
          <w:color w:val="000000"/>
          <w:sz w:val="24"/>
          <w:szCs w:val="24"/>
        </w:rPr>
        <w:softHyphen/>
        <w:t>ситета.</w:t>
      </w:r>
    </w:p>
    <w:p w:rsidR="006C212A" w:rsidRPr="006C212A" w:rsidRDefault="006C212A" w:rsidP="006C212A">
      <w:pPr>
        <w:shd w:val="clear" w:color="auto" w:fill="FFFFFF"/>
        <w:ind w:firstLine="709"/>
        <w:jc w:val="both"/>
        <w:rPr>
          <w:sz w:val="24"/>
          <w:szCs w:val="24"/>
        </w:rPr>
      </w:pPr>
      <w:r w:rsidRPr="006C212A">
        <w:rPr>
          <w:rFonts w:eastAsia="Times New Roman"/>
          <w:color w:val="000000"/>
          <w:sz w:val="24"/>
          <w:szCs w:val="24"/>
        </w:rPr>
        <w:t>Строительство общежития на 244 человека для колледжа сферы обслуживания также в самом разга</w:t>
      </w:r>
      <w:r w:rsidRPr="006C212A">
        <w:rPr>
          <w:rFonts w:eastAsia="Times New Roman"/>
          <w:color w:val="000000"/>
          <w:sz w:val="24"/>
          <w:szCs w:val="24"/>
        </w:rPr>
        <w:softHyphen/>
        <w:t>ре. Генеральный подрядчик, кото</w:t>
      </w:r>
      <w:r w:rsidRPr="006C212A">
        <w:rPr>
          <w:rFonts w:eastAsia="Times New Roman"/>
          <w:color w:val="000000"/>
          <w:sz w:val="24"/>
          <w:szCs w:val="24"/>
        </w:rPr>
        <w:softHyphen/>
        <w:t>рый занимается возведением зда</w:t>
      </w:r>
      <w:r w:rsidRPr="006C212A">
        <w:rPr>
          <w:rFonts w:eastAsia="Times New Roman"/>
          <w:color w:val="000000"/>
          <w:sz w:val="24"/>
          <w:szCs w:val="24"/>
        </w:rPr>
        <w:softHyphen/>
        <w:t>ния, - ТОО «ТОИР». Началось стро</w:t>
      </w:r>
      <w:r w:rsidRPr="006C212A">
        <w:rPr>
          <w:rFonts w:eastAsia="Times New Roman"/>
          <w:color w:val="000000"/>
          <w:sz w:val="24"/>
          <w:szCs w:val="24"/>
        </w:rPr>
        <w:softHyphen/>
        <w:t>ительство тоже в мае 2020 года, а сдать готовое общежитие плани</w:t>
      </w:r>
      <w:r w:rsidRPr="006C212A">
        <w:rPr>
          <w:rFonts w:eastAsia="Times New Roman"/>
          <w:color w:val="000000"/>
          <w:sz w:val="24"/>
          <w:szCs w:val="24"/>
        </w:rPr>
        <w:softHyphen/>
        <w:t xml:space="preserve">руется в июле 2021 года, стоимость - более 8,8 </w:t>
      </w:r>
      <w:proofErr w:type="gramStart"/>
      <w:r w:rsidRPr="006C212A">
        <w:rPr>
          <w:rFonts w:eastAsia="Times New Roman"/>
          <w:color w:val="000000"/>
          <w:sz w:val="24"/>
          <w:szCs w:val="24"/>
        </w:rPr>
        <w:t>млн</w:t>
      </w:r>
      <w:proofErr w:type="gramEnd"/>
      <w:r w:rsidRPr="006C212A">
        <w:rPr>
          <w:rFonts w:eastAsia="Times New Roman"/>
          <w:color w:val="000000"/>
          <w:sz w:val="24"/>
          <w:szCs w:val="24"/>
        </w:rPr>
        <w:t xml:space="preserve"> тенге. Общая пло</w:t>
      </w:r>
      <w:r w:rsidRPr="006C212A">
        <w:rPr>
          <w:rFonts w:eastAsia="Times New Roman"/>
          <w:color w:val="000000"/>
          <w:sz w:val="24"/>
          <w:szCs w:val="24"/>
        </w:rPr>
        <w:softHyphen/>
        <w:t>щадь здания - 5334 метра квадрат</w:t>
      </w:r>
      <w:r w:rsidRPr="006C212A">
        <w:rPr>
          <w:rFonts w:eastAsia="Times New Roman"/>
          <w:color w:val="000000"/>
          <w:sz w:val="24"/>
          <w:szCs w:val="24"/>
        </w:rPr>
        <w:softHyphen/>
        <w:t>ных, всего 9 этажей. На сегодняш</w:t>
      </w:r>
      <w:r w:rsidRPr="006C212A">
        <w:rPr>
          <w:rFonts w:eastAsia="Times New Roman"/>
          <w:color w:val="000000"/>
          <w:sz w:val="24"/>
          <w:szCs w:val="24"/>
        </w:rPr>
        <w:softHyphen/>
        <w:t>ний день выполнены работы по ус</w:t>
      </w:r>
      <w:r w:rsidRPr="006C212A">
        <w:rPr>
          <w:rFonts w:eastAsia="Times New Roman"/>
          <w:color w:val="000000"/>
          <w:sz w:val="24"/>
          <w:szCs w:val="24"/>
        </w:rPr>
        <w:softHyphen/>
        <w:t>тройству фундаментов, армирова</w:t>
      </w:r>
      <w:r w:rsidRPr="006C212A">
        <w:rPr>
          <w:rFonts w:eastAsia="Times New Roman"/>
          <w:color w:val="000000"/>
          <w:sz w:val="24"/>
          <w:szCs w:val="24"/>
        </w:rPr>
        <w:softHyphen/>
        <w:t>ние стен цокольного этажа, монтаж колонн цокольного этажа. Ведется монтаж плит перекрытия, заливка монолитных ригелей. Сейчас на объекте работают 14 человек.</w:t>
      </w:r>
    </w:p>
    <w:p w:rsidR="006C212A" w:rsidRDefault="006C212A" w:rsidP="006C212A">
      <w:pPr>
        <w:ind w:firstLine="709"/>
        <w:jc w:val="both"/>
        <w:rPr>
          <w:b/>
          <w:sz w:val="24"/>
          <w:szCs w:val="24"/>
        </w:rPr>
      </w:pPr>
    </w:p>
    <w:p w:rsidR="00F027B3" w:rsidRPr="006C212A" w:rsidRDefault="006C212A" w:rsidP="006C212A">
      <w:pPr>
        <w:ind w:firstLine="709"/>
        <w:jc w:val="both"/>
        <w:rPr>
          <w:b/>
          <w:sz w:val="24"/>
          <w:szCs w:val="24"/>
        </w:rPr>
      </w:pPr>
      <w:r w:rsidRPr="006C212A">
        <w:rPr>
          <w:b/>
          <w:sz w:val="24"/>
          <w:szCs w:val="24"/>
        </w:rPr>
        <w:t>// Проспект СК.- 2021.- 5 февраля</w:t>
      </w:r>
    </w:p>
    <w:sectPr w:rsidR="00F027B3" w:rsidRPr="006C212A" w:rsidSect="00FB2171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952"/>
    <w:rsid w:val="000D070D"/>
    <w:rsid w:val="000F7952"/>
    <w:rsid w:val="00277058"/>
    <w:rsid w:val="006C212A"/>
    <w:rsid w:val="00F027B3"/>
    <w:rsid w:val="00FB2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21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21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493</Words>
  <Characters>2815</Characters>
  <Application>Microsoft Office Word</Application>
  <DocSecurity>0</DocSecurity>
  <Lines>23</Lines>
  <Paragraphs>6</Paragraphs>
  <ScaleCrop>false</ScaleCrop>
  <Company>SPecialiST RePack</Company>
  <LinksUpToDate>false</LinksUpToDate>
  <CharactersWithSpaces>3302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6</cp:revision>
  <dcterms:created xsi:type="dcterms:W3CDTF">2021-02-02T05:14:00Z</dcterms:created>
  <dcterms:modified xsi:type="dcterms:W3CDTF">2021-02-04T05:30:00Z</dcterms:modified>
</cp:coreProperties>
</file>