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C5E" w:rsidRPr="00ED2C5E" w:rsidRDefault="00ED2C5E" w:rsidP="00ED2C5E">
      <w:pPr>
        <w:shd w:val="clear" w:color="auto" w:fill="FFFFFF"/>
        <w:ind w:firstLine="709"/>
        <w:jc w:val="both"/>
        <w:rPr>
          <w:sz w:val="44"/>
          <w:szCs w:val="44"/>
        </w:rPr>
      </w:pPr>
      <w:r w:rsidRPr="00ED2C5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Большая ответственность и огромная работа</w:t>
      </w:r>
    </w:p>
    <w:p w:rsidR="00ED2C5E" w:rsidRDefault="00ED2C5E" w:rsidP="00ED2C5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D2C5E" w:rsidRPr="00ED2C5E" w:rsidRDefault="00ED2C5E" w:rsidP="00ED2C5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C5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Более </w:t>
      </w:r>
      <w:r w:rsidRPr="00ED2C5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50,6 миллиона </w:t>
      </w:r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тенге</w:t>
      </w:r>
      <w:r w:rsidRPr="00ED2C5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выиграла доцент кафедры «Математика и информатика» </w:t>
      </w:r>
      <w:proofErr w:type="spellStart"/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доктор </w:t>
      </w:r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PhD</w:t>
      </w:r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Светлана </w:t>
      </w:r>
      <w:proofErr w:type="spellStart"/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Луцак</w:t>
      </w:r>
      <w:proofErr w:type="spellEnd"/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Этот грант от Министерства образо</w:t>
      </w:r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вания и науки РК она получила по результатам конкурса на </w:t>
      </w:r>
      <w:proofErr w:type="spellStart"/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грантовое</w:t>
      </w:r>
      <w:proofErr w:type="spellEnd"/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финансирование мо</w:t>
      </w:r>
      <w:r w:rsidRPr="00ED2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лодых ученых по научным и научно-техническим проектам на 2021-2023 годы.</w:t>
      </w:r>
    </w:p>
    <w:p w:rsidR="00ED2C5E" w:rsidRPr="00ED2C5E" w:rsidRDefault="00ED2C5E" w:rsidP="00ED2C5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Заявки на участие в данном конкур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 подали ученые из ведущих универ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ситетов, исследовательских центров и институтов Казахстана. Чтобы ее одоб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рили, конкурсантам нужно было под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твердить актуальность научных изыс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каний и обосновать практическую зна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чимость. Светлана </w:t>
      </w:r>
      <w:proofErr w:type="spellStart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Луцак</w:t>
      </w:r>
      <w:proofErr w:type="spellEnd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представи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проект «Универсальная алгебра и теория решеток».</w:t>
      </w:r>
    </w:p>
    <w:p w:rsidR="00ED2C5E" w:rsidRPr="00ED2C5E" w:rsidRDefault="00ED2C5E" w:rsidP="00ED2C5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C5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был объявлен в июне 2020 года. Заявка была подана в августе, через полгода ожиданий пришел ре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 - получение гранта. Это, ко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 же, почетно и престижно, но надо понимать, что это большая отве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тственность и огромная работа, ре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зультатом которой будут теоремы об изоморфизме определенных решеток и решеток квазимногообразий, реше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ток конгруэнции, решеток </w:t>
      </w:r>
      <w:proofErr w:type="spellStart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подполу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групп</w:t>
      </w:r>
      <w:proofErr w:type="spellEnd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, полугрупп элементарных тео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рий, - отметила Светлана Михайловна. Она рассказала, что ее работа но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 фундаментальный и теоретичес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характер. Ее результаты можно будет применять в дальнейшем для исследования свойств решеток ква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зимногообразия. Кроме того, получен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данные могут найти применение в информатике, биологии, в теории мо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делей и других направлениях науки.</w:t>
      </w:r>
    </w:p>
    <w:p w:rsidR="00ED2C5E" w:rsidRPr="00ED2C5E" w:rsidRDefault="00ED2C5E" w:rsidP="00ED2C5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Доктор 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этой темой заинтересо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валась в 2012 году, когда поступила в </w:t>
      </w:r>
      <w:bookmarkStart w:id="0" w:name="_GoBack"/>
      <w:bookmarkEnd w:id="0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докторантуру Евразийского нацио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университета.</w:t>
      </w:r>
    </w:p>
    <w:p w:rsidR="00ED2C5E" w:rsidRPr="00ED2C5E" w:rsidRDefault="00ED2C5E" w:rsidP="00ED2C5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C5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была предложена моим на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учным руководителем. В Казахстане аналогов проекта нет. Он уникален. Этой темой интересовались ученые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Кыргызстана, Польши, США, России, но эффективных подходов к ее реше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найдено не было. Наоборот, все полученные результаты говорят о том, что эти решетки имеют сложное стро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ение, как структурное, так и алгорит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мическое. Поэтому изучение свойств этих решеток является актуальным, </w:t>
      </w:r>
      <w:proofErr w:type="gramStart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ассказала Светлана Михайловна. По словам доцента </w:t>
      </w:r>
      <w:proofErr w:type="spellStart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, грант Министерства образования и науки РК выдается на три года. Полу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ченные средства будут направлены на прохождение научных стажировок, командировок, курсов повышения ква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лификации, подготовку и издание на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учных статей в рейтинговых научных изданиях, участие в конференциях и </w:t>
      </w:r>
      <w:proofErr w:type="gramStart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конгрессах</w:t>
      </w:r>
      <w:proofErr w:type="gramEnd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 Казахстане, так и в странах ближнего и дальнего зару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бежья, приобретение необходимого оборудования.</w:t>
      </w:r>
    </w:p>
    <w:p w:rsidR="00ED2C5E" w:rsidRPr="00ED2C5E" w:rsidRDefault="00ED2C5E" w:rsidP="00ED2C5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Всего, по информации Националь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центра государственной научно-технической экспертизы, на </w:t>
      </w:r>
      <w:proofErr w:type="spellStart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грантовое</w:t>
      </w:r>
      <w:proofErr w:type="spellEnd"/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финансирование было подано 1913 конкурсных заявок, две из которых воз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вращены по инициативе заявителя.</w:t>
      </w:r>
    </w:p>
    <w:p w:rsidR="00ED2C5E" w:rsidRPr="00ED2C5E" w:rsidRDefault="00ED2C5E" w:rsidP="00ED2C5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формальной про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верки на соответствие требованиям конкурсной документации, проведен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Национальным центром государ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ственной научно-технической экспер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тизы, 1031 заявка признана несоотве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тствующей требованиям конкурсной документации и будет возвращена зая</w:t>
      </w:r>
      <w:r w:rsidRPr="00ED2C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вителям.</w:t>
      </w:r>
    </w:p>
    <w:p w:rsidR="00ED2C5E" w:rsidRDefault="00ED2C5E" w:rsidP="00ED2C5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3440" w:rsidRPr="00ED2C5E" w:rsidRDefault="00ED2C5E" w:rsidP="00ED2C5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C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// </w:t>
      </w:r>
      <w:r w:rsidRPr="00ED2C5E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Pr="00ED2C5E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ED2C5E">
        <w:rPr>
          <w:rFonts w:ascii="Times New Roman" w:hAnsi="Times New Roman" w:cs="Times New Roman"/>
          <w:b/>
          <w:sz w:val="24"/>
          <w:szCs w:val="24"/>
        </w:rPr>
        <w:t xml:space="preserve"> 2021.- 9 февраля</w:t>
      </w:r>
    </w:p>
    <w:sectPr w:rsidR="00C73440" w:rsidRPr="00ED2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5F"/>
    <w:rsid w:val="003D605F"/>
    <w:rsid w:val="00C73440"/>
    <w:rsid w:val="00ED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C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C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C5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C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C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C5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446</Words>
  <Characters>2544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2021-02-09T04:13:00Z</dcterms:created>
  <dcterms:modified xsi:type="dcterms:W3CDTF">2021-02-09T04:18:00Z</dcterms:modified>
</cp:coreProperties>
</file>