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551" w:rsidRPr="009A332C" w:rsidRDefault="00341551" w:rsidP="00341551">
      <w:pPr>
        <w:shd w:val="clear" w:color="auto" w:fill="FFFFFF"/>
        <w:ind w:firstLine="720"/>
        <w:jc w:val="both"/>
        <w:rPr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 конца бор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олся за независимость</w:t>
      </w:r>
      <w:r>
        <w:rPr>
          <w:rFonts w:ascii="Times New Roman" w:eastAsia="Times New Roman" w:hAnsi="Times New Roman" w:cs="Times New Roman"/>
          <w:b/>
          <w:bCs/>
          <w:color w:val="000000"/>
          <w:sz w:val="134"/>
          <w:szCs w:val="134"/>
        </w:rPr>
        <w:t xml:space="preserve"> 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страны</w:t>
      </w:r>
    </w:p>
    <w:p w:rsidR="00341551" w:rsidRDefault="00341551" w:rsidP="0034155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341551" w:rsidRPr="009A332C" w:rsidRDefault="00341551" w:rsidP="0034155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Алихан</w:t>
      </w:r>
      <w:proofErr w:type="spellEnd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Букейханов</w:t>
      </w:r>
      <w:proofErr w:type="spellEnd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вил</w:t>
      </w:r>
      <w:r w:rsidRPr="009A332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яркий след в исто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рии своей Родины как один из выдающихся пред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ставителей казахской ин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теллигенции, прогрессив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ный общественный дея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тель и борец за независи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мость народа казахских степей. 5 марта, спустя 155 лет со дня его рождения, имя лидера национально-освободительного движе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"</w:t>
      </w: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proofErr w:type="spellEnd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" вспоминали в </w:t>
      </w: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Здесь с участием замести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теля </w:t>
      </w: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акима</w:t>
      </w:r>
      <w:proofErr w:type="spellEnd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области </w:t>
      </w: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Гани</w:t>
      </w:r>
      <w:proofErr w:type="spellEnd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Ныгыметова</w:t>
      </w:r>
      <w:proofErr w:type="spellEnd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прошла меж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дународная научно-практическая конферен</w:t>
      </w:r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ция «</w:t>
      </w: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Алаш</w:t>
      </w:r>
      <w:proofErr w:type="spellEnd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кесем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Ә</w:t>
      </w: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лихан</w:t>
      </w:r>
      <w:proofErr w:type="spellEnd"/>
      <w:proofErr w:type="gram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ә</w:t>
      </w:r>
      <w:proofErr w:type="spellStart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кейханов</w:t>
      </w:r>
      <w:proofErr w:type="spellEnd"/>
      <w:r w:rsidRPr="009A3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341551" w:rsidRPr="009A332C" w:rsidRDefault="00341551" w:rsidP="0034155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Участниками мероприятия стали доктора исторических наук, профессоры - представи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вузов Турции и Казахста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преподаватели учебных за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ведений и студенческая моло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дежь.</w:t>
      </w:r>
    </w:p>
    <w:p w:rsidR="00341551" w:rsidRPr="009A332C" w:rsidRDefault="00341551" w:rsidP="0034155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Обращаясь именно к пред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ставителям молодого поколе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ния, заместитель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Ныгыметов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 важность сохранения памяти о выдающихся личностях, бор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цах за независимость страны.</w:t>
      </w:r>
    </w:p>
    <w:p w:rsidR="00341551" w:rsidRPr="009A332C" w:rsidRDefault="00341551" w:rsidP="0034155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332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Наша задача и миссия моло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поколения - сохранить не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зависимость. Сделать все, что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казахский народ всегда был независимым, жил свободно и процветал. Наша независи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- это заветная мечта ин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теллигенции той эпохи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в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главе с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Алиханом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Букейхановым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.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proofErr w:type="gram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чтобы наша суверенная страна продолжала процве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тать, мы должны вместе над этим работать, - отметил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Сактаганович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41551" w:rsidRPr="009A332C" w:rsidRDefault="00341551" w:rsidP="0034155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Открыла пленарное заседа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</w:t>
      </w:r>
      <w:proofErr w:type="gram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исполняющая</w:t>
      </w:r>
      <w:proofErr w:type="gram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обязанности члена правления по науке и ин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новациям вуза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Участники встречи говорили о том, что жизнь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Алихана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Букейханова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наполнена яр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кими событиями, борьбой, кото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только придавала сил, что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выполнять миссию.</w:t>
      </w:r>
    </w:p>
    <w:p w:rsidR="00341551" w:rsidRPr="009A332C" w:rsidRDefault="00341551" w:rsidP="0034155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Букейханов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в богатой семье потомков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чин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гизидов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, с детства тянулся к зна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 и науке, получил блестя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образование. О том, как в дальнейшем развивалась его жизнь, в ходе конференции рассказали ученые, которые пред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ставили свои выступления о биографии и наследии велико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публициста, литературове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</w:t>
      </w:r>
    </w:p>
    <w:p w:rsidR="00341551" w:rsidRPr="009A332C" w:rsidRDefault="00341551" w:rsidP="0034155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Преподаватели сделали важ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доклады о проделанной работе по продвижению цен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ностей творчества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Алихана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Букейханова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. Есть большие осно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полагать, что он был пер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казахским энциклопедис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том. В начале 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издатели Ф.А. Брокгауз и И.А.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Ефрон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ставляли многотомный «Новый энциклопедический словарь», и ученый-краевед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Бу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кейханов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участвовал в его раз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работке.</w:t>
      </w:r>
    </w:p>
    <w:p w:rsidR="00341551" w:rsidRDefault="00341551" w:rsidP="0034155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Было отмечено, что у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хана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proofErr w:type="gram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детства видел и осознавал   политику  колониальной страны, рано сформи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ровалось критическое отноше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 власти. В начале двадца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того века, наполненного буря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невзгодами, было немало людей, которые заботились о народе и сочувствовали ему. Одним</w:t>
      </w:r>
      <w:proofErr w:type="gram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з 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них был сам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Букейханов</w:t>
      </w:r>
      <w:proofErr w:type="spellEnd"/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за свое неравнодушное отношение к происходящему в то время в сентябре 1937 года по необос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нованному обвинению был при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говорен к расстрелу. Пытаясь защитить участников движения «Апаш», на допросах он взял на себя всю ответственность за действия партии. Так оборва</w:t>
      </w:r>
      <w:r w:rsidRPr="009A33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его жизнь...</w:t>
      </w:r>
    </w:p>
    <w:p w:rsidR="00341551" w:rsidRDefault="00341551" w:rsidP="0034155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41551" w:rsidRPr="009A332C" w:rsidRDefault="00341551" w:rsidP="0034155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33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Казахстан.- 2021.- 6 марта</w:t>
      </w:r>
    </w:p>
    <w:p w:rsidR="0012135D" w:rsidRDefault="0012135D"/>
    <w:sectPr w:rsidR="0012135D" w:rsidSect="0034155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1551"/>
    <w:rsid w:val="001202E9"/>
    <w:rsid w:val="0012135D"/>
    <w:rsid w:val="00341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5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2021-03-09T05:28:00Z</dcterms:created>
  <dcterms:modified xsi:type="dcterms:W3CDTF">2021-03-09T05:28:00Z</dcterms:modified>
</cp:coreProperties>
</file>