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Киреева,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преподаватель СКУ имени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8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Маната</w:t>
      </w:r>
      <w:proofErr w:type="spellEnd"/>
      <w:r w:rsidRPr="00A478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Козыбаева</w:t>
      </w:r>
      <w:r w:rsidRPr="00A47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член правления центра</w:t>
      </w:r>
    </w:p>
    <w:p w:rsidR="00FE6259" w:rsidRDefault="00FE6259" w:rsidP="00FE62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A478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украинской культуры «</w:t>
      </w:r>
      <w:proofErr w:type="spellStart"/>
      <w:proofErr w:type="gramStart"/>
      <w:r w:rsidRPr="00A478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іт</w:t>
      </w:r>
      <w:proofErr w:type="spellStart"/>
      <w:r w:rsidRPr="00A478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анок</w:t>
      </w:r>
      <w:proofErr w:type="spellEnd"/>
      <w:r w:rsidRPr="00A47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FE6259" w:rsidRPr="001B0496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A47851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Под единым </w:t>
      </w:r>
      <w:proofErr w:type="spellStart"/>
      <w:r w:rsidRPr="00A47851">
        <w:rPr>
          <w:rFonts w:ascii="Times New Roman" w:hAnsi="Times New Roman" w:cs="Times New Roman"/>
          <w:b/>
          <w:color w:val="000000"/>
          <w:sz w:val="44"/>
          <w:szCs w:val="44"/>
        </w:rPr>
        <w:t>шаныраком</w:t>
      </w:r>
      <w:proofErr w:type="spellEnd"/>
    </w:p>
    <w:p w:rsidR="00FE6259" w:rsidRDefault="00FE6259" w:rsidP="00FE62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FE6259" w:rsidRPr="001D1B6C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B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Сохранение</w:t>
      </w:r>
      <w:r w:rsidRPr="001D1B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D1B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национальных традиций</w:t>
      </w:r>
      <w:r w:rsidRPr="00A478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D1B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D1B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лучший способ</w:t>
      </w:r>
      <w:r w:rsidRPr="00A478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D1B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проявления </w:t>
      </w:r>
      <w:proofErr w:type="gramStart"/>
      <w:r w:rsidRPr="001D1B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своей</w:t>
      </w:r>
      <w:proofErr w:type="gramEnd"/>
    </w:p>
    <w:p w:rsidR="00FE6259" w:rsidRPr="001D1B6C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B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Национальной</w:t>
      </w:r>
      <w:r w:rsidRPr="00A478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D1B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идентичности.</w:t>
      </w:r>
    </w:p>
    <w:p w:rsidR="00FE6259" w:rsidRPr="001D1B6C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В эпоху глобализации это особен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важно, так как стремление к еди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стандарту может привести к утрате тех черт и особенностей, кото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отличают одну нацию от другой.</w:t>
      </w:r>
    </w:p>
    <w:p w:rsidR="00FE6259" w:rsidRPr="001D1B6C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известно, национальная со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ставляющая реализуется в большей степени в культуре народа, и, конеч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же, языке. Именно поэтому мы стремимся изучать свой родной язык, говорить на нем, петь песни, читать стихи, танцевать, выражая и подчеркивая национальную само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бытность.</w:t>
      </w:r>
    </w:p>
    <w:p w:rsidR="00FE6259" w:rsidRPr="001D1B6C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Северный Казахстан - место, где бок </w:t>
      </w:r>
      <w:proofErr w:type="gramStart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о бок</w:t>
      </w:r>
      <w:proofErr w:type="gramEnd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сосуществует множество культур. Важно, чтобы представи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любой национальности, прожи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вающей здесь, мог беспрепятствен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развивать и прославлять свою культуру, естественно, толерантно относясь к иным культурам.</w:t>
      </w:r>
    </w:p>
    <w:p w:rsidR="00FE6259" w:rsidRPr="001D1B6C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По статистическим данным за 2020 год в Казахстане проживают 263 962 украинцев, 35 673 из кото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населяют Северо-Казахстанскую область. Однако это только офи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циальные данные, не учитывающие всех граждан, имеющих украинское происхождение. Украинцы являются одной из крупнейших этнических групп, населяющих Казахстан. У каж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представителя этой нации своя история появления в Казахстане, но в целом отражающая те историчес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события, которые происходили не одно столетие. Я не являюсь ис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ключением. Мои предки - пересе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ленцы из Черниговской губернии, которые в конце 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прибыли в нынешнюю Северо-Казахстанскую область и обосновались в ней.</w:t>
      </w:r>
    </w:p>
    <w:p w:rsidR="00FE6259" w:rsidRPr="001D1B6C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Я по праву могу себя считать пред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ставительницей украинской нации. Именно поэтому мне отрадно ви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деть, что в нашей области ведется огромная работа по сохранению и пропаганде украинских националь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обычаев, культурных традиций, языка, поэзии, танца и тому подо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бных проявлений украинской культуры. Благодаря деятельности руково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городского дома культуры при поддержке Центра украинской куль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«</w:t>
      </w:r>
      <w:proofErr w:type="spellStart"/>
      <w:proofErr w:type="gramStart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танок</w:t>
      </w:r>
      <w:proofErr w:type="spellEnd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Петропавловске был организован 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Международный </w:t>
      </w:r>
      <w:proofErr w:type="spellStart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онлайн-фестиваль</w:t>
      </w:r>
      <w:proofErr w:type="spellEnd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украинской пес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имени Тараса Шевченко, в кото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приняли участие украинские творческие коллективы города Пет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ропавловска и </w:t>
      </w:r>
      <w:proofErr w:type="spellStart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Северр-Казахстанской</w:t>
      </w:r>
      <w:proofErr w:type="spellEnd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городов </w:t>
      </w:r>
      <w:proofErr w:type="spellStart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</w:t>
      </w:r>
      <w:proofErr w:type="spellEnd"/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t>, Бар</w:t>
      </w:r>
      <w:r w:rsidRPr="001D1B6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наула, Омска, Кургана. Особенно приятно было участие в фестивале представителей Украины из города Нежина.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Знаменательно, что именно в этом году, когда Украина отмечает 160-летие со дня перезахоронения своего великого поэта Тараса Гри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горьевича Шевченко, фестиваль, носящий его имя и проводимый в четвертый раз, приобрел статус меж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дународного, и его активными учас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тниками стали известные в нашей области украинские исполнители и коллективы.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Организатором-режиссером ме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роприятия стал Александр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также являющийся руководителем известного вокального ансамбля «Украинские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вечорныци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цель фестиваля </w:t>
      </w:r>
      <w:proofErr w:type="gram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крепление казахстанской граждан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идентичности, патриотизма и единства, популяризация и сохране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украинских традиций, обычаев, пропаганда межэтнического согла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сия. В концертной программе фести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валя отражено творчество самодея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и профессиональных ис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полнителей вокального, танцеваль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ного, инструментального, театраль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жанров. Для участия в меропри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ятии коллективы предоставили виде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озаписи своих творческих номеров, а организаторы осуществили общий монтаж концерта, который трансли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ровался в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онлайн-формате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и, кста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ти, доступен к просмотру и сейчас на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youtube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-канале и в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соцсетях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А.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 год карантина было организовано около 10 мероприятий в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онлайн-формате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Первый концерт в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онлайн-режиме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прошел под названием «Поём до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ма» в апреле 2020 года. Полученный опыт проведения такого мероприя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организаторы «использовали в дальнейшей работе, постепенно рас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ширяя географию участников. Несомненно, именно дистанционный формат позволил провести 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тиваль украинской песни на между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 уровне, ведь не всегда зарубежные творческие коллективы могут себе позволить выезд на про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водимые мероприятия. По словам организаторов, для подготовки боль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шого фестиваля (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каким-был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нынеш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ний) требуется больше месяца кро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потливой работы: поиск новых учас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тников, рассылка информационных писем, прием видеозаписей и </w:t>
      </w:r>
      <w:proofErr w:type="gram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</w:t>
      </w:r>
      <w:proofErr w:type="gram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трудное - их обработка, монтаж.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последние дни перед фестива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я почти не спал, ведь нужно бы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все организовать на высшем уров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- признается Александр, отме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чая, что сделать фестиваль ярким и запоминающимся ему удалось. </w:t>
      </w:r>
      <w:proofErr w:type="gram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участия в мероприятии было на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правлено более 70 творческих кли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пов, из которых 40 размещены в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деоконцерте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На фестивале наш город пред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ставляла народная вокальная груп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 «Украинские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вечорныци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» город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дома культуры, руководство которой осуществляет Александр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. Стоит отметить прекрас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исполнение номеров на украин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языке, учитывая, что две учас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тницы группы - певицы, для которых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далеко не родной. Это особенно радует, потому что именно такие кол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лективы демонстрируют настоящее межнациональное взаимоуважение. Группа создана в 2012 году на осно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 действующего в селе Пресновке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коллектива «Украинские посиделки», основате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лем которой была мама Александра Любовь Евгеньевна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. Сей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коллектив работает в городском доме культуры, а Любовь Евгеньев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как знаток украинской культуры обязательно принимает участие во всех мероприятиях, передает свои знания о языке, традициях, обычаях, костюмах молодому поколению.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отметить, что в сохранении национальных традиций особую роль играет преемственность поко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лений, что наглядно демонстрирует коллектив «Украинские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вечорныци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в котором помимо матери и сына участвует Наталья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жена Александра.</w:t>
      </w:r>
      <w:proofErr w:type="gram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Такое семейное твор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чество, ставшее важнейшим делом жизни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Кокориных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,  вносит огромный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вклад в культурную жизнь нашей об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Ярко выступили со своими номе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гости нашего фестиваля - учас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фольклорно-этнографического ансамбля "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Тергскей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" Петропав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ловского городского дома культуры под руководством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Жениса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Кабдул-бариева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, исполнившие на народных музыкальных инструментах попурри на тему казахских песен, а сам руко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водитель спел на украинском языке украинскую народную песню "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Чорнм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брови,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кармочГ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Почетными участниками фестива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стали коллективы из города Нежи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Черниговской области. Академи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ческий хор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Нежинского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колледжа культуры и искусств имени Марии Заньковецкой, руководителями кото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рого являются Любовь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Дорохина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Ирина Могильная,- в своем ярком выступлении передал величие и мощь украинского языка. Студент 3 курса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Нежинского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университета имени Н. Гоголя Дмит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рий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Бугрей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руководством Аллы Хоменко задорно исполнил компо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зицию «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Пщкручу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чорнм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'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вуса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», во</w:t>
      </w:r>
      <w:proofErr w:type="gram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proofErr w:type="gram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хитив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своей артистичностью, а его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одногруппница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Татьяна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Ступак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рила слушателей силой своего моло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голоса. Необходимо подчер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кнуть, что участие коллективов из Украины имеет огромное значение для казахстанских ансамблей, ведь таким образом происходит трансля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украинского языка и культуры от носителей из живой языковой среды к тем, кто находится на периферии.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интереснейших твор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коллективов явился студен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фольклорный ансамбль «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Узорье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» из г. Барнаула, организато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 и руководителем которого 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явля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Щербакова Ольга Семеновна </w:t>
      </w:r>
      <w:proofErr w:type="gram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proofErr w:type="gram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аведующая кафедрой народного хорового пения Алтайского госуда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института культуры, кан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дидат педагогических наук, профес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сор. Этот коллектив уже </w:t>
      </w:r>
      <w:proofErr w:type="gram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двад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цати лет занимается</w:t>
      </w:r>
      <w:proofErr w:type="gram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творческо-исполнительской деятельностью в области популяризации фольклора украинских поздних переселенцев Алтая. Репертуар коллектива со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ставляют преимущественно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популярные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локальные украин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песни, записанные в фольклор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экспедициях. Стоит отметить,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коллектив «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Узорье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» готовит и шьет национальные костюмы са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мостоятельно, с большой осторож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подходя к их воссозданию. Своей приоритетной задачей ан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самбль считает сохранение чистоты украинского языка, грамотный под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 к языковому воспроизведению национального фольклора. Как отме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чает Ольга Семеновна,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онлайн-фестиваль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отличается о других сво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узкой направленностью, что по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зволяет проанализировать особен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исполнения украинских песен, стихотворений, танцев коллектива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из разных стран, увидеть акаде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мичность и современную интерпре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тацию культурных образцов. Несом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ненным плюсом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онлайн-формата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стало то, что он позволил «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Узорью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» расширить географию участия в раз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творческих конкурсах. Руко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водитель ансамбля О. С. Щербакова выразила огромную благодарность организаторам фестиваля за их тита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нический труд, позволивший идеей сохранения украинской культуры сплотить людей из разных стран.</w:t>
      </w:r>
    </w:p>
    <w:p w:rsidR="00FE6259" w:rsidRPr="00A47851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Подводя итоги, следует отметить, что большой опыт приобрели не только участники 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</w:t>
      </w:r>
      <w:proofErr w:type="spellStart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онлайн-фестиваля</w:t>
      </w:r>
      <w:proofErr w:type="spellEnd"/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украинской песни имени Тараса Шевченко, но и зрители, и потенциальные участни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ведь формат видеозаписи позво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пересматривать концерт, ори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ентироваться на выступление раз</w:t>
      </w:r>
      <w:r w:rsidRPr="00A478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коллективов, учиться чему-то новому.</w:t>
      </w:r>
    </w:p>
    <w:p w:rsidR="00FE6259" w:rsidRDefault="00FE6259" w:rsidP="00FE62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словам организаторов, все участники фестиваля теперь объединены чатом, где делятся идеями по поводу будущих ме</w:t>
      </w:r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роприятий, обсуждают прошед</w:t>
      </w:r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шее, изучают репертуар своих коллег, в общем, настроены на плодотворное сотрудничество. Ну, а результаты совместной творческой работы коллекти</w:t>
      </w:r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вов из разных стран мы вскоре увидим на </w:t>
      </w:r>
      <w:proofErr w:type="gramStart"/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запланированном</w:t>
      </w:r>
      <w:proofErr w:type="gramEnd"/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на октябрь конкурсе «Струни </w:t>
      </w:r>
      <w:proofErr w:type="spellStart"/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серця</w:t>
      </w:r>
      <w:proofErr w:type="spellEnd"/>
      <w:r w:rsidRPr="00A478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».</w:t>
      </w:r>
    </w:p>
    <w:p w:rsidR="00FE6259" w:rsidRDefault="00FE6259" w:rsidP="00FE62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FE6259" w:rsidRPr="008366E4" w:rsidRDefault="00FE6259" w:rsidP="00FE62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6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// Молодежная-Жастар.-2021.-</w:t>
      </w:r>
      <w:r w:rsidRPr="008366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22 апреля</w:t>
      </w:r>
    </w:p>
    <w:p w:rsidR="0012135D" w:rsidRDefault="0012135D"/>
    <w:sectPr w:rsidR="0012135D" w:rsidSect="00FE625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E6259"/>
    <w:rsid w:val="0012135D"/>
    <w:rsid w:val="00DC27E5"/>
    <w:rsid w:val="00FE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1389</Words>
  <Characters>7919</Characters>
  <Application>Microsoft Office Word</Application>
  <DocSecurity>0</DocSecurity>
  <Lines>65</Lines>
  <Paragraphs>18</Paragraphs>
  <ScaleCrop>false</ScaleCrop>
  <Company/>
  <LinksUpToDate>false</LinksUpToDate>
  <CharactersWithSpaces>9290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2021-04-29T10:04:00Z</dcterms:created>
  <dcterms:modified xsi:type="dcterms:W3CDTF">2021-04-29T10:04:00Z</dcterms:modified>
</cp:coreProperties>
</file>