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7B1" w:rsidRPr="00D75207" w:rsidRDefault="004367B1" w:rsidP="004367B1">
      <w:pPr>
        <w:rPr>
          <w:rFonts w:ascii="Times New Roman" w:hAnsi="Times New Roman" w:cs="Times New Roman"/>
          <w:b/>
          <w:lang w:val="ru-RU"/>
        </w:rPr>
      </w:pPr>
      <w:r w:rsidRPr="004367B1">
        <w:rPr>
          <w:rFonts w:ascii="Times New Roman" w:hAnsi="Times New Roman" w:cs="Times New Roman"/>
          <w:b/>
        </w:rPr>
        <w:t>Зауре</w:t>
      </w:r>
      <w:r w:rsidRPr="00D75207">
        <w:rPr>
          <w:rFonts w:ascii="Times New Roman" w:hAnsi="Times New Roman" w:cs="Times New Roman"/>
          <w:b/>
          <w:lang w:val="ru-RU"/>
        </w:rPr>
        <w:t xml:space="preserve"> </w:t>
      </w:r>
      <w:r w:rsidRPr="004367B1">
        <w:rPr>
          <w:rFonts w:ascii="Times New Roman" w:hAnsi="Times New Roman" w:cs="Times New Roman"/>
          <w:b/>
        </w:rPr>
        <w:t xml:space="preserve"> Жумалиева</w:t>
      </w:r>
    </w:p>
    <w:p w:rsidR="004367B1" w:rsidRPr="00D75207" w:rsidRDefault="004367B1" w:rsidP="004367B1">
      <w:pPr>
        <w:rPr>
          <w:rFonts w:ascii="Times New Roman" w:hAnsi="Times New Roman" w:cs="Times New Roman"/>
          <w:b/>
          <w:lang w:val="ru-RU"/>
        </w:rPr>
      </w:pPr>
    </w:p>
    <w:p w:rsidR="00846594" w:rsidRPr="00D75207" w:rsidRDefault="00D82226" w:rsidP="007A1D59">
      <w:pPr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 w:rsidRPr="004367B1">
        <w:rPr>
          <w:rFonts w:ascii="Times New Roman" w:hAnsi="Times New Roman" w:cs="Times New Roman"/>
          <w:b/>
          <w:sz w:val="44"/>
          <w:szCs w:val="44"/>
        </w:rPr>
        <w:t>Безымянных героев не бывает</w:t>
      </w:r>
    </w:p>
    <w:p w:rsidR="004367B1" w:rsidRPr="00D75207" w:rsidRDefault="004367B1">
      <w:pPr>
        <w:rPr>
          <w:rFonts w:ascii="Times New Roman" w:hAnsi="Times New Roman" w:cs="Times New Roman"/>
          <w:b/>
          <w:sz w:val="44"/>
          <w:szCs w:val="44"/>
          <w:lang w:val="ru-RU"/>
        </w:rPr>
      </w:pPr>
    </w:p>
    <w:p w:rsidR="00846594" w:rsidRPr="004367B1" w:rsidRDefault="00846594">
      <w:pPr>
        <w:rPr>
          <w:sz w:val="2"/>
          <w:szCs w:val="2"/>
        </w:rPr>
      </w:pPr>
    </w:p>
    <w:p w:rsidR="00846594" w:rsidRPr="004367B1" w:rsidRDefault="00D82226" w:rsidP="004367B1">
      <w:pPr>
        <w:ind w:firstLine="709"/>
        <w:jc w:val="both"/>
        <w:rPr>
          <w:rFonts w:ascii="Times New Roman" w:hAnsi="Times New Roman" w:cs="Times New Roman"/>
        </w:rPr>
      </w:pPr>
      <w:r w:rsidRPr="004367B1">
        <w:rPr>
          <w:rFonts w:ascii="Times New Roman" w:hAnsi="Times New Roman" w:cs="Times New Roman"/>
        </w:rPr>
        <w:t>Общественники Петропавловска разыскивают родственников солдат Великой Отечественной войны, похороненных на воинских кладбищах Европы.</w:t>
      </w:r>
    </w:p>
    <w:p w:rsidR="00846594" w:rsidRPr="004367B1" w:rsidRDefault="00D82226" w:rsidP="004367B1">
      <w:pPr>
        <w:ind w:firstLine="709"/>
        <w:jc w:val="both"/>
        <w:rPr>
          <w:rFonts w:ascii="Times New Roman" w:hAnsi="Times New Roman" w:cs="Times New Roman"/>
        </w:rPr>
      </w:pPr>
      <w:r w:rsidRPr="004367B1">
        <w:rPr>
          <w:rFonts w:ascii="Times New Roman" w:hAnsi="Times New Roman" w:cs="Times New Roman"/>
        </w:rPr>
        <w:t>Списки, в которых более 4 тысяч имен, были составлены с помощью сотрудников по- сольств Казахстана и России.</w:t>
      </w:r>
    </w:p>
    <w:p w:rsidR="00846594" w:rsidRPr="004367B1" w:rsidRDefault="00D82226" w:rsidP="004367B1">
      <w:pPr>
        <w:ind w:firstLine="709"/>
        <w:jc w:val="both"/>
        <w:rPr>
          <w:rFonts w:ascii="Times New Roman" w:hAnsi="Times New Roman" w:cs="Times New Roman"/>
        </w:rPr>
      </w:pPr>
      <w:r w:rsidRPr="004367B1">
        <w:rPr>
          <w:rFonts w:ascii="Times New Roman" w:hAnsi="Times New Roman" w:cs="Times New Roman"/>
        </w:rPr>
        <w:t>Захоронений советских солдат времен Второй мировой в странах Европы тысячи, а наиболее известны из н</w:t>
      </w:r>
      <w:r w:rsidR="008273C8">
        <w:rPr>
          <w:rFonts w:ascii="Times New Roman" w:hAnsi="Times New Roman" w:cs="Times New Roman"/>
        </w:rPr>
        <w:t>их единицы, как, к примеру, ме</w:t>
      </w:r>
      <w:bookmarkStart w:id="0" w:name="_GoBack"/>
      <w:bookmarkEnd w:id="0"/>
      <w:r w:rsidRPr="004367B1">
        <w:rPr>
          <w:rFonts w:ascii="Times New Roman" w:hAnsi="Times New Roman" w:cs="Times New Roman"/>
        </w:rPr>
        <w:t>мориальные кладбища в Трептов-парке или в Тиргартене в Берлине, где ежегодно прово- дятся мероприятия в память об окончании войны, унесшей миллионы жизней.</w:t>
      </w:r>
    </w:p>
    <w:p w:rsidR="00846594" w:rsidRPr="004367B1" w:rsidRDefault="00D82226" w:rsidP="004367B1">
      <w:pPr>
        <w:ind w:firstLine="709"/>
        <w:jc w:val="both"/>
        <w:rPr>
          <w:rFonts w:ascii="Times New Roman" w:hAnsi="Times New Roman" w:cs="Times New Roman"/>
        </w:rPr>
      </w:pPr>
      <w:r w:rsidRPr="004367B1">
        <w:rPr>
          <w:rFonts w:ascii="Times New Roman" w:hAnsi="Times New Roman" w:cs="Times New Roman"/>
        </w:rPr>
        <w:t>Многие воинские захоронения в маленьких городках широкой общественности неизвестны, и родственники героев войны из Казахстана или других стран бывшего СССР знают лишь, что их близкие покоятся где-то в Чехии, или Польше, или Германии. До недавнего времени так было и в семье Атьковых, котор</w:t>
      </w:r>
      <w:r w:rsidR="00D75207">
        <w:rPr>
          <w:rFonts w:ascii="Times New Roman" w:hAnsi="Times New Roman" w:cs="Times New Roman"/>
        </w:rPr>
        <w:t>ые знали, что их дед, Виктор Игнатьевич Атьков, погиб при ос</w:t>
      </w:r>
      <w:r w:rsidRPr="004367B1">
        <w:rPr>
          <w:rFonts w:ascii="Times New Roman" w:hAnsi="Times New Roman" w:cs="Times New Roman"/>
        </w:rPr>
        <w:t>вобождении Праги и покоится где-то на территории бывшей Чехословакии.</w:t>
      </w:r>
    </w:p>
    <w:p w:rsidR="00846594" w:rsidRPr="004367B1" w:rsidRDefault="00D82226" w:rsidP="004367B1">
      <w:pPr>
        <w:ind w:firstLine="709"/>
        <w:jc w:val="both"/>
        <w:rPr>
          <w:rFonts w:ascii="Times New Roman" w:hAnsi="Times New Roman" w:cs="Times New Roman"/>
        </w:rPr>
      </w:pPr>
      <w:r w:rsidRPr="004367B1">
        <w:rPr>
          <w:rFonts w:ascii="Times New Roman" w:hAnsi="Times New Roman" w:cs="Times New Roman"/>
        </w:rPr>
        <w:t>- Виктор Игнатьевич Атьков приходится моему деду то ли дядей, то ли братом. На семей- ных встречах по случаю Дня</w:t>
      </w:r>
      <w:r w:rsidR="00386B03">
        <w:rPr>
          <w:rFonts w:ascii="Times New Roman" w:hAnsi="Times New Roman" w:cs="Times New Roman"/>
          <w:lang w:val="ru-RU"/>
        </w:rPr>
        <w:t xml:space="preserve"> </w:t>
      </w:r>
      <w:r w:rsidR="00D75207">
        <w:rPr>
          <w:rFonts w:ascii="Times New Roman" w:hAnsi="Times New Roman" w:cs="Times New Roman"/>
        </w:rPr>
        <w:t>Победы рассказывали, что мо</w:t>
      </w:r>
      <w:r w:rsidRPr="004367B1">
        <w:rPr>
          <w:rFonts w:ascii="Times New Roman" w:hAnsi="Times New Roman" w:cs="Times New Roman"/>
        </w:rPr>
        <w:t>его отца назвали в честь него Виктором. Мы знали, что дед погиб прямо накануне Дня Победы, в начале мая, в боях за Прагу, - рассказала преподаватель Северо-Казахстанского университета Марина Могунова.</w:t>
      </w:r>
    </w:p>
    <w:p w:rsidR="00846594" w:rsidRPr="004367B1" w:rsidRDefault="00D82226" w:rsidP="004367B1">
      <w:pPr>
        <w:ind w:firstLine="709"/>
        <w:jc w:val="both"/>
        <w:rPr>
          <w:rFonts w:ascii="Times New Roman" w:hAnsi="Times New Roman" w:cs="Times New Roman"/>
        </w:rPr>
      </w:pPr>
      <w:r w:rsidRPr="004367B1">
        <w:rPr>
          <w:rFonts w:ascii="Times New Roman" w:hAnsi="Times New Roman" w:cs="Times New Roman"/>
        </w:rPr>
        <w:t>О судьбе своего деда и месте его захоронения в братской могиле в городке Горни Виестонице в Чешской Республике и последующем переза- хоронении в городе Густопече Мария Могунова узнала от коллеги, доцента, кандидата исторических наук Анатолия Плешакова, который возглавляет инициативную группу по поиску родственников солдат Великой Отечественной, похороненных на воинских кладбищах в Европе.</w:t>
      </w:r>
    </w:p>
    <w:p w:rsidR="00846594" w:rsidRPr="004367B1" w:rsidRDefault="00D82226" w:rsidP="004367B1">
      <w:pPr>
        <w:ind w:firstLine="709"/>
        <w:jc w:val="both"/>
        <w:rPr>
          <w:rFonts w:ascii="Times New Roman" w:hAnsi="Times New Roman" w:cs="Times New Roman"/>
        </w:rPr>
      </w:pPr>
      <w:r w:rsidRPr="004367B1">
        <w:rPr>
          <w:rFonts w:ascii="Times New Roman" w:hAnsi="Times New Roman" w:cs="Times New Roman"/>
        </w:rPr>
        <w:t>К поиску родственников</w:t>
      </w:r>
      <w:r w:rsidR="007A1D59">
        <w:rPr>
          <w:rFonts w:ascii="Times New Roman" w:hAnsi="Times New Roman" w:cs="Times New Roman"/>
          <w:lang w:val="ru-RU"/>
        </w:rPr>
        <w:t xml:space="preserve"> </w:t>
      </w:r>
      <w:r w:rsidRPr="004367B1">
        <w:rPr>
          <w:rFonts w:ascii="Times New Roman" w:hAnsi="Times New Roman" w:cs="Times New Roman"/>
        </w:rPr>
        <w:t>солдат Победы подключились представители общественности Петропавловска - профессор Военного института Жанбатыр Сартаев, учительница гимназии БЭСТ Гульсара Сабиева. Так что в поисковой работе, вероятно, теперь примут участие и школьники, и студенты, и курсанты Военного института.</w:t>
      </w:r>
    </w:p>
    <w:p w:rsidR="00846594" w:rsidRPr="00386B03" w:rsidRDefault="00D82226" w:rsidP="004367B1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4367B1">
        <w:rPr>
          <w:rFonts w:ascii="Times New Roman" w:hAnsi="Times New Roman" w:cs="Times New Roman"/>
        </w:rPr>
        <w:t>По словам Анатолия Плешакова, изучив списки, они уже обнаружили 48 имен северо- казахстанцев, которые покоятся в братских могилах Европы. Всего стали известны более 4 тысяч имен советских солдат, среди которых есть воины, мобилизованные на фронты Великой Отечественной войны из разных регионов Казахстана.</w:t>
      </w:r>
    </w:p>
    <w:p w:rsidR="004367B1" w:rsidRPr="00386B03" w:rsidRDefault="004367B1" w:rsidP="004367B1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4367B1" w:rsidRPr="007A1D59" w:rsidRDefault="004367B1" w:rsidP="004367B1">
      <w:pPr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7A1D59">
        <w:rPr>
          <w:rFonts w:ascii="Times New Roman" w:hAnsi="Times New Roman" w:cs="Times New Roman"/>
          <w:b/>
          <w:lang w:val="en-US"/>
        </w:rPr>
        <w:t xml:space="preserve">// </w:t>
      </w:r>
      <w:proofErr w:type="spellStart"/>
      <w:r w:rsidRPr="007A1D59">
        <w:rPr>
          <w:rFonts w:ascii="Times New Roman" w:hAnsi="Times New Roman" w:cs="Times New Roman"/>
          <w:b/>
          <w:lang w:val="en-US"/>
        </w:rPr>
        <w:t>Литер</w:t>
      </w:r>
      <w:proofErr w:type="spellEnd"/>
      <w:proofErr w:type="gramStart"/>
      <w:r w:rsidRPr="007A1D59">
        <w:rPr>
          <w:rFonts w:ascii="Times New Roman" w:hAnsi="Times New Roman" w:cs="Times New Roman"/>
          <w:b/>
          <w:lang w:val="en-US"/>
        </w:rPr>
        <w:t>.-</w:t>
      </w:r>
      <w:proofErr w:type="gramEnd"/>
      <w:r w:rsidRPr="007A1D59">
        <w:rPr>
          <w:rFonts w:ascii="Times New Roman" w:hAnsi="Times New Roman" w:cs="Times New Roman"/>
          <w:b/>
          <w:lang w:val="en-US"/>
        </w:rPr>
        <w:t xml:space="preserve"> </w:t>
      </w:r>
      <w:r w:rsidR="007A1D59" w:rsidRPr="007A1D59">
        <w:rPr>
          <w:rFonts w:ascii="Times New Roman" w:hAnsi="Times New Roman" w:cs="Times New Roman"/>
          <w:b/>
          <w:lang w:val="ru-RU"/>
        </w:rPr>
        <w:t>2021.- 21 декабря</w:t>
      </w:r>
    </w:p>
    <w:sectPr w:rsidR="004367B1" w:rsidRPr="007A1D59" w:rsidSect="00D75207">
      <w:type w:val="continuous"/>
      <w:pgSz w:w="11907" w:h="16839" w:code="9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B9D" w:rsidRDefault="00F61B9D">
      <w:r>
        <w:separator/>
      </w:r>
    </w:p>
  </w:endnote>
  <w:endnote w:type="continuationSeparator" w:id="0">
    <w:p w:rsidR="00F61B9D" w:rsidRDefault="00F61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B9D" w:rsidRDefault="00F61B9D"/>
  </w:footnote>
  <w:footnote w:type="continuationSeparator" w:id="0">
    <w:p w:rsidR="00F61B9D" w:rsidRDefault="00F61B9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46594"/>
    <w:rsid w:val="001262F6"/>
    <w:rsid w:val="00386B03"/>
    <w:rsid w:val="004367B1"/>
    <w:rsid w:val="006C520F"/>
    <w:rsid w:val="007A1D59"/>
    <w:rsid w:val="008273C8"/>
    <w:rsid w:val="00846594"/>
    <w:rsid w:val="00D75207"/>
    <w:rsid w:val="00D82226"/>
    <w:rsid w:val="00EA6D90"/>
    <w:rsid w:val="00F6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kk-KZ" w:eastAsia="kk-KZ" w:bidi="kk-K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262F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262F6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67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7B1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kk-KZ" w:eastAsia="kk-KZ" w:bidi="kk-K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Наталья Евгеньевна</dc:creator>
  <cp:lastModifiedBy>Косарева Наталья Евгеньевна</cp:lastModifiedBy>
  <cp:revision>4</cp:revision>
  <dcterms:created xsi:type="dcterms:W3CDTF">2021-12-27T08:36:00Z</dcterms:created>
  <dcterms:modified xsi:type="dcterms:W3CDTF">2021-12-27T09:08:00Z</dcterms:modified>
</cp:coreProperties>
</file>