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875" w:rsidRDefault="00773875">
      <w:pPr>
        <w:rPr>
          <w:sz w:val="2"/>
          <w:szCs w:val="2"/>
        </w:rPr>
      </w:pPr>
    </w:p>
    <w:p w:rsidR="00773875" w:rsidRDefault="00773875">
      <w:pPr>
        <w:framePr w:wrap="none" w:vAnchor="page" w:hAnchor="page" w:x="638" w:y="5107"/>
      </w:pPr>
    </w:p>
    <w:p w:rsidR="00E7513A" w:rsidRDefault="00E7513A" w:rsidP="001B6F6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Ю</w:t>
      </w:r>
      <w:r w:rsidR="00D303F0">
        <w:rPr>
          <w:rFonts w:ascii="Times New Roman" w:hAnsi="Times New Roman" w:cs="Times New Roman"/>
          <w:b/>
        </w:rPr>
        <w:t>лия</w:t>
      </w:r>
      <w:r>
        <w:rPr>
          <w:rFonts w:ascii="Times New Roman" w:hAnsi="Times New Roman" w:cs="Times New Roman"/>
          <w:b/>
        </w:rPr>
        <w:t xml:space="preserve"> Фот, </w:t>
      </w:r>
    </w:p>
    <w:p w:rsidR="00E7513A" w:rsidRPr="00E7513A" w:rsidRDefault="00E7513A" w:rsidP="001B6F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E7513A">
        <w:rPr>
          <w:rFonts w:ascii="Times New Roman" w:hAnsi="Times New Roman" w:cs="Times New Roman"/>
        </w:rPr>
        <w:t>тарший преподаватель,</w:t>
      </w:r>
    </w:p>
    <w:p w:rsidR="00E7513A" w:rsidRDefault="00E7513A" w:rsidP="00E7513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</w:t>
      </w:r>
      <w:r w:rsidR="00D303F0">
        <w:rPr>
          <w:rFonts w:ascii="Times New Roman" w:hAnsi="Times New Roman" w:cs="Times New Roman"/>
          <w:b/>
        </w:rPr>
        <w:t>рина</w:t>
      </w:r>
      <w:r>
        <w:rPr>
          <w:rFonts w:ascii="Times New Roman" w:hAnsi="Times New Roman" w:cs="Times New Roman"/>
          <w:b/>
        </w:rPr>
        <w:t xml:space="preserve"> Цвингер, </w:t>
      </w:r>
    </w:p>
    <w:p w:rsidR="00E7513A" w:rsidRDefault="00E7513A" w:rsidP="00E751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E7513A">
        <w:rPr>
          <w:rFonts w:ascii="Times New Roman" w:hAnsi="Times New Roman" w:cs="Times New Roman"/>
        </w:rPr>
        <w:t>тарший преподаватель,</w:t>
      </w:r>
    </w:p>
    <w:p w:rsidR="00E7513A" w:rsidRPr="00E7513A" w:rsidRDefault="00E7513A" w:rsidP="00E7513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кафедра «Финансы и </w:t>
      </w:r>
      <w:proofErr w:type="spellStart"/>
      <w:r>
        <w:rPr>
          <w:rFonts w:ascii="Times New Roman" w:hAnsi="Times New Roman" w:cs="Times New Roman"/>
        </w:rPr>
        <w:t>менеджмент</w:t>
      </w:r>
      <w:proofErr w:type="gramStart"/>
      <w:r>
        <w:rPr>
          <w:rFonts w:ascii="Times New Roman" w:hAnsi="Times New Roman" w:cs="Times New Roman"/>
        </w:rPr>
        <w:t>»С</w:t>
      </w:r>
      <w:proofErr w:type="gramEnd"/>
      <w:r>
        <w:rPr>
          <w:rFonts w:ascii="Times New Roman" w:hAnsi="Times New Roman" w:cs="Times New Roman"/>
        </w:rPr>
        <w:t>КУ</w:t>
      </w:r>
      <w:proofErr w:type="spellEnd"/>
      <w:r>
        <w:rPr>
          <w:rFonts w:ascii="Times New Roman" w:hAnsi="Times New Roman" w:cs="Times New Roman"/>
        </w:rPr>
        <w:t xml:space="preserve"> им. М. Козыбаева</w:t>
      </w:r>
    </w:p>
    <w:p w:rsidR="00E7513A" w:rsidRDefault="00E7513A" w:rsidP="001B6F6A">
      <w:pPr>
        <w:rPr>
          <w:rFonts w:ascii="Times New Roman" w:hAnsi="Times New Roman" w:cs="Times New Roman"/>
          <w:b/>
        </w:rPr>
      </w:pPr>
    </w:p>
    <w:p w:rsidR="00E7513A" w:rsidRDefault="00E7513A" w:rsidP="001B6F6A">
      <w:pPr>
        <w:rPr>
          <w:rFonts w:ascii="Times New Roman" w:hAnsi="Times New Roman" w:cs="Times New Roman"/>
          <w:b/>
        </w:rPr>
      </w:pPr>
    </w:p>
    <w:p w:rsidR="00E7513A" w:rsidRPr="00E7513A" w:rsidRDefault="00E7513A" w:rsidP="001B6F6A">
      <w:pPr>
        <w:rPr>
          <w:rFonts w:ascii="Times New Roman" w:hAnsi="Times New Roman" w:cs="Times New Roman"/>
          <w:b/>
        </w:rPr>
      </w:pPr>
    </w:p>
    <w:p w:rsidR="001B6F6A" w:rsidRPr="001B6F6A" w:rsidRDefault="001B6F6A" w:rsidP="00E7513A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1B6F6A">
        <w:rPr>
          <w:rFonts w:ascii="Times New Roman" w:hAnsi="Times New Roman" w:cs="Times New Roman"/>
          <w:b/>
          <w:sz w:val="44"/>
          <w:szCs w:val="44"/>
        </w:rPr>
        <w:t>Хочешь управлять миром? Сделай правильный выбор.</w:t>
      </w:r>
    </w:p>
    <w:p w:rsidR="001B6F6A" w:rsidRPr="001B6F6A" w:rsidRDefault="001B6F6A" w:rsidP="001B6F6A">
      <w:pPr>
        <w:rPr>
          <w:sz w:val="2"/>
          <w:szCs w:val="2"/>
        </w:rPr>
      </w:pPr>
    </w:p>
    <w:p w:rsidR="001B6F6A" w:rsidRPr="001B6F6A" w:rsidRDefault="001B6F6A" w:rsidP="001B6F6A">
      <w:pPr>
        <w:rPr>
          <w:sz w:val="2"/>
          <w:szCs w:val="2"/>
        </w:rPr>
      </w:pPr>
    </w:p>
    <w:p w:rsidR="001B6F6A" w:rsidRPr="001B6F6A" w:rsidRDefault="001B6F6A" w:rsidP="001B6F6A">
      <w:pPr>
        <w:pStyle w:val="22"/>
        <w:shd w:val="clear" w:color="auto" w:fill="auto"/>
        <w:spacing w:before="0" w:line="240" w:lineRule="auto"/>
        <w:ind w:left="-567"/>
        <w:rPr>
          <w:rFonts w:ascii="Times New Roman" w:hAnsi="Times New Roman" w:cs="Times New Roman"/>
          <w:sz w:val="24"/>
          <w:szCs w:val="24"/>
        </w:rPr>
      </w:pPr>
    </w:p>
    <w:p w:rsidR="001B6F6A" w:rsidRPr="001B6F6A" w:rsidRDefault="001B6F6A" w:rsidP="001B6F6A">
      <w:pPr>
        <w:pStyle w:val="22"/>
        <w:shd w:val="clear" w:color="auto" w:fill="auto"/>
        <w:spacing w:before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1B6F6A">
        <w:rPr>
          <w:rFonts w:ascii="Times New Roman" w:hAnsi="Times New Roman" w:cs="Times New Roman"/>
          <w:sz w:val="24"/>
          <w:szCs w:val="24"/>
        </w:rPr>
        <w:t>Ежегодно перед выпускниками школ стоит сложный выбор - определиться с будущей профессией. Выбор профессии - одно из важнейших решений в нашей жизни.</w:t>
      </w:r>
    </w:p>
    <w:p w:rsidR="001B6F6A" w:rsidRPr="001B6F6A" w:rsidRDefault="001B6F6A" w:rsidP="001B6F6A">
      <w:pPr>
        <w:pStyle w:val="22"/>
        <w:shd w:val="clear" w:color="auto" w:fill="auto"/>
        <w:spacing w:before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1B6F6A">
        <w:rPr>
          <w:rFonts w:ascii="Times New Roman" w:hAnsi="Times New Roman" w:cs="Times New Roman"/>
          <w:sz w:val="24"/>
          <w:szCs w:val="24"/>
        </w:rPr>
        <w:t>В момент определения своего карьерного пути следует обращать особо пристальное внимание на несколько ключевых факторов; индивидуальные склонности и способности, личные интересы, востребован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1B6F6A">
        <w:rPr>
          <w:rFonts w:ascii="Times New Roman" w:hAnsi="Times New Roman" w:cs="Times New Roman"/>
          <w:sz w:val="24"/>
          <w:szCs w:val="24"/>
        </w:rPr>
        <w:t>ость в той или иной сфере деятельности и другое.</w:t>
      </w:r>
    </w:p>
    <w:p w:rsidR="001B6F6A" w:rsidRPr="001B6F6A" w:rsidRDefault="001B6F6A" w:rsidP="001B6F6A">
      <w:pPr>
        <w:pStyle w:val="22"/>
        <w:shd w:val="clear" w:color="auto" w:fill="auto"/>
        <w:spacing w:before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1B6F6A">
        <w:rPr>
          <w:rFonts w:ascii="Times New Roman" w:hAnsi="Times New Roman" w:cs="Times New Roman"/>
          <w:sz w:val="24"/>
          <w:szCs w:val="24"/>
        </w:rPr>
        <w:t>Несомненным является тот факт, что каждый абитуриент стремится выбрать самую престижную и высокооплачиваемую профессию.</w:t>
      </w:r>
    </w:p>
    <w:p w:rsidR="001B6F6A" w:rsidRPr="001B6F6A" w:rsidRDefault="001B6F6A" w:rsidP="001B6F6A">
      <w:pPr>
        <w:pStyle w:val="22"/>
        <w:shd w:val="clear" w:color="auto" w:fill="auto"/>
        <w:spacing w:before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1B6F6A">
        <w:rPr>
          <w:rFonts w:ascii="Times New Roman" w:hAnsi="Times New Roman" w:cs="Times New Roman"/>
          <w:sz w:val="24"/>
          <w:szCs w:val="24"/>
        </w:rPr>
        <w:t>Финансист, менеджер, трейдер, аудитор, оценщик - все эти профессии традиционно выглядят беспроигрышным вариантом для того, кто</w:t>
      </w:r>
      <w:proofErr w:type="gramStart"/>
      <w:r w:rsidRPr="001B6F6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1B6F6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B6F6A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1B6F6A">
        <w:rPr>
          <w:rFonts w:ascii="Times New Roman" w:hAnsi="Times New Roman" w:cs="Times New Roman"/>
          <w:sz w:val="24"/>
          <w:szCs w:val="24"/>
        </w:rPr>
        <w:t>щет в жизни стабильности и надёжности.</w:t>
      </w:r>
    </w:p>
    <w:p w:rsidR="001B6F6A" w:rsidRPr="001B6F6A" w:rsidRDefault="001B6F6A" w:rsidP="001B6F6A">
      <w:pPr>
        <w:pStyle w:val="22"/>
        <w:shd w:val="clear" w:color="auto" w:fill="auto"/>
        <w:spacing w:before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1B6F6A">
        <w:rPr>
          <w:rFonts w:ascii="Times New Roman" w:hAnsi="Times New Roman" w:cs="Times New Roman"/>
          <w:sz w:val="24"/>
          <w:szCs w:val="24"/>
        </w:rPr>
        <w:t xml:space="preserve">В современном мире профессия «финансист», как и профессия «менеджер» считаются одними </w:t>
      </w:r>
      <w:proofErr w:type="gramStart"/>
      <w:r w:rsidRPr="001B6F6A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1B6F6A">
        <w:rPr>
          <w:rFonts w:ascii="Times New Roman" w:hAnsi="Times New Roman" w:cs="Times New Roman"/>
          <w:sz w:val="24"/>
          <w:szCs w:val="24"/>
        </w:rPr>
        <w:t xml:space="preserve"> самых престижных и статусных. Однако для того, чтобы пользоваться востребованностью среди работодателей, необходимо обладать высоким уровнем квалификации, поэтому необходимо быть (а не казаться) высококлассным специалистом, обладать актуальными профессиональными компетенциями, которые формируются в период обучения в ВУЗе.</w:t>
      </w:r>
    </w:p>
    <w:p w:rsidR="001B6F6A" w:rsidRDefault="001B6F6A" w:rsidP="001B6F6A">
      <w:pPr>
        <w:pStyle w:val="22"/>
        <w:shd w:val="clear" w:color="auto" w:fill="auto"/>
        <w:spacing w:before="0" w:line="240" w:lineRule="auto"/>
        <w:ind w:left="-567"/>
      </w:pPr>
      <w:r w:rsidRPr="001B6F6A">
        <w:rPr>
          <w:rFonts w:ascii="Times New Roman" w:hAnsi="Times New Roman" w:cs="Times New Roman"/>
          <w:sz w:val="24"/>
          <w:szCs w:val="24"/>
        </w:rPr>
        <w:t>Кафедра «Финансы и менеджмент» Северо-Казахстанского университета имени Мана</w:t>
      </w:r>
      <w:r>
        <w:rPr>
          <w:rFonts w:ascii="Times New Roman" w:hAnsi="Times New Roman" w:cs="Times New Roman"/>
          <w:sz w:val="24"/>
          <w:szCs w:val="24"/>
        </w:rPr>
        <w:t>ш</w:t>
      </w:r>
      <w:r w:rsidRPr="001B6F6A">
        <w:rPr>
          <w:rFonts w:ascii="Times New Roman" w:hAnsi="Times New Roman" w:cs="Times New Roman"/>
          <w:sz w:val="24"/>
          <w:szCs w:val="24"/>
        </w:rPr>
        <w:t xml:space="preserve">а Козыбаева на протяжении уже более 20 лет готовит будущих финансистов и менеджеров, осуществляя подготовку по образовательным программам </w:t>
      </w:r>
      <w:proofErr w:type="spellStart"/>
      <w:r w:rsidRPr="001B6F6A">
        <w:rPr>
          <w:rFonts w:ascii="Times New Roman" w:hAnsi="Times New Roman" w:cs="Times New Roman"/>
          <w:sz w:val="24"/>
          <w:szCs w:val="24"/>
        </w:rPr>
        <w:t>бакалавриата</w:t>
      </w:r>
      <w:proofErr w:type="spellEnd"/>
      <w:r w:rsidRPr="001B6F6A">
        <w:rPr>
          <w:rFonts w:ascii="Times New Roman" w:hAnsi="Times New Roman" w:cs="Times New Roman"/>
          <w:sz w:val="24"/>
          <w:szCs w:val="24"/>
        </w:rPr>
        <w:t xml:space="preserve"> и магистратуры</w:t>
      </w:r>
      <w:r>
        <w:t>.</w:t>
      </w:r>
    </w:p>
    <w:p w:rsidR="001B6F6A" w:rsidRDefault="001B6F6A" w:rsidP="001B6F6A">
      <w:pPr>
        <w:pStyle w:val="22"/>
        <w:shd w:val="clear" w:color="auto" w:fill="auto"/>
        <w:spacing w:before="0" w:line="240" w:lineRule="auto"/>
        <w:ind w:left="-567"/>
      </w:pPr>
    </w:p>
    <w:p w:rsidR="001B6F6A" w:rsidRPr="001B6F6A" w:rsidRDefault="001B6F6A" w:rsidP="001B6F6A">
      <w:pPr>
        <w:pStyle w:val="22"/>
        <w:shd w:val="clear" w:color="auto" w:fill="auto"/>
        <w:spacing w:before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1B6F6A">
        <w:rPr>
          <w:rFonts w:ascii="Times New Roman" w:hAnsi="Times New Roman" w:cs="Times New Roman"/>
          <w:sz w:val="24"/>
          <w:szCs w:val="24"/>
        </w:rPr>
        <w:t>Уникальность образовательных программ «Финансы» и «Менеджмент» главного ВУЗа северного региона Казахстана составляют следующие факторы:</w:t>
      </w:r>
    </w:p>
    <w:p w:rsidR="001B6F6A" w:rsidRPr="001B6F6A" w:rsidRDefault="001B6F6A" w:rsidP="001B6F6A">
      <w:pPr>
        <w:pStyle w:val="22"/>
        <w:shd w:val="clear" w:color="auto" w:fill="auto"/>
        <w:spacing w:before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1B6F6A">
        <w:rPr>
          <w:rFonts w:ascii="Times New Roman" w:hAnsi="Times New Roman" w:cs="Times New Roman"/>
          <w:sz w:val="24"/>
          <w:szCs w:val="24"/>
        </w:rPr>
        <w:t xml:space="preserve">Я формирование навыков </w:t>
      </w:r>
      <w:r w:rsidRPr="001B6F6A">
        <w:rPr>
          <w:rFonts w:ascii="Times New Roman" w:hAnsi="Times New Roman" w:cs="Times New Roman"/>
          <w:sz w:val="24"/>
          <w:szCs w:val="24"/>
          <w:lang w:val="en-US" w:eastAsia="en-US" w:bidi="en-US"/>
        </w:rPr>
        <w:t>Soft</w:t>
      </w:r>
      <w:r w:rsidRPr="001B6F6A">
        <w:rPr>
          <w:rFonts w:ascii="Times New Roman" w:hAnsi="Times New Roman" w:cs="Times New Roman"/>
          <w:sz w:val="24"/>
          <w:szCs w:val="24"/>
          <w:lang w:eastAsia="en-US" w:bidi="en-US"/>
        </w:rPr>
        <w:t xml:space="preserve"> </w:t>
      </w:r>
      <w:r w:rsidRPr="001B6F6A">
        <w:rPr>
          <w:rFonts w:ascii="Times New Roman" w:hAnsi="Times New Roman" w:cs="Times New Roman"/>
          <w:sz w:val="24"/>
          <w:szCs w:val="24"/>
          <w:lang w:val="en-US" w:eastAsia="en-US" w:bidi="en-US"/>
        </w:rPr>
        <w:t>skills</w:t>
      </w:r>
      <w:r w:rsidRPr="001B6F6A">
        <w:rPr>
          <w:rFonts w:ascii="Times New Roman" w:hAnsi="Times New Roman" w:cs="Times New Roman"/>
          <w:sz w:val="24"/>
          <w:szCs w:val="24"/>
          <w:lang w:eastAsia="en-US" w:bidi="en-US"/>
        </w:rPr>
        <w:t>;</w:t>
      </w:r>
    </w:p>
    <w:p w:rsidR="001B6F6A" w:rsidRDefault="001B6F6A" w:rsidP="00E7513A">
      <w:pPr>
        <w:pStyle w:val="22"/>
        <w:numPr>
          <w:ilvl w:val="0"/>
          <w:numId w:val="1"/>
        </w:numPr>
        <w:shd w:val="clear" w:color="auto" w:fill="auto"/>
        <w:spacing w:before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  <w:r w:rsidRPr="001B6F6A">
        <w:rPr>
          <w:rFonts w:ascii="Times New Roman" w:hAnsi="Times New Roman" w:cs="Times New Roman"/>
          <w:sz w:val="24"/>
          <w:szCs w:val="24"/>
        </w:rPr>
        <w:t xml:space="preserve">принцип единства образовательного и научного процессов; </w:t>
      </w:r>
    </w:p>
    <w:p w:rsidR="001B6F6A" w:rsidRDefault="001B6F6A" w:rsidP="00E7513A">
      <w:pPr>
        <w:pStyle w:val="22"/>
        <w:numPr>
          <w:ilvl w:val="0"/>
          <w:numId w:val="1"/>
        </w:numPr>
        <w:shd w:val="clear" w:color="auto" w:fill="auto"/>
        <w:spacing w:before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  <w:r w:rsidRPr="001B6F6A">
        <w:rPr>
          <w:rFonts w:ascii="Times New Roman" w:hAnsi="Times New Roman" w:cs="Times New Roman"/>
          <w:sz w:val="24"/>
          <w:szCs w:val="24"/>
        </w:rPr>
        <w:t xml:space="preserve">индивидуальное развитие, гибкая достройка и </w:t>
      </w:r>
      <w:proofErr w:type="gramStart"/>
      <w:r w:rsidRPr="001B6F6A">
        <w:rPr>
          <w:rFonts w:ascii="Times New Roman" w:hAnsi="Times New Roman" w:cs="Times New Roman"/>
          <w:sz w:val="24"/>
          <w:szCs w:val="24"/>
        </w:rPr>
        <w:t>постоянный</w:t>
      </w:r>
      <w:proofErr w:type="gramEnd"/>
      <w:r w:rsidRPr="001B6F6A">
        <w:rPr>
          <w:rFonts w:ascii="Times New Roman" w:hAnsi="Times New Roman" w:cs="Times New Roman"/>
          <w:sz w:val="24"/>
          <w:szCs w:val="24"/>
        </w:rPr>
        <w:t xml:space="preserve"> апгрейд необходимых компетенций;</w:t>
      </w:r>
    </w:p>
    <w:p w:rsidR="001B6F6A" w:rsidRDefault="001B6F6A" w:rsidP="00E7513A">
      <w:pPr>
        <w:pStyle w:val="22"/>
        <w:numPr>
          <w:ilvl w:val="0"/>
          <w:numId w:val="1"/>
        </w:numPr>
        <w:shd w:val="clear" w:color="auto" w:fill="auto"/>
        <w:spacing w:before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  <w:r w:rsidRPr="001B6F6A">
        <w:rPr>
          <w:rFonts w:ascii="Times New Roman" w:hAnsi="Times New Roman" w:cs="Times New Roman"/>
          <w:sz w:val="24"/>
          <w:szCs w:val="24"/>
        </w:rPr>
        <w:t xml:space="preserve">инновационная модель обучения в условиях цифровой трансформации; </w:t>
      </w:r>
    </w:p>
    <w:p w:rsidR="001B6F6A" w:rsidRPr="001B6F6A" w:rsidRDefault="001B6F6A" w:rsidP="00E7513A">
      <w:pPr>
        <w:pStyle w:val="22"/>
        <w:numPr>
          <w:ilvl w:val="0"/>
          <w:numId w:val="1"/>
        </w:numPr>
        <w:shd w:val="clear" w:color="auto" w:fill="auto"/>
        <w:spacing w:before="0" w:line="240" w:lineRule="auto"/>
        <w:ind w:left="-284" w:hanging="283"/>
        <w:rPr>
          <w:rFonts w:ascii="Times New Roman" w:hAnsi="Times New Roman" w:cs="Times New Roman"/>
          <w:sz w:val="24"/>
          <w:szCs w:val="24"/>
        </w:rPr>
      </w:pPr>
      <w:r w:rsidRPr="001B6F6A">
        <w:rPr>
          <w:rFonts w:ascii="Times New Roman" w:hAnsi="Times New Roman" w:cs="Times New Roman"/>
          <w:sz w:val="24"/>
          <w:szCs w:val="24"/>
        </w:rPr>
        <w:t>ориентация на подготовку специалистов для отраслей, имеющих приоритетное значение для развития региона и государства.</w:t>
      </w:r>
    </w:p>
    <w:p w:rsidR="001B6F6A" w:rsidRPr="001B6F6A" w:rsidRDefault="001B6F6A" w:rsidP="001B6F6A">
      <w:pPr>
        <w:pStyle w:val="22"/>
        <w:shd w:val="clear" w:color="auto" w:fill="auto"/>
        <w:spacing w:before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1B6F6A">
        <w:rPr>
          <w:rFonts w:ascii="Times New Roman" w:hAnsi="Times New Roman" w:cs="Times New Roman"/>
          <w:sz w:val="24"/>
          <w:szCs w:val="24"/>
        </w:rPr>
        <w:t xml:space="preserve">Сотрудники банков, финансовые или налоговые менеджеры, консультанты, специалисты по финансам в компаниях любых форм собственности, </w:t>
      </w:r>
      <w:proofErr w:type="gramStart"/>
      <w:r w:rsidRPr="001B6F6A">
        <w:rPr>
          <w:rFonts w:ascii="Times New Roman" w:hAnsi="Times New Roman" w:cs="Times New Roman"/>
          <w:sz w:val="24"/>
          <w:szCs w:val="24"/>
        </w:rPr>
        <w:t>кризис-менеджеры</w:t>
      </w:r>
      <w:proofErr w:type="gramEnd"/>
      <w:r w:rsidRPr="001B6F6A">
        <w:rPr>
          <w:rFonts w:ascii="Times New Roman" w:hAnsi="Times New Roman" w:cs="Times New Roman"/>
          <w:sz w:val="24"/>
          <w:szCs w:val="24"/>
        </w:rPr>
        <w:t>, оценщики, инвестиционные консультанты, финансовые аналитики, кредитные менеджеры, страховые агенты - это все наши выпускники, чей потенциал очень востребован на рынке труда, а работа высоко оплачивается.</w:t>
      </w:r>
    </w:p>
    <w:p w:rsidR="001B6F6A" w:rsidRPr="001B6F6A" w:rsidRDefault="001B6F6A" w:rsidP="00E7513A">
      <w:pPr>
        <w:pStyle w:val="22"/>
        <w:shd w:val="clear" w:color="auto" w:fill="auto"/>
        <w:spacing w:before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1B6F6A">
        <w:rPr>
          <w:rFonts w:ascii="Times New Roman" w:hAnsi="Times New Roman" w:cs="Times New Roman"/>
          <w:sz w:val="24"/>
          <w:szCs w:val="24"/>
        </w:rPr>
        <w:t>По прогнозам в течение ближайших десятилетий сохранится потребность в специалистах-управленцах и как показывает практика, хорошие управленцы будут всегда востребованы.</w:t>
      </w:r>
    </w:p>
    <w:p w:rsidR="001B6F6A" w:rsidRDefault="001B6F6A" w:rsidP="00E7513A">
      <w:pPr>
        <w:ind w:left="-567"/>
        <w:jc w:val="both"/>
        <w:rPr>
          <w:rFonts w:ascii="Times New Roman" w:hAnsi="Times New Roman" w:cs="Times New Roman"/>
        </w:rPr>
      </w:pPr>
      <w:r w:rsidRPr="001B6F6A">
        <w:rPr>
          <w:rFonts w:ascii="Times New Roman" w:hAnsi="Times New Roman" w:cs="Times New Roman"/>
        </w:rPr>
        <w:t xml:space="preserve">Высокий спрос на профессиональных менеджеров объясняется тем, что специальность имеет практически универсальный характер. Выпускники образовательной программы «Менеджмент» могут работать в экономических, финансовых, маркетинговых, производственных и аналитических службах организаций, государственных органов республиканского и местного </w:t>
      </w:r>
      <w:r w:rsidRPr="001B6F6A">
        <w:rPr>
          <w:rFonts w:ascii="Times New Roman" w:hAnsi="Times New Roman" w:cs="Times New Roman"/>
        </w:rPr>
        <w:lastRenderedPageBreak/>
        <w:t>уровней, предпринимателями (экономистами-менеджерами) в собственном бизнесе</w:t>
      </w:r>
      <w:r>
        <w:rPr>
          <w:rFonts w:ascii="Times New Roman" w:hAnsi="Times New Roman" w:cs="Times New Roman"/>
        </w:rPr>
        <w:t>.</w:t>
      </w:r>
    </w:p>
    <w:p w:rsidR="001B6F6A" w:rsidRPr="001B6F6A" w:rsidRDefault="001B6F6A" w:rsidP="00E7513A">
      <w:pPr>
        <w:pStyle w:val="22"/>
        <w:shd w:val="clear" w:color="auto" w:fill="auto"/>
        <w:spacing w:before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1B6F6A">
        <w:rPr>
          <w:rFonts w:ascii="Times New Roman" w:hAnsi="Times New Roman" w:cs="Times New Roman"/>
          <w:sz w:val="24"/>
          <w:szCs w:val="24"/>
        </w:rPr>
        <w:t xml:space="preserve">В рамках сложившейся тенденции на образовательные программы экономического профиля выделяется незначительное количество грантов, однако в 2021 году на программы </w:t>
      </w:r>
      <w:proofErr w:type="spellStart"/>
      <w:r w:rsidRPr="001B6F6A">
        <w:rPr>
          <w:rFonts w:ascii="Times New Roman" w:hAnsi="Times New Roman" w:cs="Times New Roman"/>
          <w:sz w:val="24"/>
          <w:szCs w:val="24"/>
        </w:rPr>
        <w:t>бакалавриата</w:t>
      </w:r>
      <w:proofErr w:type="spellEnd"/>
      <w:r w:rsidRPr="001B6F6A">
        <w:rPr>
          <w:rFonts w:ascii="Times New Roman" w:hAnsi="Times New Roman" w:cs="Times New Roman"/>
          <w:sz w:val="24"/>
          <w:szCs w:val="24"/>
        </w:rPr>
        <w:t xml:space="preserve"> «Финансы» и «Менеджмент» были выделены 3 республиканских гранта. В настоящее время 4 студентов второго курса и 3 первокурсников учатся бесплатно.</w:t>
      </w:r>
    </w:p>
    <w:p w:rsidR="001B6F6A" w:rsidRPr="001B6F6A" w:rsidRDefault="001B6F6A" w:rsidP="00E7513A">
      <w:pPr>
        <w:pStyle w:val="22"/>
        <w:shd w:val="clear" w:color="auto" w:fill="auto"/>
        <w:spacing w:before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1B6F6A">
        <w:rPr>
          <w:rFonts w:ascii="Times New Roman" w:hAnsi="Times New Roman" w:cs="Times New Roman"/>
          <w:sz w:val="24"/>
          <w:szCs w:val="24"/>
        </w:rPr>
        <w:t>Не стоит расстраиваться, если вы не получили государственный грант, смело поступайте на платную форму обучения - всегда есть шанс получить внутренний грант, либо стипендию ВУЗа.</w:t>
      </w:r>
    </w:p>
    <w:p w:rsidR="001B6F6A" w:rsidRPr="001B6F6A" w:rsidRDefault="001B6F6A" w:rsidP="001B6F6A">
      <w:pPr>
        <w:pStyle w:val="22"/>
        <w:shd w:val="clear" w:color="auto" w:fill="auto"/>
        <w:spacing w:before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1B6F6A">
        <w:rPr>
          <w:rFonts w:ascii="Times New Roman" w:hAnsi="Times New Roman" w:cs="Times New Roman"/>
          <w:sz w:val="24"/>
          <w:szCs w:val="24"/>
        </w:rPr>
        <w:t xml:space="preserve">В НАО «СКУ имени Манаша Козыбаева» </w:t>
      </w:r>
      <w:r w:rsidR="00E7513A">
        <w:rPr>
          <w:rFonts w:ascii="Times New Roman" w:hAnsi="Times New Roman" w:cs="Times New Roman"/>
          <w:sz w:val="24"/>
          <w:szCs w:val="24"/>
        </w:rPr>
        <w:t xml:space="preserve">существует </w:t>
      </w:r>
      <w:proofErr w:type="spellStart"/>
      <w:r w:rsidR="00E7513A">
        <w:rPr>
          <w:rFonts w:ascii="Times New Roman" w:hAnsi="Times New Roman" w:cs="Times New Roman"/>
          <w:sz w:val="24"/>
          <w:szCs w:val="24"/>
        </w:rPr>
        <w:t>грантовая</w:t>
      </w:r>
      <w:proofErr w:type="spellEnd"/>
      <w:r w:rsidR="00E7513A">
        <w:rPr>
          <w:rFonts w:ascii="Times New Roman" w:hAnsi="Times New Roman" w:cs="Times New Roman"/>
          <w:sz w:val="24"/>
          <w:szCs w:val="24"/>
        </w:rPr>
        <w:t xml:space="preserve"> под</w:t>
      </w:r>
      <w:r w:rsidRPr="001B6F6A">
        <w:rPr>
          <w:rFonts w:ascii="Times New Roman" w:hAnsi="Times New Roman" w:cs="Times New Roman"/>
          <w:sz w:val="24"/>
          <w:szCs w:val="24"/>
        </w:rPr>
        <w:t xml:space="preserve">держка со стороны руководства вуза для студентов, занимающих активную жизненную позицию и показывающих успехи в учебе, науке, спорте. Студенты кафедры «Финансы и менеджмент» всегда получают много грамот по итогам Международных конкурсов научных работ и олимпиад, спортивных соревнований - всё будет зависеть от вашего желания и труда! Еще одним неоспоримым преимуществом является возможность </w:t>
      </w:r>
      <w:proofErr w:type="gramStart"/>
      <w:r w:rsidRPr="001B6F6A">
        <w:rPr>
          <w:rFonts w:ascii="Times New Roman" w:hAnsi="Times New Roman" w:cs="Times New Roman"/>
          <w:sz w:val="24"/>
          <w:szCs w:val="24"/>
        </w:rPr>
        <w:t>обучения по программам</w:t>
      </w:r>
      <w:proofErr w:type="gramEnd"/>
      <w:r w:rsidRPr="001B6F6A">
        <w:rPr>
          <w:rFonts w:ascii="Times New Roman" w:hAnsi="Times New Roman" w:cs="Times New Roman"/>
          <w:sz w:val="24"/>
          <w:szCs w:val="24"/>
        </w:rPr>
        <w:t xml:space="preserve"> академической мобильности. Владение иностранным языком и успешная учеба позволяют студентам обучаться в течение одного академического семестра в зарубежных престижных ВУЗах. География академической мобильности значительно расширится в рамках сотрудничества с университетом Аризоны (США).</w:t>
      </w:r>
    </w:p>
    <w:p w:rsidR="001B6F6A" w:rsidRPr="001B6F6A" w:rsidRDefault="001B6F6A" w:rsidP="001B6F6A">
      <w:pPr>
        <w:pStyle w:val="22"/>
        <w:shd w:val="clear" w:color="auto" w:fill="auto"/>
        <w:spacing w:before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proofErr w:type="gramStart"/>
      <w:r w:rsidRPr="001B6F6A">
        <w:rPr>
          <w:rFonts w:ascii="Times New Roman" w:hAnsi="Times New Roman" w:cs="Times New Roman"/>
          <w:sz w:val="24"/>
          <w:szCs w:val="24"/>
        </w:rPr>
        <w:t>Также хотелось бы отметить активное участие обучающихся кафедры в международных и республиканских олимпиадах.</w:t>
      </w:r>
      <w:proofErr w:type="gramEnd"/>
      <w:r w:rsidRPr="001B6F6A">
        <w:rPr>
          <w:rFonts w:ascii="Times New Roman" w:hAnsi="Times New Roman" w:cs="Times New Roman"/>
          <w:sz w:val="24"/>
          <w:szCs w:val="24"/>
        </w:rPr>
        <w:t xml:space="preserve"> В связи с дистанционным обучением в последние два года появилось намного больше возможностей такого участия.</w:t>
      </w:r>
    </w:p>
    <w:p w:rsidR="001B6F6A" w:rsidRPr="001B6F6A" w:rsidRDefault="001B6F6A" w:rsidP="001B6F6A">
      <w:pPr>
        <w:pStyle w:val="22"/>
        <w:shd w:val="clear" w:color="auto" w:fill="auto"/>
        <w:spacing w:before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1B6F6A">
        <w:rPr>
          <w:rFonts w:ascii="Times New Roman" w:hAnsi="Times New Roman" w:cs="Times New Roman"/>
          <w:sz w:val="24"/>
          <w:szCs w:val="24"/>
        </w:rPr>
        <w:t>Например, финансисты принимали участие в Республиканской предметной олимпиаде по финансам (Университет «</w:t>
      </w:r>
      <w:proofErr w:type="spellStart"/>
      <w:r w:rsidRPr="001B6F6A">
        <w:rPr>
          <w:rFonts w:ascii="Times New Roman" w:hAnsi="Times New Roman" w:cs="Times New Roman"/>
          <w:sz w:val="24"/>
          <w:szCs w:val="24"/>
        </w:rPr>
        <w:t>Нархоз</w:t>
      </w:r>
      <w:proofErr w:type="spellEnd"/>
      <w:r w:rsidRPr="001B6F6A">
        <w:rPr>
          <w:rFonts w:ascii="Times New Roman" w:hAnsi="Times New Roman" w:cs="Times New Roman"/>
          <w:sz w:val="24"/>
          <w:szCs w:val="24"/>
        </w:rPr>
        <w:t xml:space="preserve">», г. Алматы), Международной предметной олимпиаде «Лидер-финансист 21 века» (Карагандинский университет </w:t>
      </w:r>
      <w:proofErr w:type="spellStart"/>
      <w:r w:rsidRPr="001B6F6A">
        <w:rPr>
          <w:rFonts w:ascii="Times New Roman" w:hAnsi="Times New Roman" w:cs="Times New Roman"/>
          <w:sz w:val="24"/>
          <w:szCs w:val="24"/>
        </w:rPr>
        <w:t>Казпотребсоюза</w:t>
      </w:r>
      <w:proofErr w:type="spellEnd"/>
      <w:r w:rsidRPr="001B6F6A">
        <w:rPr>
          <w:rFonts w:ascii="Times New Roman" w:hAnsi="Times New Roman" w:cs="Times New Roman"/>
          <w:sz w:val="24"/>
          <w:szCs w:val="24"/>
        </w:rPr>
        <w:t xml:space="preserve">), где заняли призовые места. Не отстают от них и менеджеры: Международная предметная олимпиада по менеджменту (г. Оренбург), Международная студенческая олимпиада «Экономика и менеджмент» (г. Санкт-Петербург). Особенно ярким событием этого года стало участие нашей студентки 4 курса специальности «Финансы» </w:t>
      </w:r>
      <w:proofErr w:type="spellStart"/>
      <w:r w:rsidRPr="001B6F6A">
        <w:rPr>
          <w:rFonts w:ascii="Times New Roman" w:hAnsi="Times New Roman" w:cs="Times New Roman"/>
          <w:sz w:val="24"/>
          <w:szCs w:val="24"/>
        </w:rPr>
        <w:t>Жалтуровой</w:t>
      </w:r>
      <w:proofErr w:type="spellEnd"/>
      <w:r w:rsidRPr="001B6F6A">
        <w:rPr>
          <w:rFonts w:ascii="Times New Roman" w:hAnsi="Times New Roman" w:cs="Times New Roman"/>
          <w:sz w:val="24"/>
          <w:szCs w:val="24"/>
        </w:rPr>
        <w:t xml:space="preserve"> А. в составе команды от Казахстана в Международной олимпиаде по финансовой безопасности (г. Сочи), где она заняла 2 место, что подчеркивает высокий уровень подготовки студентов по образовательным программам кафедры «Финансы и менеджмент».</w:t>
      </w:r>
    </w:p>
    <w:p w:rsidR="001B6F6A" w:rsidRPr="001B6F6A" w:rsidRDefault="001B6F6A" w:rsidP="001B6F6A">
      <w:pPr>
        <w:pStyle w:val="22"/>
        <w:shd w:val="clear" w:color="auto" w:fill="auto"/>
        <w:spacing w:before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1B6F6A">
        <w:rPr>
          <w:rFonts w:ascii="Times New Roman" w:hAnsi="Times New Roman" w:cs="Times New Roman"/>
          <w:sz w:val="24"/>
          <w:szCs w:val="24"/>
        </w:rPr>
        <w:t>Что же позволяет им достигать таких успехов?</w:t>
      </w:r>
    </w:p>
    <w:p w:rsidR="001B6F6A" w:rsidRPr="001B6F6A" w:rsidRDefault="001B6F6A" w:rsidP="00E7513A">
      <w:pPr>
        <w:pStyle w:val="22"/>
        <w:shd w:val="clear" w:color="auto" w:fill="auto"/>
        <w:spacing w:before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1B6F6A">
        <w:rPr>
          <w:rFonts w:ascii="Times New Roman" w:hAnsi="Times New Roman" w:cs="Times New Roman"/>
          <w:sz w:val="24"/>
          <w:szCs w:val="24"/>
        </w:rPr>
        <w:t>Об этом мы спросили первокурсников: что думают они о выбранной ими профессии?</w:t>
      </w:r>
    </w:p>
    <w:p w:rsidR="001B6F6A" w:rsidRPr="001B6F6A" w:rsidRDefault="001B6F6A" w:rsidP="00E7513A">
      <w:pPr>
        <w:pStyle w:val="22"/>
        <w:shd w:val="clear" w:color="auto" w:fill="auto"/>
        <w:spacing w:before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1B6F6A">
        <w:rPr>
          <w:rFonts w:ascii="Times New Roman" w:hAnsi="Times New Roman" w:cs="Times New Roman"/>
          <w:sz w:val="24"/>
          <w:szCs w:val="24"/>
        </w:rPr>
        <w:t xml:space="preserve">Большинство финансистов считает ее одной из самых престижных, а менеджеры уверены, что она понадобится для будущего. Влияние на выбор их специальности, традиционно, оказывают родители и родственники, которые являются выпускниками программ кафедры или трудятся в данной сфере. 54 процента опрошенных отмечают, что обучение в университете сложнее, чем в школе, но они уверены, </w:t>
      </w:r>
      <w:proofErr w:type="gramStart"/>
      <w:r w:rsidRPr="001B6F6A">
        <w:rPr>
          <w:rFonts w:ascii="Times New Roman" w:hAnsi="Times New Roman" w:cs="Times New Roman"/>
          <w:sz w:val="24"/>
          <w:szCs w:val="24"/>
        </w:rPr>
        <w:t>что</w:t>
      </w:r>
      <w:proofErr w:type="gramEnd"/>
      <w:r w:rsidRPr="001B6F6A">
        <w:rPr>
          <w:rFonts w:ascii="Times New Roman" w:hAnsi="Times New Roman" w:cs="Times New Roman"/>
          <w:sz w:val="24"/>
          <w:szCs w:val="24"/>
        </w:rPr>
        <w:t xml:space="preserve"> несмотря на трудности, полученные навыки и компетенции позволят им реализовать себя в дальнейшей профессиональной деятельности. При этом многие уверены, что знания, сформированные в процессе обучения, позволят им создавать собственный бизнес, работать в финансовой сфере и быть успешными в любой области.</w:t>
      </w:r>
    </w:p>
    <w:p w:rsidR="001B6F6A" w:rsidRPr="001B6F6A" w:rsidRDefault="001B6F6A" w:rsidP="00E7513A">
      <w:pPr>
        <w:pStyle w:val="22"/>
        <w:shd w:val="clear" w:color="auto" w:fill="auto"/>
        <w:spacing w:before="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1B6F6A">
        <w:rPr>
          <w:rFonts w:ascii="Times New Roman" w:hAnsi="Times New Roman" w:cs="Times New Roman"/>
          <w:sz w:val="24"/>
          <w:szCs w:val="24"/>
        </w:rPr>
        <w:t>Основное качество, которым должен обладать современный специалист в области финансов и менеджмента - острый, пытливый, аналитический ум. Также необходимо иметь широкий кругозор в области политики, законодательства, психологии и в других областях. Если тебе свойственны скорость в принятии решений, грамотность и внимательность, честность и ответственность, умение прогнозировать, коммуникабельность и ты хочешь быть востребованным в мире цифровой реальности, то останови свой выбор именно на образовательной программе «Финансы» или «Менеджмент»!</w:t>
      </w:r>
    </w:p>
    <w:p w:rsidR="001B6F6A" w:rsidRPr="001B6F6A" w:rsidRDefault="001B6F6A" w:rsidP="00E7513A">
      <w:pPr>
        <w:ind w:left="-567"/>
        <w:jc w:val="both"/>
        <w:rPr>
          <w:rFonts w:ascii="Times New Roman" w:hAnsi="Times New Roman" w:cs="Times New Roman"/>
        </w:rPr>
      </w:pPr>
      <w:r w:rsidRPr="001B6F6A">
        <w:rPr>
          <w:rFonts w:ascii="Times New Roman" w:hAnsi="Times New Roman" w:cs="Times New Roman"/>
        </w:rPr>
        <w:t xml:space="preserve">На кафедре соблюдается преемственность уровней образования, получив степень бакалавра можно продолжить образование в магистратуре по вышеназванным образовательным программам. </w:t>
      </w:r>
      <w:proofErr w:type="gramStart"/>
      <w:r w:rsidRPr="001B6F6A">
        <w:rPr>
          <w:rFonts w:ascii="Times New Roman" w:hAnsi="Times New Roman" w:cs="Times New Roman"/>
        </w:rPr>
        <w:t xml:space="preserve">Чтобы поступить в НАО «СКУ имени Манаша Козыбаева» по образовательным программам «Финансы» или «Менеджмент» необходимо: выпускникам школ, кроме основных предметов ЕНТ, сдать 2 предмета выбору: математику и географию; выпускникам колледжей и </w:t>
      </w:r>
      <w:r w:rsidRPr="001B6F6A">
        <w:rPr>
          <w:rFonts w:ascii="Times New Roman" w:hAnsi="Times New Roman" w:cs="Times New Roman"/>
        </w:rPr>
        <w:lastRenderedPageBreak/>
        <w:t>для поступающих, желающих получить второе высшее образование, предусмотрено собеседование по перечню вопросов каждой специальности на широту экономического кругозора (перечень выдаётся абитуриенту при сдаче документов в приёмную комиссию вуза).</w:t>
      </w:r>
      <w:proofErr w:type="gramEnd"/>
    </w:p>
    <w:p w:rsidR="001B6F6A" w:rsidRPr="001B6F6A" w:rsidRDefault="001B6F6A" w:rsidP="00E7513A">
      <w:pPr>
        <w:jc w:val="both"/>
        <w:rPr>
          <w:sz w:val="2"/>
          <w:szCs w:val="2"/>
        </w:rPr>
      </w:pPr>
    </w:p>
    <w:p w:rsidR="001B6F6A" w:rsidRPr="001B6F6A" w:rsidRDefault="001B6F6A" w:rsidP="00E7513A">
      <w:pPr>
        <w:jc w:val="both"/>
        <w:rPr>
          <w:sz w:val="2"/>
          <w:szCs w:val="2"/>
        </w:rPr>
      </w:pPr>
    </w:p>
    <w:p w:rsidR="001B6F6A" w:rsidRPr="001B6F6A" w:rsidRDefault="001B6F6A" w:rsidP="00E7513A">
      <w:pPr>
        <w:jc w:val="both"/>
        <w:rPr>
          <w:sz w:val="2"/>
          <w:szCs w:val="2"/>
        </w:rPr>
      </w:pPr>
    </w:p>
    <w:p w:rsidR="001B6F6A" w:rsidRPr="001B6F6A" w:rsidRDefault="001B6F6A" w:rsidP="00E7513A">
      <w:pPr>
        <w:jc w:val="both"/>
        <w:rPr>
          <w:sz w:val="2"/>
          <w:szCs w:val="2"/>
        </w:rPr>
      </w:pPr>
    </w:p>
    <w:p w:rsidR="001B6F6A" w:rsidRPr="001B6F6A" w:rsidRDefault="001B6F6A" w:rsidP="00E7513A">
      <w:pPr>
        <w:jc w:val="both"/>
        <w:rPr>
          <w:sz w:val="2"/>
          <w:szCs w:val="2"/>
        </w:rPr>
      </w:pPr>
    </w:p>
    <w:p w:rsidR="001B6F6A" w:rsidRPr="001B6F6A" w:rsidRDefault="001B6F6A" w:rsidP="00E7513A">
      <w:pPr>
        <w:jc w:val="both"/>
        <w:rPr>
          <w:sz w:val="2"/>
          <w:szCs w:val="2"/>
        </w:rPr>
      </w:pPr>
    </w:p>
    <w:p w:rsidR="001B6F6A" w:rsidRPr="001B6F6A" w:rsidRDefault="001B6F6A" w:rsidP="001B6F6A">
      <w:pPr>
        <w:rPr>
          <w:sz w:val="2"/>
          <w:szCs w:val="2"/>
        </w:rPr>
      </w:pPr>
    </w:p>
    <w:p w:rsidR="001B6F6A" w:rsidRPr="001B6F6A" w:rsidRDefault="001B6F6A" w:rsidP="001B6F6A">
      <w:pPr>
        <w:rPr>
          <w:sz w:val="2"/>
          <w:szCs w:val="2"/>
        </w:rPr>
      </w:pPr>
    </w:p>
    <w:p w:rsidR="001B6F6A" w:rsidRPr="001B6F6A" w:rsidRDefault="001B6F6A" w:rsidP="001B6F6A">
      <w:pPr>
        <w:rPr>
          <w:sz w:val="2"/>
          <w:szCs w:val="2"/>
        </w:rPr>
      </w:pPr>
    </w:p>
    <w:p w:rsidR="001B6F6A" w:rsidRPr="001B6F6A" w:rsidRDefault="001B6F6A" w:rsidP="001B6F6A">
      <w:pPr>
        <w:rPr>
          <w:sz w:val="2"/>
          <w:szCs w:val="2"/>
        </w:rPr>
      </w:pPr>
    </w:p>
    <w:p w:rsidR="001B6F6A" w:rsidRPr="001B6F6A" w:rsidRDefault="001B6F6A" w:rsidP="001B6F6A">
      <w:pPr>
        <w:rPr>
          <w:sz w:val="2"/>
          <w:szCs w:val="2"/>
        </w:rPr>
      </w:pPr>
    </w:p>
    <w:p w:rsidR="001B6F6A" w:rsidRPr="001B6F6A" w:rsidRDefault="001B6F6A" w:rsidP="001B6F6A">
      <w:pPr>
        <w:rPr>
          <w:sz w:val="2"/>
          <w:szCs w:val="2"/>
        </w:rPr>
      </w:pPr>
    </w:p>
    <w:p w:rsidR="001B6F6A" w:rsidRPr="001B6F6A" w:rsidRDefault="001B6F6A" w:rsidP="001B6F6A">
      <w:pPr>
        <w:rPr>
          <w:sz w:val="2"/>
          <w:szCs w:val="2"/>
        </w:rPr>
      </w:pPr>
    </w:p>
    <w:p w:rsidR="001B6F6A" w:rsidRPr="001B6F6A" w:rsidRDefault="001B6F6A" w:rsidP="001B6F6A">
      <w:pPr>
        <w:rPr>
          <w:sz w:val="2"/>
          <w:szCs w:val="2"/>
        </w:rPr>
      </w:pPr>
    </w:p>
    <w:p w:rsidR="001B6F6A" w:rsidRDefault="001B6F6A" w:rsidP="001B6F6A">
      <w:pPr>
        <w:rPr>
          <w:sz w:val="2"/>
          <w:szCs w:val="2"/>
        </w:rPr>
      </w:pPr>
    </w:p>
    <w:p w:rsidR="001B6F6A" w:rsidRPr="001B6F6A" w:rsidRDefault="001B6F6A" w:rsidP="001B6F6A">
      <w:pPr>
        <w:rPr>
          <w:sz w:val="2"/>
          <w:szCs w:val="2"/>
        </w:rPr>
      </w:pPr>
    </w:p>
    <w:p w:rsidR="001B6F6A" w:rsidRPr="001B6F6A" w:rsidRDefault="001B6F6A" w:rsidP="001B6F6A">
      <w:pPr>
        <w:rPr>
          <w:sz w:val="2"/>
          <w:szCs w:val="2"/>
        </w:rPr>
      </w:pPr>
    </w:p>
    <w:p w:rsidR="001B6F6A" w:rsidRPr="001B6F6A" w:rsidRDefault="001B6F6A" w:rsidP="001B6F6A">
      <w:pPr>
        <w:rPr>
          <w:sz w:val="2"/>
          <w:szCs w:val="2"/>
        </w:rPr>
      </w:pPr>
    </w:p>
    <w:p w:rsidR="001B6F6A" w:rsidRPr="001B6F6A" w:rsidRDefault="001B6F6A" w:rsidP="001B6F6A">
      <w:pPr>
        <w:rPr>
          <w:sz w:val="2"/>
          <w:szCs w:val="2"/>
        </w:rPr>
      </w:pPr>
    </w:p>
    <w:p w:rsidR="001B6F6A" w:rsidRDefault="001B6F6A" w:rsidP="001B6F6A">
      <w:pPr>
        <w:rPr>
          <w:sz w:val="2"/>
          <w:szCs w:val="2"/>
        </w:rPr>
      </w:pPr>
    </w:p>
    <w:p w:rsidR="001B6F6A" w:rsidRDefault="001B6F6A" w:rsidP="001B6F6A">
      <w:pPr>
        <w:rPr>
          <w:sz w:val="2"/>
          <w:szCs w:val="2"/>
        </w:rPr>
      </w:pPr>
    </w:p>
    <w:p w:rsidR="00773875" w:rsidRPr="00E7513A" w:rsidRDefault="00E7513A" w:rsidP="001B6F6A">
      <w:pPr>
        <w:tabs>
          <w:tab w:val="left" w:pos="2520"/>
        </w:tabs>
        <w:rPr>
          <w:rFonts w:ascii="Times New Roman" w:hAnsi="Times New Roman" w:cs="Times New Roman"/>
          <w:b/>
        </w:rPr>
      </w:pPr>
      <w:r w:rsidRPr="00E7513A">
        <w:rPr>
          <w:rFonts w:ascii="Times New Roman" w:hAnsi="Times New Roman" w:cs="Times New Roman"/>
          <w:b/>
        </w:rPr>
        <w:t xml:space="preserve">// </w:t>
      </w:r>
      <w:proofErr w:type="gramStart"/>
      <w:r w:rsidRPr="00E7513A">
        <w:rPr>
          <w:rFonts w:ascii="Times New Roman" w:hAnsi="Times New Roman" w:cs="Times New Roman"/>
          <w:b/>
        </w:rPr>
        <w:t>Молодежная</w:t>
      </w:r>
      <w:proofErr w:type="gramEnd"/>
      <w:r w:rsidRPr="00E7513A">
        <w:rPr>
          <w:rFonts w:ascii="Times New Roman" w:hAnsi="Times New Roman" w:cs="Times New Roman"/>
          <w:b/>
        </w:rPr>
        <w:t xml:space="preserve"> </w:t>
      </w:r>
      <w:r w:rsidR="00CF76B3">
        <w:rPr>
          <w:rFonts w:ascii="Times New Roman" w:hAnsi="Times New Roman" w:cs="Times New Roman"/>
          <w:b/>
          <w:lang w:val="en-US"/>
        </w:rPr>
        <w:t xml:space="preserve">- </w:t>
      </w:r>
      <w:r w:rsidR="00CF76B3" w:rsidRPr="00E7513A">
        <w:rPr>
          <w:rFonts w:ascii="Times New Roman" w:hAnsi="Times New Roman" w:cs="Times New Roman"/>
          <w:b/>
        </w:rPr>
        <w:t>Ж</w:t>
      </w:r>
      <w:r w:rsidRPr="00E7513A">
        <w:rPr>
          <w:rFonts w:ascii="Times New Roman" w:hAnsi="Times New Roman" w:cs="Times New Roman"/>
          <w:b/>
        </w:rPr>
        <w:t>астар</w:t>
      </w:r>
      <w:r>
        <w:rPr>
          <w:rFonts w:ascii="Times New Roman" w:hAnsi="Times New Roman" w:cs="Times New Roman"/>
          <w:b/>
        </w:rPr>
        <w:t>.-2022. - 1 марта.</w:t>
      </w:r>
      <w:r w:rsidR="001B6F6A" w:rsidRPr="00E7513A">
        <w:rPr>
          <w:rFonts w:ascii="Times New Roman" w:hAnsi="Times New Roman" w:cs="Times New Roman"/>
          <w:b/>
        </w:rPr>
        <w:tab/>
      </w:r>
      <w:bookmarkStart w:id="0" w:name="_GoBack"/>
      <w:bookmarkEnd w:id="0"/>
    </w:p>
    <w:sectPr w:rsidR="00773875" w:rsidRPr="00E7513A" w:rsidSect="001B6F6A"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ABF" w:rsidRDefault="002A6ABF" w:rsidP="00773875">
      <w:r>
        <w:separator/>
      </w:r>
    </w:p>
  </w:endnote>
  <w:endnote w:type="continuationSeparator" w:id="0">
    <w:p w:rsidR="002A6ABF" w:rsidRDefault="002A6ABF" w:rsidP="007738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ABF" w:rsidRDefault="002A6ABF"/>
  </w:footnote>
  <w:footnote w:type="continuationSeparator" w:id="0">
    <w:p w:rsidR="002A6ABF" w:rsidRDefault="002A6AB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E30CD4"/>
    <w:multiLevelType w:val="hybridMultilevel"/>
    <w:tmpl w:val="BB4828A0"/>
    <w:lvl w:ilvl="0" w:tplc="04190003">
      <w:start w:val="1"/>
      <w:numFmt w:val="bullet"/>
      <w:lvlText w:val="o"/>
      <w:lvlJc w:val="left"/>
      <w:pPr>
        <w:ind w:left="153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773875"/>
    <w:rsid w:val="00097672"/>
    <w:rsid w:val="001B6F6A"/>
    <w:rsid w:val="002A6ABF"/>
    <w:rsid w:val="00773875"/>
    <w:rsid w:val="00871FE2"/>
    <w:rsid w:val="00CF76B3"/>
    <w:rsid w:val="00D303F0"/>
    <w:rsid w:val="00E7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7387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73875"/>
    <w:rPr>
      <w:color w:val="0066CC"/>
      <w:u w:val="single"/>
    </w:rPr>
  </w:style>
  <w:style w:type="character" w:customStyle="1" w:styleId="a4">
    <w:name w:val="Другое_"/>
    <w:basedOn w:val="a0"/>
    <w:link w:val="a5"/>
    <w:rsid w:val="0077387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">
    <w:name w:val="Заголовок №1_"/>
    <w:basedOn w:val="a0"/>
    <w:link w:val="10"/>
    <w:rsid w:val="00773875"/>
    <w:rPr>
      <w:rFonts w:ascii="Arial Narrow" w:eastAsia="Arial Narrow" w:hAnsi="Arial Narrow" w:cs="Arial Narrow"/>
      <w:b/>
      <w:bCs/>
      <w:i w:val="0"/>
      <w:iCs w:val="0"/>
      <w:smallCaps w:val="0"/>
      <w:strike w:val="0"/>
      <w:spacing w:val="0"/>
      <w:sz w:val="36"/>
      <w:szCs w:val="36"/>
      <w:u w:val="none"/>
    </w:rPr>
  </w:style>
  <w:style w:type="character" w:customStyle="1" w:styleId="126pt-3pt">
    <w:name w:val="Заголовок №1 + 26 pt;Не полужирный;Курсив;Интервал -3 pt"/>
    <w:basedOn w:val="1"/>
    <w:rsid w:val="00773875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-60"/>
      <w:w w:val="100"/>
      <w:position w:val="0"/>
      <w:sz w:val="52"/>
      <w:szCs w:val="52"/>
      <w:u w:val="none"/>
      <w:lang w:val="en-US" w:eastAsia="en-US" w:bidi="en-US"/>
    </w:rPr>
  </w:style>
  <w:style w:type="character" w:customStyle="1" w:styleId="3">
    <w:name w:val="Основной текст (3)_"/>
    <w:basedOn w:val="a0"/>
    <w:link w:val="30"/>
    <w:rsid w:val="00773875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"/>
    <w:basedOn w:val="3"/>
    <w:rsid w:val="00773875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2">
    <w:name w:val="Заголовок №3_"/>
    <w:basedOn w:val="a0"/>
    <w:link w:val="33"/>
    <w:rsid w:val="00773875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  <w:lang w:val="en-US" w:eastAsia="en-US" w:bidi="en-US"/>
    </w:rPr>
  </w:style>
  <w:style w:type="character" w:customStyle="1" w:styleId="34">
    <w:name w:val="Заголовок №3"/>
    <w:basedOn w:val="32"/>
    <w:rsid w:val="00773875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2">
    <w:name w:val="Заголовок №2_"/>
    <w:basedOn w:val="a0"/>
    <w:link w:val="20"/>
    <w:rsid w:val="00773875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-10"/>
      <w:sz w:val="42"/>
      <w:szCs w:val="42"/>
      <w:u w:val="none"/>
    </w:rPr>
  </w:style>
  <w:style w:type="character" w:customStyle="1" w:styleId="21">
    <w:name w:val="Основной текст (2)_"/>
    <w:basedOn w:val="a0"/>
    <w:link w:val="22"/>
    <w:rsid w:val="00773875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0"/>
      <w:sz w:val="21"/>
      <w:szCs w:val="21"/>
      <w:u w:val="none"/>
    </w:rPr>
  </w:style>
  <w:style w:type="character" w:customStyle="1" w:styleId="2ArialNarrow9pt">
    <w:name w:val="Основной текст (2) + Arial Narrow;9 pt;Курсив"/>
    <w:basedOn w:val="21"/>
    <w:rsid w:val="00773875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5">
    <w:name w:val="Другое"/>
    <w:basedOn w:val="a"/>
    <w:link w:val="a4"/>
    <w:rsid w:val="00773875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0">
    <w:name w:val="Заголовок №1"/>
    <w:basedOn w:val="a"/>
    <w:link w:val="1"/>
    <w:rsid w:val="00773875"/>
    <w:pPr>
      <w:shd w:val="clear" w:color="auto" w:fill="FFFFFF"/>
      <w:spacing w:line="0" w:lineRule="atLeast"/>
      <w:jc w:val="both"/>
      <w:outlineLvl w:val="0"/>
    </w:pPr>
    <w:rPr>
      <w:rFonts w:ascii="Arial Narrow" w:eastAsia="Arial Narrow" w:hAnsi="Arial Narrow" w:cs="Arial Narrow"/>
      <w:b/>
      <w:bCs/>
      <w:sz w:val="36"/>
      <w:szCs w:val="36"/>
    </w:rPr>
  </w:style>
  <w:style w:type="paragraph" w:customStyle="1" w:styleId="30">
    <w:name w:val="Основной текст (3)"/>
    <w:basedOn w:val="a"/>
    <w:link w:val="3"/>
    <w:rsid w:val="00773875"/>
    <w:pPr>
      <w:shd w:val="clear" w:color="auto" w:fill="FFFFFF"/>
      <w:spacing w:line="0" w:lineRule="atLeast"/>
    </w:pPr>
    <w:rPr>
      <w:rFonts w:ascii="Arial" w:eastAsia="Arial" w:hAnsi="Arial" w:cs="Arial"/>
      <w:b/>
      <w:bCs/>
      <w:sz w:val="22"/>
      <w:szCs w:val="22"/>
    </w:rPr>
  </w:style>
  <w:style w:type="paragraph" w:customStyle="1" w:styleId="33">
    <w:name w:val="Заголовок №3"/>
    <w:basedOn w:val="a"/>
    <w:link w:val="32"/>
    <w:rsid w:val="00773875"/>
    <w:pPr>
      <w:shd w:val="clear" w:color="auto" w:fill="FFFFFF"/>
      <w:spacing w:line="0" w:lineRule="atLeast"/>
      <w:outlineLvl w:val="2"/>
    </w:pPr>
    <w:rPr>
      <w:rFonts w:ascii="Arial" w:eastAsia="Arial" w:hAnsi="Arial" w:cs="Arial"/>
      <w:b/>
      <w:bCs/>
      <w:sz w:val="22"/>
      <w:szCs w:val="22"/>
      <w:lang w:val="en-US" w:eastAsia="en-US" w:bidi="en-US"/>
    </w:rPr>
  </w:style>
  <w:style w:type="paragraph" w:customStyle="1" w:styleId="20">
    <w:name w:val="Заголовок №2"/>
    <w:basedOn w:val="a"/>
    <w:link w:val="2"/>
    <w:rsid w:val="00773875"/>
    <w:pPr>
      <w:shd w:val="clear" w:color="auto" w:fill="FFFFFF"/>
      <w:spacing w:after="480" w:line="0" w:lineRule="atLeast"/>
      <w:outlineLvl w:val="1"/>
    </w:pPr>
    <w:rPr>
      <w:rFonts w:ascii="Sylfaen" w:eastAsia="Sylfaen" w:hAnsi="Sylfaen" w:cs="Sylfaen"/>
      <w:spacing w:val="-10"/>
      <w:sz w:val="42"/>
      <w:szCs w:val="42"/>
    </w:rPr>
  </w:style>
  <w:style w:type="paragraph" w:customStyle="1" w:styleId="22">
    <w:name w:val="Основной текст (2)"/>
    <w:basedOn w:val="a"/>
    <w:link w:val="21"/>
    <w:rsid w:val="00773875"/>
    <w:pPr>
      <w:shd w:val="clear" w:color="auto" w:fill="FFFFFF"/>
      <w:spacing w:before="480" w:line="221" w:lineRule="exact"/>
      <w:jc w:val="both"/>
    </w:pPr>
    <w:rPr>
      <w:rFonts w:ascii="Sylfaen" w:eastAsia="Sylfaen" w:hAnsi="Sylfaen" w:cs="Sylfaen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1088</Words>
  <Characters>6204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nekosareva</dc:creator>
  <cp:lastModifiedBy>Косарева Наталья Евгеньевна</cp:lastModifiedBy>
  <cp:revision>4</cp:revision>
  <dcterms:created xsi:type="dcterms:W3CDTF">2022-04-01T05:58:00Z</dcterms:created>
  <dcterms:modified xsi:type="dcterms:W3CDTF">2022-04-01T10:42:00Z</dcterms:modified>
</cp:coreProperties>
</file>