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5E2" w:rsidRDefault="004465E2" w:rsidP="004465E2">
      <w:pPr>
        <w:pStyle w:val="4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810266">
        <w:rPr>
          <w:rFonts w:ascii="Times New Roman" w:hAnsi="Times New Roman" w:cs="Times New Roman"/>
          <w:sz w:val="24"/>
          <w:szCs w:val="24"/>
        </w:rPr>
        <w:t>Дана М</w:t>
      </w:r>
      <w:r>
        <w:rPr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хаметжанова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>,</w:t>
      </w:r>
    </w:p>
    <w:p w:rsidR="004465E2" w:rsidRPr="004465E2" w:rsidRDefault="004465E2" w:rsidP="004465E2">
      <w:pPr>
        <w:pStyle w:val="4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465E2">
        <w:rPr>
          <w:rFonts w:ascii="Times New Roman" w:hAnsi="Times New Roman" w:cs="Times New Roman"/>
          <w:b w:val="0"/>
          <w:sz w:val="24"/>
          <w:szCs w:val="24"/>
        </w:rPr>
        <w:t>М.Қозыбаев</w:t>
      </w:r>
      <w:r>
        <w:rPr>
          <w:rFonts w:ascii="Times New Roman" w:hAnsi="Times New Roman" w:cs="Times New Roman"/>
          <w:b w:val="0"/>
          <w:sz w:val="24"/>
          <w:szCs w:val="24"/>
          <w:lang w:val="kk-KZ"/>
        </w:rPr>
        <w:t xml:space="preserve"> </w:t>
      </w:r>
      <w:r w:rsidRPr="004465E2">
        <w:rPr>
          <w:rFonts w:ascii="Times New Roman" w:hAnsi="Times New Roman" w:cs="Times New Roman"/>
          <w:b w:val="0"/>
          <w:sz w:val="24"/>
          <w:szCs w:val="24"/>
        </w:rPr>
        <w:t>атындағы</w:t>
      </w:r>
    </w:p>
    <w:p w:rsidR="004465E2" w:rsidRPr="004465E2" w:rsidRDefault="004465E2" w:rsidP="004465E2">
      <w:pPr>
        <w:pStyle w:val="4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465E2">
        <w:rPr>
          <w:rFonts w:ascii="Times New Roman" w:hAnsi="Times New Roman" w:cs="Times New Roman"/>
          <w:b w:val="0"/>
          <w:sz w:val="24"/>
          <w:szCs w:val="24"/>
        </w:rPr>
        <w:t>СҚ</w:t>
      </w:r>
      <w:proofErr w:type="gramStart"/>
      <w:r w:rsidRPr="004465E2">
        <w:rPr>
          <w:rFonts w:ascii="Times New Roman" w:hAnsi="Times New Roman" w:cs="Times New Roman"/>
          <w:b w:val="0"/>
          <w:sz w:val="24"/>
          <w:szCs w:val="24"/>
        </w:rPr>
        <w:t>У-ды</w:t>
      </w:r>
      <w:proofErr w:type="gramEnd"/>
      <w:r w:rsidRPr="004465E2">
        <w:rPr>
          <w:rFonts w:ascii="Times New Roman" w:hAnsi="Times New Roman" w:cs="Times New Roman"/>
          <w:b w:val="0"/>
          <w:sz w:val="24"/>
          <w:szCs w:val="24"/>
        </w:rPr>
        <w:t>ң</w:t>
      </w:r>
      <w:r>
        <w:rPr>
          <w:rFonts w:ascii="Times New Roman" w:hAnsi="Times New Roman" w:cs="Times New Roman"/>
          <w:b w:val="0"/>
          <w:sz w:val="24"/>
          <w:szCs w:val="24"/>
          <w:lang w:val="kk-KZ"/>
        </w:rPr>
        <w:t xml:space="preserve"> </w:t>
      </w:r>
      <w:proofErr w:type="spellStart"/>
      <w:r w:rsidRPr="004465E2">
        <w:rPr>
          <w:rFonts w:ascii="Times New Roman" w:hAnsi="Times New Roman" w:cs="Times New Roman"/>
          <w:b w:val="0"/>
          <w:sz w:val="24"/>
          <w:szCs w:val="24"/>
        </w:rPr>
        <w:t>студенті</w:t>
      </w:r>
      <w:proofErr w:type="spellEnd"/>
      <w:r w:rsidRPr="004465E2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4465E2" w:rsidRPr="004465E2" w:rsidRDefault="004465E2" w:rsidP="004465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685D" w:rsidRPr="00810266" w:rsidRDefault="00810266" w:rsidP="0083224E">
      <w:pPr>
        <w:pStyle w:val="10"/>
        <w:shd w:val="clear" w:color="auto" w:fill="auto"/>
        <w:spacing w:before="0" w:line="240" w:lineRule="auto"/>
        <w:ind w:firstLine="709"/>
        <w:jc w:val="center"/>
        <w:rPr>
          <w:sz w:val="44"/>
          <w:szCs w:val="44"/>
        </w:rPr>
      </w:pPr>
      <w:proofErr w:type="gramStart"/>
      <w:r w:rsidRPr="00810266">
        <w:rPr>
          <w:sz w:val="44"/>
          <w:szCs w:val="44"/>
        </w:rPr>
        <w:t>Ж</w:t>
      </w:r>
      <w:proofErr w:type="gramEnd"/>
      <w:r w:rsidRPr="00810266">
        <w:rPr>
          <w:sz w:val="44"/>
          <w:szCs w:val="44"/>
        </w:rPr>
        <w:t>үйенің</w:t>
      </w:r>
      <w:r w:rsidR="00A42BA4" w:rsidRPr="004465E2">
        <w:rPr>
          <w:sz w:val="44"/>
          <w:szCs w:val="44"/>
        </w:rPr>
        <w:t xml:space="preserve"> </w:t>
      </w:r>
      <w:r w:rsidR="00A42BA4">
        <w:rPr>
          <w:sz w:val="44"/>
          <w:szCs w:val="44"/>
          <w:lang w:val="kk-KZ"/>
        </w:rPr>
        <w:t>ұ</w:t>
      </w:r>
      <w:r w:rsidRPr="00810266">
        <w:rPr>
          <w:sz w:val="44"/>
          <w:szCs w:val="44"/>
        </w:rPr>
        <w:t>т</w:t>
      </w:r>
      <w:r w:rsidR="00A42BA4">
        <w:rPr>
          <w:sz w:val="44"/>
          <w:szCs w:val="44"/>
          <w:lang w:val="kk-KZ"/>
        </w:rPr>
        <w:t>ы</w:t>
      </w:r>
      <w:proofErr w:type="spellStart"/>
      <w:r w:rsidRPr="00810266">
        <w:rPr>
          <w:sz w:val="44"/>
          <w:szCs w:val="44"/>
        </w:rPr>
        <w:t>мды</w:t>
      </w:r>
      <w:proofErr w:type="spellEnd"/>
      <w:r w:rsidR="00A42BA4" w:rsidRPr="004465E2">
        <w:rPr>
          <w:sz w:val="44"/>
          <w:szCs w:val="44"/>
        </w:rPr>
        <w:t xml:space="preserve"> </w:t>
      </w:r>
      <w:r w:rsidRPr="00810266">
        <w:rPr>
          <w:sz w:val="44"/>
          <w:szCs w:val="44"/>
        </w:rPr>
        <w:t>т</w:t>
      </w:r>
      <w:r w:rsidR="00A42BA4">
        <w:rPr>
          <w:sz w:val="44"/>
          <w:szCs w:val="44"/>
          <w:lang w:val="kk-KZ"/>
        </w:rPr>
        <w:t>ұ</w:t>
      </w:r>
      <w:proofErr w:type="spellStart"/>
      <w:r w:rsidRPr="00810266">
        <w:rPr>
          <w:sz w:val="44"/>
          <w:szCs w:val="44"/>
        </w:rPr>
        <w:t>сы</w:t>
      </w:r>
      <w:bookmarkEnd w:id="0"/>
      <w:proofErr w:type="spellEnd"/>
    </w:p>
    <w:p w:rsidR="00810266" w:rsidRPr="00810266" w:rsidRDefault="00810266" w:rsidP="008322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0266">
        <w:rPr>
          <w:rFonts w:ascii="Times New Roman" w:hAnsi="Times New Roman" w:cs="Times New Roman"/>
          <w:sz w:val="24"/>
          <w:szCs w:val="24"/>
        </w:rPr>
        <w:t>Өңірлік коммуникация қызметінің</w:t>
      </w:r>
      <w:r w:rsidR="00A42B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кезекті</w:t>
      </w:r>
      <w:proofErr w:type="spellEnd"/>
      <w:r w:rsidR="00A42B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баспасөз</w:t>
      </w:r>
      <w:r w:rsidR="00A42B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мәслихатында</w:t>
      </w:r>
      <w:r w:rsidR="00A42B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="00A42B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әлеуметтік</w:t>
      </w:r>
      <w:r w:rsidR="00A42BA4">
        <w:rPr>
          <w:rFonts w:ascii="Times New Roman" w:hAnsi="Times New Roman" w:cs="Times New Roman"/>
          <w:sz w:val="24"/>
          <w:szCs w:val="24"/>
          <w:lang w:val="kk-KZ"/>
        </w:rPr>
        <w:t xml:space="preserve"> м</w:t>
      </w:r>
      <w:r w:rsidRPr="00810266">
        <w:rPr>
          <w:rFonts w:ascii="Times New Roman" w:hAnsi="Times New Roman" w:cs="Times New Roman"/>
          <w:sz w:val="24"/>
          <w:szCs w:val="24"/>
        </w:rPr>
        <w:t>едициналық</w:t>
      </w:r>
      <w:r w:rsidR="00A42B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сақтандыру</w:t>
      </w:r>
      <w:r w:rsidR="00A42B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жүйесі</w:t>
      </w:r>
      <w:r w:rsidR="00A42B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жайында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 “Әлеуметтік</w:t>
      </w:r>
      <w:r w:rsidR="00A42B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медициналық</w:t>
      </w:r>
      <w:r w:rsidR="00A42B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сақта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 xml:space="preserve"> дыру қоры” облыстық филиалының директоры Лариса Гордеева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баяндады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>.</w:t>
      </w:r>
    </w:p>
    <w:p w:rsidR="00810266" w:rsidRPr="00810266" w:rsidRDefault="00810266" w:rsidP="008322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0266">
        <w:rPr>
          <w:rFonts w:ascii="Times New Roman" w:hAnsi="Times New Roman" w:cs="Times New Roman"/>
          <w:sz w:val="24"/>
          <w:szCs w:val="24"/>
        </w:rPr>
        <w:t>Статистикалық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деректерге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сүйенсек, 2019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облыс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тұ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>ғындарына 740 мыңға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жуық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кеңестер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беріліп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>, диагностикалық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зерттеулер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жүргізілген.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Былтыр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б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810266">
        <w:rPr>
          <w:rFonts w:ascii="Times New Roman" w:hAnsi="Times New Roman" w:cs="Times New Roman"/>
          <w:sz w:val="24"/>
          <w:szCs w:val="24"/>
        </w:rPr>
        <w:t>л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көрсеткіш бес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есеге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артып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, көрсетілген қызмет саны 3,6 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>ға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жеткен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>. Медициналық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жүйенің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оңтайлы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тұсы </w:t>
      </w:r>
      <w:r w:rsidR="004465E2">
        <w:rPr>
          <w:rFonts w:ascii="Times New Roman" w:hAnsi="Times New Roman" w:cs="Times New Roman"/>
          <w:sz w:val="24"/>
          <w:szCs w:val="24"/>
        </w:rPr>
        <w:t>–</w:t>
      </w:r>
      <w:r w:rsidRPr="00810266">
        <w:rPr>
          <w:rFonts w:ascii="Times New Roman" w:hAnsi="Times New Roman" w:cs="Times New Roman"/>
          <w:sz w:val="24"/>
          <w:szCs w:val="24"/>
        </w:rPr>
        <w:t xml:space="preserve"> бұған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 КТ және МРТ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зерттеулері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әлеуметтік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әлжуаз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сегіз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топқа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ғана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ұсынылып, 2019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 4,9 мыңнан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тексерулер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жүргізілсе,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былтыр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сақтандырылған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азаматтар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 31,8 мыңға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жуық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қызметті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пайдалана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>.</w:t>
      </w:r>
    </w:p>
    <w:p w:rsidR="00810266" w:rsidRPr="00810266" w:rsidRDefault="00810266" w:rsidP="008322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0266">
        <w:rPr>
          <w:rFonts w:ascii="Times New Roman" w:hAnsi="Times New Roman" w:cs="Times New Roman"/>
          <w:sz w:val="24"/>
          <w:szCs w:val="24"/>
        </w:rPr>
        <w:t>Бедеуліктің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кесі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>інен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нәресте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сүйеалмай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жүрген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жұптарға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қолдау көрсету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бағдарламасының да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шарапаты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 мол. Бағдарлама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аясы</w:t>
      </w:r>
      <w:r w:rsidR="00B71F7C">
        <w:rPr>
          <w:rFonts w:ascii="Times New Roman" w:hAnsi="Times New Roman" w:cs="Times New Roman"/>
          <w:sz w:val="24"/>
          <w:szCs w:val="24"/>
        </w:rPr>
        <w:t>нда</w:t>
      </w:r>
      <w:proofErr w:type="spellEnd"/>
      <w:r w:rsidR="00B71F7C">
        <w:rPr>
          <w:rFonts w:ascii="Times New Roman" w:hAnsi="Times New Roman" w:cs="Times New Roman"/>
          <w:sz w:val="24"/>
          <w:szCs w:val="24"/>
        </w:rPr>
        <w:t xml:space="preserve"> ел аумағында 3 200 бала дү</w:t>
      </w:r>
      <w:r w:rsidRPr="00810266">
        <w:rPr>
          <w:rFonts w:ascii="Times New Roman" w:hAnsi="Times New Roman" w:cs="Times New Roman"/>
          <w:sz w:val="24"/>
          <w:szCs w:val="24"/>
        </w:rPr>
        <w:t>ниеге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>. Біздің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облыста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бұрын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экстракорпоралды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ұрықтандыруға 20-25 квота бөлінсе, 2021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бері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оның саны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жүзге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жуықтады. Өткен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солтү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>ік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қазақстандық 103 бала дүниеге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, оның 16-сы -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егіздер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Биыл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ал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>ғашқы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үш айда 20 бала дүние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есігін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ашты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>.</w:t>
      </w:r>
    </w:p>
    <w:p w:rsidR="00810266" w:rsidRPr="00810266" w:rsidRDefault="00810266" w:rsidP="008322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0266">
        <w:rPr>
          <w:rFonts w:ascii="Times New Roman" w:hAnsi="Times New Roman" w:cs="Times New Roman"/>
          <w:sz w:val="24"/>
          <w:szCs w:val="24"/>
        </w:rPr>
        <w:t xml:space="preserve">МӘМС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енгізудегі</w:t>
      </w:r>
      <w:proofErr w:type="spellEnd"/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мақсат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халықтың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медициналық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көмек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алуға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шығынын</w:t>
      </w:r>
      <w:r w:rsidR="004465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азайту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>. Қаржыгерлердің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есептеуі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>, халық- тың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медициналық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қызметтерге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ақы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төлеуге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жұмсайтын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шығыстарының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үлесі 2017жылғы 33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пайыз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, бес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 27 пайызға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төмендеген. Қазақстанда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өмі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сүру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ұзақтығы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тарихта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алғаш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 72,27 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жас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>қа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жетіпті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>. Ал соңғы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төрт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жылда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өлім-жітім 8,8 пайызға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төмендеген.</w:t>
      </w:r>
    </w:p>
    <w:p w:rsidR="00810266" w:rsidRPr="00810266" w:rsidRDefault="00810266" w:rsidP="008322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Облыс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сақтандырылмаған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әлі де көп. Бүгінде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халықтың 17,5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 93196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құрап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отыр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>.</w:t>
      </w:r>
    </w:p>
    <w:p w:rsidR="00810266" w:rsidRPr="0047270E" w:rsidRDefault="00810266" w:rsidP="008322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81026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Жылбасынан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бері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жүйеге 4956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тартылған.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Азаматтардың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әлеуметтік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осал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санаттары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үшін, оларға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балалар, зейнеткерлер, көпбалалы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аналар, жұмыс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істемейтін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жүкті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әйелдер мен мүгедектер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жатады, олар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үшін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жарнаны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мемлекет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төлейді. Бұл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шамамен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елдегі 11,4 млн. адам, ал біздің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облыс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бойынша - 279,8 мыңадам. Мемлекеттен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төленетін жарналар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шамамен 435 млрд. теңгені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құраған.</w:t>
      </w:r>
    </w:p>
    <w:p w:rsidR="00810266" w:rsidRPr="00C92F1D" w:rsidRDefault="00810266" w:rsidP="008322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47270E">
        <w:rPr>
          <w:rFonts w:ascii="Times New Roman" w:hAnsi="Times New Roman" w:cs="Times New Roman"/>
          <w:sz w:val="24"/>
          <w:szCs w:val="24"/>
          <w:lang w:val="kk-KZ"/>
        </w:rPr>
        <w:t>- Кейбір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азаматтар МӘМС пен медициналық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сақтандыру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қоры</w:t>
      </w:r>
      <w:r w:rsidR="004727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бірдей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деп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ойлайды, ол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дұрыс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>түсінік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7270E">
        <w:rPr>
          <w:rFonts w:ascii="Times New Roman" w:hAnsi="Times New Roman" w:cs="Times New Roman"/>
          <w:sz w:val="24"/>
          <w:szCs w:val="24"/>
          <w:lang w:val="kk-KZ"/>
        </w:rPr>
        <w:t xml:space="preserve">емес. </w:t>
      </w:r>
      <w:r w:rsidRPr="00C92F1D">
        <w:rPr>
          <w:rFonts w:ascii="Times New Roman" w:hAnsi="Times New Roman" w:cs="Times New Roman"/>
          <w:sz w:val="24"/>
          <w:szCs w:val="24"/>
          <w:lang w:val="kk-KZ"/>
        </w:rPr>
        <w:t>МӘМС жүйесі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2F1D">
        <w:rPr>
          <w:rFonts w:ascii="Times New Roman" w:hAnsi="Times New Roman" w:cs="Times New Roman"/>
          <w:sz w:val="24"/>
          <w:szCs w:val="24"/>
          <w:lang w:val="kk-KZ"/>
        </w:rPr>
        <w:t>қордан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2F1D">
        <w:rPr>
          <w:rFonts w:ascii="Times New Roman" w:hAnsi="Times New Roman" w:cs="Times New Roman"/>
          <w:sz w:val="24"/>
          <w:szCs w:val="24"/>
          <w:lang w:val="kk-KZ"/>
        </w:rPr>
        <w:t>әлде-қайда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2F1D">
        <w:rPr>
          <w:rFonts w:ascii="Times New Roman" w:hAnsi="Times New Roman" w:cs="Times New Roman"/>
          <w:sz w:val="24"/>
          <w:szCs w:val="24"/>
          <w:lang w:val="kk-KZ"/>
        </w:rPr>
        <w:t>кең. МӘМС жүйесінің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2F1D">
        <w:rPr>
          <w:rFonts w:ascii="Times New Roman" w:hAnsi="Times New Roman" w:cs="Times New Roman"/>
          <w:sz w:val="24"/>
          <w:szCs w:val="24"/>
          <w:lang w:val="kk-KZ"/>
        </w:rPr>
        <w:t>қатысушылары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2F1D">
        <w:rPr>
          <w:rFonts w:ascii="Times New Roman" w:hAnsi="Times New Roman" w:cs="Times New Roman"/>
          <w:sz w:val="24"/>
          <w:szCs w:val="24"/>
          <w:lang w:val="kk-KZ"/>
        </w:rPr>
        <w:t>азаматтардың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2F1D">
        <w:rPr>
          <w:rFonts w:ascii="Times New Roman" w:hAnsi="Times New Roman" w:cs="Times New Roman"/>
          <w:sz w:val="24"/>
          <w:szCs w:val="24"/>
          <w:lang w:val="kk-KZ"/>
        </w:rPr>
        <w:t>өздері, медициналы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2F1D">
        <w:rPr>
          <w:rFonts w:ascii="Times New Roman" w:hAnsi="Times New Roman" w:cs="Times New Roman"/>
          <w:sz w:val="24"/>
          <w:szCs w:val="24"/>
          <w:lang w:val="kk-KZ"/>
        </w:rPr>
        <w:t>құйымдар, дәрігерлер, уәкілетті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2F1D">
        <w:rPr>
          <w:rFonts w:ascii="Times New Roman" w:hAnsi="Times New Roman" w:cs="Times New Roman"/>
          <w:sz w:val="24"/>
          <w:szCs w:val="24"/>
          <w:lang w:val="kk-KZ"/>
        </w:rPr>
        <w:t>мемлекеттік органдар болып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92F1D">
        <w:rPr>
          <w:rFonts w:ascii="Times New Roman" w:hAnsi="Times New Roman" w:cs="Times New Roman"/>
          <w:sz w:val="24"/>
          <w:szCs w:val="24"/>
          <w:lang w:val="kk-KZ"/>
        </w:rPr>
        <w:t>табылады, - дейді Лариса Гордеева.</w:t>
      </w:r>
    </w:p>
    <w:p w:rsidR="00810266" w:rsidRPr="00810266" w:rsidRDefault="00810266" w:rsidP="008322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10266">
        <w:rPr>
          <w:rFonts w:ascii="Times New Roman" w:hAnsi="Times New Roman" w:cs="Times New Roman"/>
          <w:sz w:val="24"/>
          <w:szCs w:val="24"/>
        </w:rPr>
        <w:t>Медициалық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көмек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көрсетудің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кемшін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тұ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стары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 xml:space="preserve"> да бар.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айтқанда,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азаматтар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емханалардағы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ұзын-сонар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кезектерге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кей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мамандардың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қабылдауын, КТ мен МРТ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жолдамаларын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ұзақ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күтетіндеріне, медицина қызметкерлерінің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>ө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рекі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қары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 xml:space="preserve">қатынасына,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білікті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дәрігерлердің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жоқтығына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шағымданады.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Облыс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былтыр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 297 өтініш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келі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түссе, соның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 3 шағым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орынды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айтылған. 2023 жылдың бес айындағы 184 өтіні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шт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>ің 14-і алғыс, 16-сы - МӘМС мәселелері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ақыл-кеңестер. 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>қты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дерекке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шағым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түспепті.</w:t>
      </w:r>
    </w:p>
    <w:p w:rsidR="00810266" w:rsidRDefault="00810266" w:rsidP="008322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810266">
        <w:rPr>
          <w:rFonts w:ascii="Times New Roman" w:hAnsi="Times New Roman" w:cs="Times New Roman"/>
          <w:sz w:val="24"/>
          <w:szCs w:val="24"/>
        </w:rPr>
        <w:t>Бү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>інде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аталмыш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қор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барлық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көрсетілген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медициналық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қызметтердің тек 10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пайызын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ғана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 xml:space="preserve">бақылай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>. Соның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өзінде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заңсыз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әрекеттерді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анықтаған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>Қ</w:t>
      </w:r>
      <w:proofErr w:type="gramStart"/>
      <w:r w:rsidRPr="0081026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810266">
        <w:rPr>
          <w:rFonts w:ascii="Times New Roman" w:hAnsi="Times New Roman" w:cs="Times New Roman"/>
          <w:sz w:val="24"/>
          <w:szCs w:val="24"/>
        </w:rPr>
        <w:t>рдың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облыс</w:t>
      </w:r>
      <w:proofErr w:type="spellEnd"/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 филиалы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былтыр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 847,7 млн. теңге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10266">
        <w:rPr>
          <w:rFonts w:ascii="Times New Roman" w:hAnsi="Times New Roman" w:cs="Times New Roman"/>
          <w:sz w:val="24"/>
          <w:szCs w:val="24"/>
        </w:rPr>
        <w:t>сомасына</w:t>
      </w:r>
      <w:proofErr w:type="spellEnd"/>
      <w:r w:rsidRPr="00810266">
        <w:rPr>
          <w:rFonts w:ascii="Times New Roman" w:hAnsi="Times New Roman" w:cs="Times New Roman"/>
          <w:sz w:val="24"/>
          <w:szCs w:val="24"/>
        </w:rPr>
        <w:t xml:space="preserve"> 117 670 заң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бұзушылықты</w:t>
      </w:r>
      <w:r w:rsidR="00C92F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0266">
        <w:rPr>
          <w:rFonts w:ascii="Times New Roman" w:hAnsi="Times New Roman" w:cs="Times New Roman"/>
          <w:sz w:val="24"/>
          <w:szCs w:val="24"/>
        </w:rPr>
        <w:t>әшкереледі.</w:t>
      </w:r>
    </w:p>
    <w:p w:rsidR="00C92F1D" w:rsidRDefault="00C92F1D" w:rsidP="008322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C92F1D" w:rsidRDefault="00C92F1D" w:rsidP="008322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</w:p>
    <w:p w:rsidR="00C92F1D" w:rsidRPr="00C92F1D" w:rsidRDefault="00C92F1D" w:rsidP="0083224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2F1D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Қазақстан.- 2023.- 27 маусым.</w:t>
      </w:r>
    </w:p>
    <w:sectPr w:rsidR="00C92F1D" w:rsidRPr="00C92F1D" w:rsidSect="00CC2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3802"/>
    <w:rsid w:val="003F0D39"/>
    <w:rsid w:val="004465E2"/>
    <w:rsid w:val="0047270E"/>
    <w:rsid w:val="00810266"/>
    <w:rsid w:val="0083224E"/>
    <w:rsid w:val="0088685D"/>
    <w:rsid w:val="00887F99"/>
    <w:rsid w:val="00A42BA4"/>
    <w:rsid w:val="00B71F7C"/>
    <w:rsid w:val="00C92F1D"/>
    <w:rsid w:val="00CC2082"/>
    <w:rsid w:val="00DE38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810266"/>
    <w:rPr>
      <w:rFonts w:ascii="Times New Roman" w:eastAsia="Times New Roman" w:hAnsi="Times New Roman" w:cs="Times New Roman"/>
      <w:b/>
      <w:bCs/>
      <w:spacing w:val="-20"/>
      <w:sz w:val="84"/>
      <w:szCs w:val="84"/>
      <w:shd w:val="clear" w:color="auto" w:fill="FFFFFF"/>
    </w:rPr>
  </w:style>
  <w:style w:type="paragraph" w:customStyle="1" w:styleId="10">
    <w:name w:val="Заголовок №1"/>
    <w:basedOn w:val="a"/>
    <w:link w:val="1"/>
    <w:rsid w:val="00810266"/>
    <w:pPr>
      <w:widowControl w:val="0"/>
      <w:shd w:val="clear" w:color="auto" w:fill="FFFFFF"/>
      <w:spacing w:before="420" w:after="0" w:line="0" w:lineRule="atLeast"/>
      <w:outlineLvl w:val="0"/>
    </w:pPr>
    <w:rPr>
      <w:rFonts w:ascii="Times New Roman" w:eastAsia="Times New Roman" w:hAnsi="Times New Roman" w:cs="Times New Roman"/>
      <w:b/>
      <w:bCs/>
      <w:spacing w:val="-20"/>
      <w:sz w:val="84"/>
      <w:szCs w:val="84"/>
    </w:rPr>
  </w:style>
  <w:style w:type="character" w:customStyle="1" w:styleId="2">
    <w:name w:val="Основной текст (2)_"/>
    <w:basedOn w:val="a0"/>
    <w:link w:val="20"/>
    <w:rsid w:val="00810266"/>
    <w:rPr>
      <w:rFonts w:ascii="Tahoma" w:eastAsia="Tahoma" w:hAnsi="Tahoma" w:cs="Tahoma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10266"/>
    <w:pPr>
      <w:widowControl w:val="0"/>
      <w:shd w:val="clear" w:color="auto" w:fill="FFFFFF"/>
      <w:spacing w:after="0" w:line="365" w:lineRule="exact"/>
      <w:jc w:val="both"/>
    </w:pPr>
    <w:rPr>
      <w:rFonts w:ascii="Tahoma" w:eastAsia="Tahoma" w:hAnsi="Tahoma" w:cs="Tahoma"/>
      <w:sz w:val="30"/>
      <w:szCs w:val="30"/>
    </w:rPr>
  </w:style>
  <w:style w:type="character" w:customStyle="1" w:styleId="4">
    <w:name w:val="Основной текст (4)_"/>
    <w:basedOn w:val="a0"/>
    <w:link w:val="40"/>
    <w:rsid w:val="00810266"/>
    <w:rPr>
      <w:rFonts w:ascii="Tahoma" w:eastAsia="Tahoma" w:hAnsi="Tahoma" w:cs="Tahoma"/>
      <w:b/>
      <w:bCs/>
      <w:sz w:val="30"/>
      <w:szCs w:val="3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10266"/>
    <w:pPr>
      <w:widowControl w:val="0"/>
      <w:shd w:val="clear" w:color="auto" w:fill="FFFFFF"/>
      <w:spacing w:before="60" w:after="0" w:line="355" w:lineRule="exact"/>
      <w:jc w:val="right"/>
    </w:pPr>
    <w:rPr>
      <w:rFonts w:ascii="Tahoma" w:eastAsia="Tahoma" w:hAnsi="Tahoma" w:cs="Tahoma"/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810266"/>
    <w:rPr>
      <w:rFonts w:ascii="Times New Roman" w:eastAsia="Times New Roman" w:hAnsi="Times New Roman" w:cs="Times New Roman"/>
      <w:b/>
      <w:bCs/>
      <w:spacing w:val="-20"/>
      <w:sz w:val="84"/>
      <w:szCs w:val="84"/>
      <w:shd w:val="clear" w:color="auto" w:fill="FFFFFF"/>
    </w:rPr>
  </w:style>
  <w:style w:type="paragraph" w:customStyle="1" w:styleId="10">
    <w:name w:val="Заголовок №1"/>
    <w:basedOn w:val="a"/>
    <w:link w:val="1"/>
    <w:rsid w:val="00810266"/>
    <w:pPr>
      <w:widowControl w:val="0"/>
      <w:shd w:val="clear" w:color="auto" w:fill="FFFFFF"/>
      <w:spacing w:before="420" w:after="0" w:line="0" w:lineRule="atLeast"/>
      <w:outlineLvl w:val="0"/>
    </w:pPr>
    <w:rPr>
      <w:rFonts w:ascii="Times New Roman" w:eastAsia="Times New Roman" w:hAnsi="Times New Roman" w:cs="Times New Roman"/>
      <w:b/>
      <w:bCs/>
      <w:spacing w:val="-20"/>
      <w:sz w:val="84"/>
      <w:szCs w:val="84"/>
    </w:rPr>
  </w:style>
  <w:style w:type="character" w:customStyle="1" w:styleId="2">
    <w:name w:val="Основной текст (2)_"/>
    <w:basedOn w:val="a0"/>
    <w:link w:val="20"/>
    <w:rsid w:val="00810266"/>
    <w:rPr>
      <w:rFonts w:ascii="Tahoma" w:eastAsia="Tahoma" w:hAnsi="Tahoma" w:cs="Tahoma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10266"/>
    <w:pPr>
      <w:widowControl w:val="0"/>
      <w:shd w:val="clear" w:color="auto" w:fill="FFFFFF"/>
      <w:spacing w:after="0" w:line="365" w:lineRule="exact"/>
      <w:jc w:val="both"/>
    </w:pPr>
    <w:rPr>
      <w:rFonts w:ascii="Tahoma" w:eastAsia="Tahoma" w:hAnsi="Tahoma" w:cs="Tahoma"/>
      <w:sz w:val="30"/>
      <w:szCs w:val="30"/>
    </w:rPr>
  </w:style>
  <w:style w:type="character" w:customStyle="1" w:styleId="4">
    <w:name w:val="Основной текст (4)_"/>
    <w:basedOn w:val="a0"/>
    <w:link w:val="40"/>
    <w:rsid w:val="00810266"/>
    <w:rPr>
      <w:rFonts w:ascii="Tahoma" w:eastAsia="Tahoma" w:hAnsi="Tahoma" w:cs="Tahoma"/>
      <w:b/>
      <w:bCs/>
      <w:sz w:val="30"/>
      <w:szCs w:val="3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10266"/>
    <w:pPr>
      <w:widowControl w:val="0"/>
      <w:shd w:val="clear" w:color="auto" w:fill="FFFFFF"/>
      <w:spacing w:before="60" w:after="0" w:line="355" w:lineRule="exact"/>
      <w:jc w:val="right"/>
    </w:pPr>
    <w:rPr>
      <w:rFonts w:ascii="Tahoma" w:eastAsia="Tahoma" w:hAnsi="Tahoma" w:cs="Tahoma"/>
      <w:b/>
      <w:bCs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Косарева Наталья Евгеньевна</cp:lastModifiedBy>
  <cp:revision>6</cp:revision>
  <dcterms:created xsi:type="dcterms:W3CDTF">2023-07-01T08:35:00Z</dcterms:created>
  <dcterms:modified xsi:type="dcterms:W3CDTF">2023-07-04T10:20:00Z</dcterms:modified>
</cp:coreProperties>
</file>