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735" w:rsidRPr="001B5735" w:rsidRDefault="001B5735" w:rsidP="001B5735">
      <w:pPr>
        <w:spacing w:after="0" w:line="240" w:lineRule="auto"/>
        <w:rPr>
          <w:rFonts w:ascii="Times New Roman" w:hAnsi="Times New Roman" w:cs="Times New Roman"/>
          <w:b/>
          <w:lang w:eastAsia="ru-RU" w:bidi="ru-RU"/>
        </w:rPr>
      </w:pPr>
      <w:bookmarkStart w:id="0" w:name="bookmark0"/>
      <w:r w:rsidRPr="001B5735">
        <w:rPr>
          <w:rFonts w:ascii="Times New Roman" w:hAnsi="Times New Roman" w:cs="Times New Roman"/>
          <w:b/>
          <w:lang w:eastAsia="ru-RU" w:bidi="ru-RU"/>
        </w:rPr>
        <w:t xml:space="preserve">Людмила </w:t>
      </w:r>
      <w:r w:rsidRPr="001B5735">
        <w:rPr>
          <w:rFonts w:ascii="Times New Roman" w:hAnsi="Times New Roman" w:cs="Times New Roman"/>
          <w:b/>
          <w:lang w:eastAsia="ru-RU" w:bidi="ru-RU"/>
        </w:rPr>
        <w:t xml:space="preserve">Гривенная, </w:t>
      </w:r>
    </w:p>
    <w:p w:rsidR="001B5735" w:rsidRPr="001B5735" w:rsidRDefault="001B5735" w:rsidP="001B5735">
      <w:pPr>
        <w:spacing w:after="0" w:line="240" w:lineRule="auto"/>
        <w:rPr>
          <w:rFonts w:ascii="Times New Roman" w:hAnsi="Times New Roman" w:cs="Times New Roman"/>
        </w:rPr>
      </w:pPr>
      <w:r w:rsidRPr="001B5735">
        <w:rPr>
          <w:rFonts w:ascii="Times New Roman" w:hAnsi="Times New Roman" w:cs="Times New Roman"/>
          <w:lang w:eastAsia="ru-RU" w:bidi="ru-RU"/>
        </w:rPr>
        <w:t>заведующая кафедрой «Ассамблея народа</w:t>
      </w:r>
    </w:p>
    <w:p w:rsidR="001B5735" w:rsidRPr="001B5735" w:rsidRDefault="001B5735" w:rsidP="001B5735">
      <w:pPr>
        <w:spacing w:after="0" w:line="240" w:lineRule="auto"/>
        <w:rPr>
          <w:rFonts w:ascii="Times New Roman" w:hAnsi="Times New Roman" w:cs="Times New Roman"/>
        </w:rPr>
      </w:pPr>
      <w:r w:rsidRPr="001B5735">
        <w:rPr>
          <w:rFonts w:ascii="Times New Roman" w:hAnsi="Times New Roman" w:cs="Times New Roman"/>
          <w:lang w:eastAsia="ru-RU" w:bidi="ru-RU"/>
        </w:rPr>
        <w:t>Казахстана», к.и.н., доцент</w:t>
      </w:r>
    </w:p>
    <w:p w:rsidR="001B5735" w:rsidRPr="001B5735" w:rsidRDefault="001B5735" w:rsidP="001B5735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1B5735" w:rsidRDefault="001B5735" w:rsidP="00952AB4">
      <w:pPr>
        <w:pStyle w:val="20"/>
        <w:shd w:val="clear" w:color="auto" w:fill="auto"/>
        <w:jc w:val="center"/>
        <w:rPr>
          <w:rFonts w:ascii="Times New Roman" w:hAnsi="Times New Roman" w:cs="Times New Roman"/>
          <w:b/>
          <w:color w:val="000000"/>
          <w:sz w:val="44"/>
          <w:szCs w:val="44"/>
          <w:lang w:eastAsia="ru-RU" w:bidi="ru-RU"/>
        </w:rPr>
      </w:pPr>
    </w:p>
    <w:p w:rsidR="00952AB4" w:rsidRPr="00952AB4" w:rsidRDefault="00952AB4" w:rsidP="00952AB4">
      <w:pPr>
        <w:pStyle w:val="20"/>
        <w:shd w:val="clear" w:color="auto" w:fill="auto"/>
        <w:jc w:val="center"/>
        <w:rPr>
          <w:rFonts w:ascii="Times New Roman" w:hAnsi="Times New Roman" w:cs="Times New Roman"/>
          <w:b/>
          <w:color w:val="000000"/>
          <w:sz w:val="44"/>
          <w:szCs w:val="44"/>
          <w:lang w:val="kk-KZ" w:eastAsia="ru-RU" w:bidi="ru-RU"/>
        </w:rPr>
      </w:pPr>
      <w:r w:rsidRPr="00952AB4">
        <w:rPr>
          <w:rFonts w:ascii="Times New Roman" w:hAnsi="Times New Roman" w:cs="Times New Roman"/>
          <w:b/>
          <w:color w:val="000000"/>
          <w:sz w:val="44"/>
          <w:szCs w:val="44"/>
          <w:lang w:eastAsia="ru-RU" w:bidi="ru-RU"/>
        </w:rPr>
        <w:t>Основа мира и согласия</w:t>
      </w:r>
      <w:bookmarkEnd w:id="0"/>
    </w:p>
    <w:p w:rsidR="00952AB4" w:rsidRPr="00952AB4" w:rsidRDefault="00952AB4" w:rsidP="00952AB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2AB4">
        <w:rPr>
          <w:rFonts w:ascii="Times New Roman" w:hAnsi="Times New Roman" w:cs="Times New Roman"/>
          <w:lang w:val="kk-KZ" w:eastAsia="ru-RU" w:bidi="ru-RU"/>
        </w:rPr>
        <w:t xml:space="preserve">В </w:t>
      </w:r>
      <w:r w:rsidRPr="00952AB4">
        <w:rPr>
          <w:rFonts w:ascii="Times New Roman" w:hAnsi="Times New Roman" w:cs="Times New Roman"/>
          <w:lang w:eastAsia="ru-RU" w:bidi="ru-RU"/>
        </w:rPr>
        <w:t>истории немало примеров, когда появлялись и исчеза</w:t>
      </w:r>
      <w:r w:rsidRPr="00952AB4">
        <w:rPr>
          <w:rFonts w:ascii="Times New Roman" w:hAnsi="Times New Roman" w:cs="Times New Roman"/>
          <w:lang w:eastAsia="ru-RU" w:bidi="ru-RU"/>
        </w:rPr>
        <w:softHyphen/>
        <w:t>ли отдельные этносы, народы, нации и государства. Сохранить свое лицо в этнокультурном и этнополитическом аспектах суж</w:t>
      </w:r>
      <w:r w:rsidRPr="00952AB4">
        <w:rPr>
          <w:rFonts w:ascii="Times New Roman" w:hAnsi="Times New Roman" w:cs="Times New Roman"/>
          <w:lang w:eastAsia="ru-RU" w:bidi="ru-RU"/>
        </w:rPr>
        <w:softHyphen/>
        <w:t>дено было не всем.</w:t>
      </w:r>
    </w:p>
    <w:p w:rsidR="00952AB4" w:rsidRPr="00952AB4" w:rsidRDefault="00952AB4" w:rsidP="00952AB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2AB4">
        <w:rPr>
          <w:rFonts w:ascii="Times New Roman" w:hAnsi="Times New Roman" w:cs="Times New Roman"/>
          <w:lang w:eastAsia="ru-RU" w:bidi="ru-RU"/>
        </w:rPr>
        <w:t>Причинами ухода с исторической арены многих народов были, как правило, не только внешние завое</w:t>
      </w:r>
      <w:r w:rsidRPr="00952AB4">
        <w:rPr>
          <w:rFonts w:ascii="Times New Roman" w:hAnsi="Times New Roman" w:cs="Times New Roman"/>
          <w:lang w:eastAsia="ru-RU" w:bidi="ru-RU"/>
        </w:rPr>
        <w:softHyphen/>
        <w:t>вания, но и внутренние распри, борьба за власть, отсутствие еди</w:t>
      </w:r>
      <w:r w:rsidRPr="00952AB4">
        <w:rPr>
          <w:rFonts w:ascii="Times New Roman" w:hAnsi="Times New Roman" w:cs="Times New Roman"/>
          <w:lang w:eastAsia="ru-RU" w:bidi="ru-RU"/>
        </w:rPr>
        <w:softHyphen/>
        <w:t>нства. И, напротив, сплочение этни</w:t>
      </w:r>
      <w:r w:rsidRPr="00952AB4">
        <w:rPr>
          <w:rFonts w:ascii="Times New Roman" w:hAnsi="Times New Roman" w:cs="Times New Roman"/>
          <w:lang w:eastAsia="ru-RU" w:bidi="ru-RU"/>
        </w:rPr>
        <w:softHyphen/>
        <w:t>ческих групп приводило к их консо</w:t>
      </w:r>
      <w:r w:rsidRPr="00952AB4">
        <w:rPr>
          <w:rFonts w:ascii="Times New Roman" w:hAnsi="Times New Roman" w:cs="Times New Roman"/>
          <w:lang w:eastAsia="ru-RU" w:bidi="ru-RU"/>
        </w:rPr>
        <w:softHyphen/>
        <w:t>лидации, образованию и укрепле</w:t>
      </w:r>
      <w:r w:rsidRPr="00952AB4">
        <w:rPr>
          <w:rFonts w:ascii="Times New Roman" w:hAnsi="Times New Roman" w:cs="Times New Roman"/>
          <w:lang w:eastAsia="ru-RU" w:bidi="ru-RU"/>
        </w:rPr>
        <w:softHyphen/>
        <w:t>нию государства, которое, в свою очередь, гарантировало защиту и создавало условия для дальнейше</w:t>
      </w:r>
      <w:r w:rsidRPr="00952AB4">
        <w:rPr>
          <w:rFonts w:ascii="Times New Roman" w:hAnsi="Times New Roman" w:cs="Times New Roman"/>
          <w:lang w:eastAsia="ru-RU" w:bidi="ru-RU"/>
        </w:rPr>
        <w:softHyphen/>
        <w:t>го развития народа.</w:t>
      </w:r>
    </w:p>
    <w:p w:rsidR="00952AB4" w:rsidRPr="00952AB4" w:rsidRDefault="00952AB4" w:rsidP="00952AB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2AB4">
        <w:rPr>
          <w:rFonts w:ascii="Times New Roman" w:hAnsi="Times New Roman" w:cs="Times New Roman"/>
          <w:lang w:eastAsia="ru-RU" w:bidi="ru-RU"/>
        </w:rPr>
        <w:t>В настоящее время казахстан</w:t>
      </w:r>
      <w:r w:rsidRPr="00952AB4">
        <w:rPr>
          <w:rFonts w:ascii="Times New Roman" w:hAnsi="Times New Roman" w:cs="Times New Roman"/>
          <w:lang w:eastAsia="ru-RU" w:bidi="ru-RU"/>
        </w:rPr>
        <w:softHyphen/>
        <w:t>ской мечтой, той планкой, которую перед собой поставил Казахстан, является вхождение в 30-ку наибо</w:t>
      </w:r>
      <w:r w:rsidRPr="00952AB4">
        <w:rPr>
          <w:rFonts w:ascii="Times New Roman" w:hAnsi="Times New Roman" w:cs="Times New Roman"/>
          <w:lang w:eastAsia="ru-RU" w:bidi="ru-RU"/>
        </w:rPr>
        <w:softHyphen/>
        <w:t>лее развитых стран мира в течение 20-25 последующих лет. И это не «маниловские мечтания», а плано</w:t>
      </w:r>
      <w:r w:rsidRPr="00952AB4">
        <w:rPr>
          <w:rFonts w:ascii="Times New Roman" w:hAnsi="Times New Roman" w:cs="Times New Roman"/>
          <w:lang w:eastAsia="ru-RU" w:bidi="ru-RU"/>
        </w:rPr>
        <w:softHyphen/>
        <w:t>мерный динамичный процесс, кото</w:t>
      </w:r>
      <w:r w:rsidRPr="00952AB4">
        <w:rPr>
          <w:rFonts w:ascii="Times New Roman" w:hAnsi="Times New Roman" w:cs="Times New Roman"/>
          <w:lang w:eastAsia="ru-RU" w:bidi="ru-RU"/>
        </w:rPr>
        <w:softHyphen/>
        <w:t>рый осуществляется во всех сфе</w:t>
      </w:r>
      <w:r w:rsidRPr="00952AB4">
        <w:rPr>
          <w:rFonts w:ascii="Times New Roman" w:hAnsi="Times New Roman" w:cs="Times New Roman"/>
          <w:lang w:eastAsia="ru-RU" w:bidi="ru-RU"/>
        </w:rPr>
        <w:softHyphen/>
        <w:t>рах. Основой модернизации казах</w:t>
      </w:r>
      <w:r w:rsidRPr="00952AB4">
        <w:rPr>
          <w:rFonts w:ascii="Times New Roman" w:hAnsi="Times New Roman" w:cs="Times New Roman"/>
          <w:lang w:eastAsia="ru-RU" w:bidi="ru-RU"/>
        </w:rPr>
        <w:softHyphen/>
        <w:t>станского общества является со</w:t>
      </w:r>
      <w:r w:rsidRPr="00952AB4">
        <w:rPr>
          <w:rFonts w:ascii="Times New Roman" w:hAnsi="Times New Roman" w:cs="Times New Roman"/>
          <w:lang w:eastAsia="ru-RU" w:bidi="ru-RU"/>
        </w:rPr>
        <w:softHyphen/>
        <w:t>хранение единства и согласия в ка</w:t>
      </w:r>
      <w:r w:rsidRPr="00952AB4">
        <w:rPr>
          <w:rFonts w:ascii="Times New Roman" w:hAnsi="Times New Roman" w:cs="Times New Roman"/>
          <w:lang w:eastAsia="ru-RU" w:bidi="ru-RU"/>
        </w:rPr>
        <w:softHyphen/>
        <w:t>захстанском обществе и углубле</w:t>
      </w:r>
      <w:r w:rsidRPr="00952AB4">
        <w:rPr>
          <w:rFonts w:ascii="Times New Roman" w:hAnsi="Times New Roman" w:cs="Times New Roman"/>
          <w:lang w:eastAsia="ru-RU" w:bidi="ru-RU"/>
        </w:rPr>
        <w:softHyphen/>
        <w:t>ние процесса гражданской иден</w:t>
      </w:r>
      <w:r w:rsidRPr="00952AB4">
        <w:rPr>
          <w:rFonts w:ascii="Times New Roman" w:hAnsi="Times New Roman" w:cs="Times New Roman"/>
          <w:lang w:eastAsia="ru-RU" w:bidi="ru-RU"/>
        </w:rPr>
        <w:softHyphen/>
        <w:t>тичности.</w:t>
      </w:r>
    </w:p>
    <w:p w:rsidR="00952AB4" w:rsidRPr="00952AB4" w:rsidRDefault="00952AB4" w:rsidP="00952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AB4">
        <w:rPr>
          <w:rFonts w:ascii="Times New Roman" w:hAnsi="Times New Roman" w:cs="Times New Roman"/>
          <w:lang w:eastAsia="ru-RU" w:bidi="ru-RU"/>
        </w:rPr>
        <w:t>Какой смысл заложен в понятии «гражданская идентичность» и как ее достичь? «Идентичность» в ши</w:t>
      </w:r>
      <w:r w:rsidRPr="00952AB4">
        <w:rPr>
          <w:rStyle w:val="2"/>
          <w:rFonts w:ascii="Times New Roman" w:hAnsi="Times New Roman" w:cs="Times New Roman"/>
          <w:sz w:val="24"/>
          <w:szCs w:val="24"/>
        </w:rPr>
        <w:t>роком смысле означает “отожде</w:t>
      </w:r>
      <w:r w:rsidRPr="00952AB4">
        <w:rPr>
          <w:rStyle w:val="2"/>
          <w:rFonts w:ascii="Times New Roman" w:hAnsi="Times New Roman" w:cs="Times New Roman"/>
          <w:sz w:val="24"/>
          <w:szCs w:val="24"/>
        </w:rPr>
        <w:softHyphen/>
        <w:t>ствление, соотнесение”. Она может быть языковая (определение себя как носителя определенного язы</w:t>
      </w:r>
      <w:r w:rsidRPr="00952AB4">
        <w:rPr>
          <w:rStyle w:val="2"/>
          <w:rFonts w:ascii="Times New Roman" w:hAnsi="Times New Roman" w:cs="Times New Roman"/>
          <w:sz w:val="24"/>
          <w:szCs w:val="24"/>
        </w:rPr>
        <w:softHyphen/>
        <w:t>ка), этническая (осознание своей принадлежности к этнической груп</w:t>
      </w:r>
      <w:r w:rsidRPr="00952AB4">
        <w:rPr>
          <w:rStyle w:val="2"/>
          <w:rFonts w:ascii="Times New Roman" w:hAnsi="Times New Roman" w:cs="Times New Roman"/>
          <w:sz w:val="24"/>
          <w:szCs w:val="24"/>
        </w:rPr>
        <w:softHyphen/>
        <w:t>пе), религиозная (отождествление с определенной религиозной при</w:t>
      </w:r>
      <w:r w:rsidRPr="00952AB4">
        <w:rPr>
          <w:rStyle w:val="2"/>
          <w:rFonts w:ascii="Times New Roman" w:hAnsi="Times New Roman" w:cs="Times New Roman"/>
          <w:sz w:val="24"/>
          <w:szCs w:val="24"/>
        </w:rPr>
        <w:softHyphen/>
        <w:t>надлежностью) и, наконец, граж</w:t>
      </w:r>
      <w:r w:rsidRPr="00952AB4">
        <w:rPr>
          <w:rStyle w:val="2"/>
          <w:rFonts w:ascii="Times New Roman" w:hAnsi="Times New Roman" w:cs="Times New Roman"/>
          <w:sz w:val="24"/>
          <w:szCs w:val="24"/>
        </w:rPr>
        <w:softHyphen/>
        <w:t>данская (отождествление индиви</w:t>
      </w:r>
      <w:r w:rsidRPr="00952AB4">
        <w:rPr>
          <w:rStyle w:val="2"/>
          <w:rFonts w:ascii="Times New Roman" w:hAnsi="Times New Roman" w:cs="Times New Roman"/>
          <w:sz w:val="24"/>
          <w:szCs w:val="24"/>
        </w:rPr>
        <w:softHyphen/>
        <w:t>дом себя с государством, страной). Именно она является объедини</w:t>
      </w:r>
      <w:r w:rsidRPr="00952AB4">
        <w:rPr>
          <w:rStyle w:val="2"/>
          <w:rFonts w:ascii="Times New Roman" w:hAnsi="Times New Roman" w:cs="Times New Roman"/>
          <w:sz w:val="24"/>
          <w:szCs w:val="24"/>
        </w:rPr>
        <w:softHyphen/>
        <w:t>тельной силой.</w:t>
      </w:r>
    </w:p>
    <w:p w:rsidR="00952AB4" w:rsidRPr="00952AB4" w:rsidRDefault="00952AB4" w:rsidP="00952A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Гражданская идентичность - соот</w:t>
      </w: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несение отдельного человека с общностью граждан конкретного государства. В результате форми</w:t>
      </w: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рования гражданской идентичнос</w:t>
      </w: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ти происходит отождествление се</w:t>
      </w: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бя с государством, обществом, стра</w:t>
      </w: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ной, происходит формирование об</w:t>
      </w: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щих ценностей, норм и правил. Гражданская идентичность подра</w:t>
      </w: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зумевает, что каждый гражданин воспринимает цели и задачи стра</w:t>
      </w: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ны, где он живет, как свои соб</w:t>
      </w: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>ственные.</w:t>
      </w:r>
    </w:p>
    <w:p w:rsidR="001B5735" w:rsidRPr="001B5735" w:rsidRDefault="00952AB4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Консолидация народа Казахста</w:t>
      </w:r>
      <w:r w:rsidRPr="00952AB4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на в единую гражданскую общность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–</w:t>
      </w:r>
      <w:r w:rsidRPr="00952AB4">
        <w:rPr>
          <w:rFonts w:ascii="Times New Roman" w:hAnsi="Times New Roman" w:cs="Times New Roman"/>
          <w:sz w:val="24"/>
          <w:szCs w:val="24"/>
          <w:lang w:eastAsia="ru-RU" w:bidi="ru-RU"/>
        </w:rPr>
        <w:t>казахстанцы - не означает ассими</w:t>
      </w:r>
      <w:r w:rsidRPr="00952AB4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ляции - слияния одного народа с другим, связанного с утратой одним из них своего языка, культуры, наци</w:t>
      </w:r>
      <w:r w:rsidRPr="00952AB4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онального самосознания. Единство должно достигаться параллельно с с</w:t>
      </w:r>
      <w:r w:rsidR="001B5735">
        <w:rPr>
          <w:rFonts w:ascii="Times New Roman" w:hAnsi="Times New Roman" w:cs="Times New Roman"/>
          <w:sz w:val="24"/>
          <w:szCs w:val="24"/>
          <w:lang w:eastAsia="ru-RU" w:bidi="ru-RU"/>
        </w:rPr>
        <w:t>охранением культурного, языково</w:t>
      </w:r>
      <w:r w:rsidR="001B5735"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го и этнического многообразия. «Единство - в многообразии» - это формула целенаправленной поли</w:t>
      </w:r>
      <w:r w:rsidR="001B5735"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тики нашей страны, являющейся реальностью сегодняшнего дня и устремленной в будущее.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Формирование идентичности на принципе гражданства и приоритет общенациональных ценностей над этническими моделями поведения - это многогранная работа.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Большую роль в формировании нации играет государство. Именно оно формирует гражданские симво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лы, вокруг которых происходит кон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солидация. Отождествляя себя с нацией, человек соотносит себя с ее ценностями и символами. Казах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станская идентичность включает определенные символы (этнополи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тического содержания) - идеаль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ные и материальные предметы, лич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ности, исторические события, к ко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торым относятся: Конституция - основной закон государства; госу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дарственные символы (Флаг, Герб, Гимн); Астана - столица Казахстана; Президент - гарант стабильности и развития; независимость - высшая ценность государства; госуда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рственный язык - основа консоли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дации; традиции и обычаи - преем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ственность поколений; природный ландшафт - уникальная среда оби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тания; названия географических местностей - отражение нацио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нального колорита; исторические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события и личности - память поко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лений; знаменательные даты, госу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дарственные праздники - символи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ческий код.</w:t>
      </w:r>
    </w:p>
    <w:p w:rsid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lastRenderedPageBreak/>
        <w:t>Формирование национальной идентичности должно осущест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вляться в различных сферах: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в правовой области - через сис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тематизацию и оптимизацию нор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мативно-правовой базы, обеспече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ние законодательно гарантирован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ной системы контроля за сбаланси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рованной представленностью этно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сов в политической жизни;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в социально-политической об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ласти - через проведение модерни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зации и урбанизации при сохране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нии этнокультурной самобытности, поддержку тесных контактов с пред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ставителями казахской диаспоры и бывшими соотечественниками;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в области экономики - через по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вышение уровня материального благосостояния граждан и форми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рование среднего класса;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в научной сфере - через разра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ботку понятийно-категориального аппарата, расширение применения экспертных методов, междисцип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линарных подходов;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на структурно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-</w:t>
      </w:r>
      <w:r>
        <w:rPr>
          <w:rFonts w:ascii="Times New Roman" w:hAnsi="Times New Roman" w:cs="Times New Roman"/>
          <w:sz w:val="24"/>
          <w:szCs w:val="24"/>
          <w:lang w:val="kk-KZ" w:eastAsia="ru-RU" w:bidi="ru-RU"/>
        </w:rPr>
        <w:t xml:space="preserve"> 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институциальном уровне - через дальнейшее преоб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разование Ассамблеи народа Ка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захстана в структуру, сфокусиро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ванную на формировании граждан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ской общности, превентивных ме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рах в сфере предупреждения внеш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них и внутренних вызовов совре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менности;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- в идеологической сфере - через выработку политической символи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ки, необходимой для создания граж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данской общности и формирование нового казахстанского патриотиз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ма, гармонизацию политической идентичности, самоидентифика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цию политической роли элит.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Необходимо развивать граждан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скую идентичность, толерантность в казахстанском обществе через систему образования и воспитания, корректное освещение темы меж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этнических отношений в СМИ, повы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шение правовой культуры казахстанцев.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Прочность национального еди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нства напрямую связана с повыше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нием эффективности работы всех структурных звеньев Ассамблеи народа Казахстана.</w:t>
      </w:r>
    </w:p>
    <w:p w:rsid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t>Достижением гражданской иден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тичности будет являться то, что каж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дый гражданин, идентифицируя себя как представителя определен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ной этнической группы,языка,рели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гии, прежде всего отождествлял себя с народом и страной, считал себя казахстанцем, а своей роди</w:t>
      </w:r>
      <w:r w:rsidRPr="001B5735">
        <w:rPr>
          <w:rFonts w:ascii="Times New Roman" w:hAnsi="Times New Roman" w:cs="Times New Roman"/>
          <w:sz w:val="24"/>
          <w:szCs w:val="24"/>
          <w:lang w:eastAsia="ru-RU" w:bidi="ru-RU"/>
        </w:rPr>
        <w:softHyphen/>
        <w:t>ной - Казахстан.</w:t>
      </w:r>
    </w:p>
    <w:p w:rsid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1B5735" w:rsidRPr="0088542F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8542F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>// Северный</w:t>
      </w:r>
      <w:r w:rsidR="0088542F" w:rsidRPr="0088542F">
        <w:rPr>
          <w:rFonts w:ascii="Times New Roman" w:hAnsi="Times New Roman" w:cs="Times New Roman"/>
          <w:b/>
          <w:sz w:val="24"/>
          <w:szCs w:val="24"/>
          <w:lang w:val="kk-KZ" w:eastAsia="ru-RU" w:bidi="ru-RU"/>
        </w:rPr>
        <w:t xml:space="preserve"> Казахстан.- 2023.- 3 октября</w:t>
      </w:r>
    </w:p>
    <w:p w:rsidR="001B5735" w:rsidRPr="001B5735" w:rsidRDefault="001B5735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952AB4" w:rsidRPr="001B5735" w:rsidRDefault="00952AB4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D4C9D" w:rsidRPr="001B5735" w:rsidRDefault="002D4C9D" w:rsidP="001B5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D4C9D" w:rsidRPr="001B5735" w:rsidSect="00B4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91B62"/>
    <w:multiLevelType w:val="multilevel"/>
    <w:tmpl w:val="51BE5A3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B57B39"/>
    <w:multiLevelType w:val="multilevel"/>
    <w:tmpl w:val="310E2D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8F12E8E"/>
    <w:multiLevelType w:val="multilevel"/>
    <w:tmpl w:val="5B2C41B0"/>
    <w:lvl w:ilvl="0">
      <w:start w:val="192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C3CC4"/>
    <w:rsid w:val="0001003D"/>
    <w:rsid w:val="00040817"/>
    <w:rsid w:val="00066FE1"/>
    <w:rsid w:val="000B005E"/>
    <w:rsid w:val="000B6DA9"/>
    <w:rsid w:val="000E69DE"/>
    <w:rsid w:val="0013794C"/>
    <w:rsid w:val="00146A0A"/>
    <w:rsid w:val="00184047"/>
    <w:rsid w:val="001B5735"/>
    <w:rsid w:val="002145DA"/>
    <w:rsid w:val="002263D2"/>
    <w:rsid w:val="0025672B"/>
    <w:rsid w:val="002D4C9D"/>
    <w:rsid w:val="002E6FF5"/>
    <w:rsid w:val="003363AE"/>
    <w:rsid w:val="003A7E78"/>
    <w:rsid w:val="003E47AC"/>
    <w:rsid w:val="003F0D39"/>
    <w:rsid w:val="003F18B5"/>
    <w:rsid w:val="0041081D"/>
    <w:rsid w:val="00426D02"/>
    <w:rsid w:val="00454E1E"/>
    <w:rsid w:val="00456012"/>
    <w:rsid w:val="00470183"/>
    <w:rsid w:val="00472C73"/>
    <w:rsid w:val="00473CB8"/>
    <w:rsid w:val="00494115"/>
    <w:rsid w:val="005356D2"/>
    <w:rsid w:val="005B1CF2"/>
    <w:rsid w:val="005C2D33"/>
    <w:rsid w:val="005E6819"/>
    <w:rsid w:val="00605D1E"/>
    <w:rsid w:val="00613806"/>
    <w:rsid w:val="00640C5E"/>
    <w:rsid w:val="00651A11"/>
    <w:rsid w:val="006645A3"/>
    <w:rsid w:val="006A6C41"/>
    <w:rsid w:val="006D35F9"/>
    <w:rsid w:val="006F04A6"/>
    <w:rsid w:val="00711F23"/>
    <w:rsid w:val="0071731E"/>
    <w:rsid w:val="007331E9"/>
    <w:rsid w:val="00745089"/>
    <w:rsid w:val="007759D6"/>
    <w:rsid w:val="007C57CD"/>
    <w:rsid w:val="007D4388"/>
    <w:rsid w:val="007E5641"/>
    <w:rsid w:val="007F58CB"/>
    <w:rsid w:val="008201B6"/>
    <w:rsid w:val="00863A1B"/>
    <w:rsid w:val="008812EB"/>
    <w:rsid w:val="0088542F"/>
    <w:rsid w:val="0088685D"/>
    <w:rsid w:val="008A1ABE"/>
    <w:rsid w:val="008A1D59"/>
    <w:rsid w:val="008F2255"/>
    <w:rsid w:val="00952AB4"/>
    <w:rsid w:val="0097781F"/>
    <w:rsid w:val="0098562F"/>
    <w:rsid w:val="00993863"/>
    <w:rsid w:val="009C18BD"/>
    <w:rsid w:val="009C4355"/>
    <w:rsid w:val="00A03F84"/>
    <w:rsid w:val="00A554BF"/>
    <w:rsid w:val="00A6164C"/>
    <w:rsid w:val="00A7448A"/>
    <w:rsid w:val="00AC3CC4"/>
    <w:rsid w:val="00B04AEE"/>
    <w:rsid w:val="00B13272"/>
    <w:rsid w:val="00B25D22"/>
    <w:rsid w:val="00B451DD"/>
    <w:rsid w:val="00B85F34"/>
    <w:rsid w:val="00B91A90"/>
    <w:rsid w:val="00BE68F2"/>
    <w:rsid w:val="00BF0A7B"/>
    <w:rsid w:val="00C40251"/>
    <w:rsid w:val="00C41028"/>
    <w:rsid w:val="00C50FB8"/>
    <w:rsid w:val="00C53255"/>
    <w:rsid w:val="00C54AB1"/>
    <w:rsid w:val="00C97D84"/>
    <w:rsid w:val="00CF4B64"/>
    <w:rsid w:val="00D23656"/>
    <w:rsid w:val="00D322CE"/>
    <w:rsid w:val="00D456AC"/>
    <w:rsid w:val="00D6084E"/>
    <w:rsid w:val="00DC5311"/>
    <w:rsid w:val="00DD5238"/>
    <w:rsid w:val="00DD625E"/>
    <w:rsid w:val="00DF4891"/>
    <w:rsid w:val="00DF5CED"/>
    <w:rsid w:val="00E43A1A"/>
    <w:rsid w:val="00E811B5"/>
    <w:rsid w:val="00E97332"/>
    <w:rsid w:val="00EA3EB4"/>
    <w:rsid w:val="00EB1307"/>
    <w:rsid w:val="00F11B29"/>
    <w:rsid w:val="00FD6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4CAC"/>
  <w15:docId w15:val="{656A73E3-0726-42E9-B957-5E2FBC82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0D3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C53255"/>
    <w:rPr>
      <w:rFonts w:ascii="Arial" w:eastAsia="Arial" w:hAnsi="Arial" w:cs="Arial"/>
      <w:b/>
      <w:bCs/>
      <w:spacing w:val="-20"/>
      <w:sz w:val="132"/>
      <w:szCs w:val="1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53255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20"/>
      <w:sz w:val="132"/>
      <w:szCs w:val="132"/>
    </w:rPr>
  </w:style>
  <w:style w:type="character" w:customStyle="1" w:styleId="2">
    <w:name w:val="Основной текст (2)_"/>
    <w:basedOn w:val="a0"/>
    <w:link w:val="20"/>
    <w:rsid w:val="00C53255"/>
    <w:rPr>
      <w:rFonts w:ascii="Arial" w:eastAsia="Arial" w:hAnsi="Arial" w:cs="Arial"/>
      <w:sz w:val="38"/>
      <w:szCs w:val="3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3255"/>
    <w:pPr>
      <w:widowControl w:val="0"/>
      <w:shd w:val="clear" w:color="auto" w:fill="FFFFFF"/>
      <w:spacing w:after="0" w:line="461" w:lineRule="exact"/>
      <w:jc w:val="both"/>
    </w:pPr>
    <w:rPr>
      <w:rFonts w:ascii="Arial" w:eastAsia="Arial" w:hAnsi="Arial" w:cs="Arial"/>
      <w:sz w:val="38"/>
      <w:szCs w:val="38"/>
    </w:rPr>
  </w:style>
  <w:style w:type="character" w:customStyle="1" w:styleId="3">
    <w:name w:val="Основной текст (3)_"/>
    <w:basedOn w:val="a0"/>
    <w:link w:val="30"/>
    <w:rsid w:val="00C53255"/>
    <w:rPr>
      <w:rFonts w:ascii="Arial" w:eastAsia="Arial" w:hAnsi="Arial" w:cs="Arial"/>
      <w:b/>
      <w:bCs/>
      <w:sz w:val="38"/>
      <w:szCs w:val="3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53255"/>
    <w:pPr>
      <w:widowControl w:val="0"/>
      <w:shd w:val="clear" w:color="auto" w:fill="FFFFFF"/>
      <w:spacing w:before="120" w:after="0" w:line="432" w:lineRule="exact"/>
      <w:jc w:val="right"/>
    </w:pPr>
    <w:rPr>
      <w:rFonts w:ascii="Arial" w:eastAsia="Arial" w:hAnsi="Arial" w:cs="Arial"/>
      <w:b/>
      <w:bCs/>
      <w:sz w:val="38"/>
      <w:szCs w:val="38"/>
    </w:rPr>
  </w:style>
  <w:style w:type="character" w:customStyle="1" w:styleId="5">
    <w:name w:val="Основной текст (5)_"/>
    <w:basedOn w:val="a0"/>
    <w:link w:val="50"/>
    <w:rsid w:val="00494115"/>
    <w:rPr>
      <w:rFonts w:ascii="Tahoma" w:eastAsia="Tahoma" w:hAnsi="Tahoma" w:cs="Tahoma"/>
      <w:b/>
      <w:bCs/>
      <w:sz w:val="30"/>
      <w:szCs w:val="30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94115"/>
    <w:pPr>
      <w:widowControl w:val="0"/>
      <w:shd w:val="clear" w:color="auto" w:fill="FFFFFF"/>
      <w:spacing w:after="0" w:line="365" w:lineRule="exact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215pt">
    <w:name w:val="Основной текст (2) + 15 pt;Курсив"/>
    <w:basedOn w:val="2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314pt">
    <w:name w:val="Основной текст (3) + 1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34pt">
    <w:name w:val="Основной текст (3) + 4 pt;Не курсив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kk-KZ" w:eastAsia="kk-KZ" w:bidi="kk-KZ"/>
    </w:rPr>
  </w:style>
  <w:style w:type="character" w:customStyle="1" w:styleId="31pt">
    <w:name w:val="Основной текст (3) + Интервал 1 pt"/>
    <w:basedOn w:val="3"/>
    <w:rsid w:val="007759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30"/>
      <w:szCs w:val="30"/>
      <w:u w:val="none"/>
      <w:shd w:val="clear" w:color="auto" w:fill="FFFFFF"/>
      <w:lang w:val="kk-KZ" w:eastAsia="kk-KZ" w:bidi="kk-KZ"/>
    </w:rPr>
  </w:style>
  <w:style w:type="character" w:customStyle="1" w:styleId="21">
    <w:name w:val="Основной текст (2) + Полужирный"/>
    <w:basedOn w:val="2"/>
    <w:rsid w:val="00DC53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22pt">
    <w:name w:val="Основной текст (2) + Интервал 2 pt"/>
    <w:basedOn w:val="2"/>
    <w:rsid w:val="009938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shd w:val="clear" w:color="auto" w:fill="FFFFFF"/>
      <w:lang w:val="kk-KZ" w:eastAsia="kk-KZ" w:bidi="kk-KZ"/>
    </w:rPr>
  </w:style>
  <w:style w:type="character" w:customStyle="1" w:styleId="6">
    <w:name w:val="Основной текст (6)_"/>
    <w:basedOn w:val="a0"/>
    <w:link w:val="60"/>
    <w:rsid w:val="00745089"/>
    <w:rPr>
      <w:rFonts w:ascii="Arial" w:eastAsia="Arial" w:hAnsi="Arial" w:cs="Arial"/>
      <w:b/>
      <w:bCs/>
      <w:i/>
      <w:iCs/>
      <w:sz w:val="19"/>
      <w:szCs w:val="19"/>
      <w:shd w:val="clear" w:color="auto" w:fill="FFFFFF"/>
    </w:rPr>
  </w:style>
  <w:style w:type="character" w:customStyle="1" w:styleId="69pt0pt">
    <w:name w:val="Основной текст (6) + 9 pt;Интервал 0 pt"/>
    <w:basedOn w:val="6"/>
    <w:rsid w:val="00745089"/>
    <w:rPr>
      <w:rFonts w:ascii="Arial" w:eastAsia="Arial" w:hAnsi="Arial" w:cs="Arial"/>
      <w:b/>
      <w:bCs/>
      <w:i/>
      <w:iCs/>
      <w:color w:val="000000"/>
      <w:spacing w:val="10"/>
      <w:w w:val="100"/>
      <w:position w:val="0"/>
      <w:sz w:val="18"/>
      <w:szCs w:val="18"/>
      <w:shd w:val="clear" w:color="auto" w:fill="FFFFFF"/>
      <w:lang w:val="kk-KZ" w:eastAsia="kk-KZ" w:bidi="kk-KZ"/>
    </w:rPr>
  </w:style>
  <w:style w:type="paragraph" w:customStyle="1" w:styleId="60">
    <w:name w:val="Основной текст (6)"/>
    <w:basedOn w:val="a"/>
    <w:link w:val="6"/>
    <w:rsid w:val="00745089"/>
    <w:pPr>
      <w:widowControl w:val="0"/>
      <w:shd w:val="clear" w:color="auto" w:fill="FFFFFF"/>
      <w:spacing w:before="180" w:after="0" w:line="226" w:lineRule="exact"/>
      <w:ind w:firstLine="340"/>
      <w:jc w:val="both"/>
    </w:pPr>
    <w:rPr>
      <w:rFonts w:ascii="Arial" w:eastAsia="Arial" w:hAnsi="Arial" w:cs="Arial"/>
      <w:b/>
      <w:bCs/>
      <w:i/>
      <w:iCs/>
      <w:sz w:val="19"/>
      <w:szCs w:val="19"/>
    </w:rPr>
  </w:style>
  <w:style w:type="character" w:customStyle="1" w:styleId="27pt">
    <w:name w:val="Основной текст (2) + 7 pt;Полужирный"/>
    <w:basedOn w:val="2"/>
    <w:rsid w:val="0074508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kk-KZ" w:eastAsia="kk-KZ" w:bidi="kk-KZ"/>
    </w:rPr>
  </w:style>
  <w:style w:type="character" w:customStyle="1" w:styleId="22">
    <w:name w:val="Основной текст (2) + Курсив"/>
    <w:basedOn w:val="2"/>
    <w:rsid w:val="00745089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kk-KZ" w:eastAsia="kk-KZ" w:bidi="kk-KZ"/>
    </w:rPr>
  </w:style>
  <w:style w:type="character" w:customStyle="1" w:styleId="4Arial-1pt">
    <w:name w:val="Основной текст (4) + Arial;Не курсив;Интервал -1 pt"/>
    <w:basedOn w:val="4"/>
    <w:rsid w:val="007F58CB"/>
    <w:rPr>
      <w:rFonts w:ascii="Arial" w:eastAsia="Arial" w:hAnsi="Arial" w:cs="Arial"/>
      <w:b/>
      <w:bCs/>
      <w:i/>
      <w:iCs/>
      <w:smallCaps w:val="0"/>
      <w:strike w:val="0"/>
      <w:color w:val="000000"/>
      <w:spacing w:val="-30"/>
      <w:w w:val="100"/>
      <w:position w:val="0"/>
      <w:sz w:val="50"/>
      <w:szCs w:val="50"/>
      <w:u w:val="none"/>
      <w:shd w:val="clear" w:color="auto" w:fill="FFFFFF"/>
      <w:lang w:val="kk-KZ" w:eastAsia="kk-KZ" w:bidi="kk-KZ"/>
    </w:rPr>
  </w:style>
  <w:style w:type="character" w:customStyle="1" w:styleId="1">
    <w:name w:val="Заголовок №1_"/>
    <w:basedOn w:val="a0"/>
    <w:link w:val="10"/>
    <w:rsid w:val="00E97332"/>
    <w:rPr>
      <w:rFonts w:ascii="Arial" w:eastAsia="Arial" w:hAnsi="Arial" w:cs="Arial"/>
      <w:b/>
      <w:bCs/>
      <w:spacing w:val="-10"/>
      <w:w w:val="120"/>
      <w:sz w:val="58"/>
      <w:szCs w:val="58"/>
      <w:shd w:val="clear" w:color="auto" w:fill="FFFFFF"/>
    </w:rPr>
  </w:style>
  <w:style w:type="paragraph" w:customStyle="1" w:styleId="10">
    <w:name w:val="Заголовок №1"/>
    <w:basedOn w:val="a"/>
    <w:link w:val="1"/>
    <w:rsid w:val="00E97332"/>
    <w:pPr>
      <w:widowControl w:val="0"/>
      <w:shd w:val="clear" w:color="auto" w:fill="FFFFFF"/>
      <w:spacing w:after="0" w:line="768" w:lineRule="exact"/>
      <w:jc w:val="center"/>
      <w:outlineLvl w:val="0"/>
    </w:pPr>
    <w:rPr>
      <w:rFonts w:ascii="Arial" w:eastAsia="Arial" w:hAnsi="Arial" w:cs="Arial"/>
      <w:b/>
      <w:bCs/>
      <w:spacing w:val="-10"/>
      <w:w w:val="120"/>
      <w:sz w:val="58"/>
      <w:szCs w:val="58"/>
    </w:rPr>
  </w:style>
  <w:style w:type="character" w:customStyle="1" w:styleId="50pt">
    <w:name w:val="Основной текст (5) + Не курсив;Интервал 0 pt"/>
    <w:basedOn w:val="5"/>
    <w:rsid w:val="0013794C"/>
    <w:rPr>
      <w:rFonts w:ascii="Arial" w:eastAsia="Arial" w:hAnsi="Arial" w:cs="Arial"/>
      <w:b/>
      <w:bCs/>
      <w:i/>
      <w:iCs/>
      <w:smallCaps w:val="0"/>
      <w:strike w:val="0"/>
      <w:color w:val="000000"/>
      <w:spacing w:val="-10"/>
      <w:w w:val="100"/>
      <w:position w:val="0"/>
      <w:sz w:val="32"/>
      <w:szCs w:val="32"/>
      <w:u w:val="none"/>
      <w:shd w:val="clear" w:color="auto" w:fill="FFFFFF"/>
      <w:lang w:val="ru-RU" w:eastAsia="ru-RU" w:bidi="ru-RU"/>
    </w:rPr>
  </w:style>
  <w:style w:type="character" w:customStyle="1" w:styleId="212pt0pt">
    <w:name w:val="Основной текст (2) + 12 pt;Полужирный;Интервал 0 pt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215pt0">
    <w:name w:val="Основной текст (2) + 15 pt;Полужирный"/>
    <w:basedOn w:val="2"/>
    <w:rsid w:val="007C57C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3">
    <w:name w:val="Заголовок №2_"/>
    <w:basedOn w:val="a0"/>
    <w:link w:val="24"/>
    <w:rsid w:val="00952AB4"/>
    <w:rPr>
      <w:rFonts w:ascii="Georgia" w:eastAsia="Georgia" w:hAnsi="Georgia" w:cs="Georgia"/>
      <w:b/>
      <w:bCs/>
      <w:sz w:val="38"/>
      <w:szCs w:val="38"/>
      <w:shd w:val="clear" w:color="auto" w:fill="FFFFFF"/>
    </w:rPr>
  </w:style>
  <w:style w:type="paragraph" w:customStyle="1" w:styleId="24">
    <w:name w:val="Заголовок №2"/>
    <w:basedOn w:val="a"/>
    <w:link w:val="23"/>
    <w:rsid w:val="00952AB4"/>
    <w:pPr>
      <w:widowControl w:val="0"/>
      <w:shd w:val="clear" w:color="auto" w:fill="FFFFFF"/>
      <w:spacing w:before="180" w:after="0" w:line="0" w:lineRule="atLeast"/>
      <w:jc w:val="both"/>
      <w:outlineLvl w:val="1"/>
    </w:pPr>
    <w:rPr>
      <w:rFonts w:ascii="Georgia" w:eastAsia="Georgia" w:hAnsi="Georgia" w:cs="Georgia"/>
      <w:b/>
      <w:bCs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7018B-2DA4-4DA3-9149-CB845B82B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2570</TotalTime>
  <Pages>2</Pages>
  <Words>834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Dbaymakanova</dc:creator>
  <cp:keywords/>
  <dc:description/>
  <cp:lastModifiedBy>Казиканова Айжан Каиржановна</cp:lastModifiedBy>
  <cp:revision>26</cp:revision>
  <dcterms:created xsi:type="dcterms:W3CDTF">2023-06-29T05:51:00Z</dcterms:created>
  <dcterms:modified xsi:type="dcterms:W3CDTF">2023-10-11T05:30:00Z</dcterms:modified>
</cp:coreProperties>
</file>