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80" w:rsidRDefault="0085218F" w:rsidP="0085218F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kk-KZ" w:eastAsia="kk-KZ" w:bidi="kk-KZ"/>
        </w:rPr>
      </w:pPr>
      <w:r w:rsidRPr="0085218F">
        <w:rPr>
          <w:rFonts w:ascii="Times New Roman" w:hAnsi="Times New Roman"/>
          <w:b/>
          <w:sz w:val="44"/>
          <w:szCs w:val="44"/>
          <w:lang w:val="kk-KZ" w:eastAsia="kk-KZ" w:bidi="kk-KZ"/>
        </w:rPr>
        <w:t>В Ко</w:t>
      </w:r>
      <w:r w:rsidRPr="0085218F">
        <w:rPr>
          <w:rFonts w:ascii="Times New Roman" w:hAnsi="Times New Roman"/>
          <w:b/>
          <w:sz w:val="44"/>
          <w:szCs w:val="44"/>
          <w:lang w:val="en-US" w:eastAsia="kk-KZ" w:bidi="kk-KZ"/>
        </w:rPr>
        <w:t>z</w:t>
      </w:r>
      <w:r w:rsidRPr="0085218F">
        <w:rPr>
          <w:rFonts w:ascii="Times New Roman" w:hAnsi="Times New Roman"/>
          <w:b/>
          <w:sz w:val="44"/>
          <w:szCs w:val="44"/>
          <w:lang w:val="kk-KZ" w:eastAsia="kk-KZ" w:bidi="kk-KZ"/>
        </w:rPr>
        <w:t>у</w:t>
      </w:r>
      <w:proofErr w:type="spellStart"/>
      <w:r w:rsidRPr="0085218F">
        <w:rPr>
          <w:rFonts w:ascii="Times New Roman" w:hAnsi="Times New Roman"/>
          <w:b/>
          <w:sz w:val="44"/>
          <w:szCs w:val="44"/>
          <w:lang w:val="en-US" w:eastAsia="kk-KZ" w:bidi="kk-KZ"/>
        </w:rPr>
        <w:t>bayev</w:t>
      </w:r>
      <w:proofErr w:type="spellEnd"/>
      <w:r w:rsidRPr="0085218F">
        <w:rPr>
          <w:rFonts w:ascii="Times New Roman" w:hAnsi="Times New Roman"/>
          <w:b/>
          <w:sz w:val="44"/>
          <w:szCs w:val="44"/>
          <w:lang w:eastAsia="kk-KZ" w:bidi="kk-KZ"/>
        </w:rPr>
        <w:t xml:space="preserve"> </w:t>
      </w:r>
      <w:r w:rsidRPr="0085218F">
        <w:rPr>
          <w:rFonts w:ascii="Times New Roman" w:hAnsi="Times New Roman"/>
          <w:b/>
          <w:sz w:val="44"/>
          <w:szCs w:val="44"/>
          <w:lang w:val="en-US" w:eastAsia="kk-KZ" w:bidi="kk-KZ"/>
        </w:rPr>
        <w:t>University</w:t>
      </w:r>
      <w:r w:rsidRPr="0085218F">
        <w:rPr>
          <w:rFonts w:ascii="Times New Roman" w:hAnsi="Times New Roman"/>
          <w:b/>
          <w:sz w:val="44"/>
          <w:szCs w:val="44"/>
          <w:lang w:val="kk-KZ" w:eastAsia="kk-KZ" w:bidi="kk-KZ"/>
        </w:rPr>
        <w:t xml:space="preserve"> открыт  агрокомпетенций</w:t>
      </w:r>
    </w:p>
    <w:p w:rsidR="00A617C7" w:rsidRPr="00A617C7" w:rsidRDefault="00A617C7" w:rsidP="00A617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17C7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Сотрудничество нашего вуза с Северо-Западным университетом сельского и лесного хозяйства Китая (г. Янлин, провинция Шэньси) осуществляется в рамках деятельности Альянса сельскохозяйственного образования и научных инноваций Шелкового пути, куда </w:t>
      </w:r>
      <w:r w:rsidRPr="00A617C7">
        <w:rPr>
          <w:rFonts w:ascii="Times New Roman" w:hAnsi="Times New Roman"/>
          <w:b/>
          <w:sz w:val="24"/>
          <w:szCs w:val="24"/>
          <w:lang w:val="kk-KZ" w:eastAsia="kk-KZ" w:bidi="kk-KZ"/>
        </w:rPr>
        <w:t>Ко</w:t>
      </w:r>
      <w:r w:rsidRPr="00A617C7">
        <w:rPr>
          <w:rFonts w:ascii="Times New Roman" w:hAnsi="Times New Roman"/>
          <w:b/>
          <w:sz w:val="24"/>
          <w:szCs w:val="24"/>
          <w:lang w:val="en-US" w:eastAsia="kk-KZ" w:bidi="kk-KZ"/>
        </w:rPr>
        <w:t>z</w:t>
      </w:r>
      <w:r w:rsidRPr="00A617C7">
        <w:rPr>
          <w:rFonts w:ascii="Times New Roman" w:hAnsi="Times New Roman"/>
          <w:b/>
          <w:sz w:val="24"/>
          <w:szCs w:val="24"/>
          <w:lang w:val="kk-KZ" w:eastAsia="kk-KZ" w:bidi="kk-KZ"/>
        </w:rPr>
        <w:t>у</w:t>
      </w:r>
      <w:proofErr w:type="spellStart"/>
      <w:r w:rsidRPr="00A617C7">
        <w:rPr>
          <w:rFonts w:ascii="Times New Roman" w:hAnsi="Times New Roman"/>
          <w:b/>
          <w:sz w:val="24"/>
          <w:szCs w:val="24"/>
          <w:lang w:val="en-US" w:eastAsia="kk-KZ" w:bidi="kk-KZ"/>
        </w:rPr>
        <w:t>bayev</w:t>
      </w:r>
      <w:proofErr w:type="spellEnd"/>
      <w:r w:rsidRPr="00A617C7">
        <w:rPr>
          <w:rFonts w:ascii="Times New Roman" w:hAnsi="Times New Roman"/>
          <w:b/>
          <w:sz w:val="24"/>
          <w:szCs w:val="24"/>
          <w:lang w:eastAsia="kk-KZ" w:bidi="kk-KZ"/>
        </w:rPr>
        <w:t xml:space="preserve"> </w:t>
      </w:r>
      <w:r w:rsidRPr="00A617C7">
        <w:rPr>
          <w:rFonts w:ascii="Times New Roman" w:hAnsi="Times New Roman"/>
          <w:b/>
          <w:sz w:val="24"/>
          <w:szCs w:val="24"/>
          <w:lang w:val="en-US" w:eastAsia="kk-KZ" w:bidi="kk-KZ"/>
        </w:rPr>
        <w:t>University</w:t>
      </w:r>
      <w:r w:rsidRPr="00A617C7">
        <w:rPr>
          <w:rFonts w:ascii="Times New Roman" w:hAnsi="Times New Roman"/>
          <w:b/>
          <w:sz w:val="24"/>
          <w:szCs w:val="24"/>
          <w:lang w:val="kk-KZ" w:eastAsia="kk-KZ" w:bidi="kk-KZ"/>
        </w:rPr>
        <w:t xml:space="preserve"> </w:t>
      </w:r>
      <w:r w:rsidRPr="00A617C7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вступил в июле 2017 года. Создание совместного Центра агрокомпетенций позволит совершенствовать образовательное и научное направления по растениеводству, животноводству и пищевой безопасности.</w:t>
      </w:r>
    </w:p>
    <w:p w:rsidR="0085218F" w:rsidRPr="0085218F" w:rsidRDefault="0085218F" w:rsidP="0085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8F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Такой исследовательский хаб способствует развитию аграрной отрасли северного региона нашей страны. Сегодня в </w:t>
      </w:r>
      <w:r w:rsidR="00CA2160" w:rsidRPr="00CA2160">
        <w:rPr>
          <w:rFonts w:ascii="Times New Roman" w:hAnsi="Times New Roman"/>
          <w:sz w:val="24"/>
          <w:szCs w:val="24"/>
          <w:lang w:val="kk-KZ" w:eastAsia="kk-KZ" w:bidi="kk-KZ"/>
        </w:rPr>
        <w:t>Ко</w:t>
      </w:r>
      <w:r w:rsidR="00CA2160" w:rsidRPr="00CA2160">
        <w:rPr>
          <w:rFonts w:ascii="Times New Roman" w:hAnsi="Times New Roman"/>
          <w:sz w:val="24"/>
          <w:szCs w:val="24"/>
          <w:lang w:val="en-US" w:eastAsia="kk-KZ" w:bidi="kk-KZ"/>
        </w:rPr>
        <w:t>z</w:t>
      </w:r>
      <w:r w:rsidR="00CA2160" w:rsidRPr="00CA2160">
        <w:rPr>
          <w:rFonts w:ascii="Times New Roman" w:hAnsi="Times New Roman"/>
          <w:sz w:val="24"/>
          <w:szCs w:val="24"/>
          <w:lang w:val="kk-KZ" w:eastAsia="kk-KZ" w:bidi="kk-KZ"/>
        </w:rPr>
        <w:t>у</w:t>
      </w:r>
      <w:proofErr w:type="spellStart"/>
      <w:r w:rsidR="00CA2160" w:rsidRPr="00CA2160">
        <w:rPr>
          <w:rFonts w:ascii="Times New Roman" w:hAnsi="Times New Roman"/>
          <w:sz w:val="24"/>
          <w:szCs w:val="24"/>
          <w:lang w:val="en-US" w:eastAsia="kk-KZ" w:bidi="kk-KZ"/>
        </w:rPr>
        <w:t>bayev</w:t>
      </w:r>
      <w:proofErr w:type="spellEnd"/>
      <w:r w:rsidR="00CA2160" w:rsidRPr="00CA2160">
        <w:rPr>
          <w:rFonts w:ascii="Times New Roman" w:hAnsi="Times New Roman"/>
          <w:sz w:val="24"/>
          <w:szCs w:val="24"/>
          <w:lang w:eastAsia="kk-KZ" w:bidi="kk-KZ"/>
        </w:rPr>
        <w:t xml:space="preserve"> </w:t>
      </w:r>
      <w:r w:rsidR="00CA2160" w:rsidRPr="00CA2160">
        <w:rPr>
          <w:rFonts w:ascii="Times New Roman" w:hAnsi="Times New Roman"/>
          <w:sz w:val="24"/>
          <w:szCs w:val="24"/>
          <w:lang w:val="en-US" w:eastAsia="kk-KZ" w:bidi="kk-KZ"/>
        </w:rPr>
        <w:t>University</w:t>
      </w:r>
      <w:r w:rsidR="00CA2160">
        <w:rPr>
          <w:rFonts w:ascii="Times New Roman" w:hAnsi="Times New Roman"/>
          <w:sz w:val="24"/>
          <w:szCs w:val="24"/>
          <w:lang w:val="kk-KZ" w:eastAsia="kk-KZ" w:bidi="kk-KZ"/>
        </w:rPr>
        <w:t xml:space="preserve"> </w:t>
      </w:r>
      <w:r w:rsidRPr="0085218F">
        <w:rPr>
          <w:rFonts w:ascii="Times New Roman" w:hAnsi="Times New Roman" w:cs="Times New Roman"/>
          <w:sz w:val="24"/>
          <w:szCs w:val="24"/>
          <w:lang w:val="kk-KZ" w:eastAsia="kk-KZ" w:bidi="kk-KZ"/>
        </w:rPr>
        <w:t>реализуются проекты по сортоиспытанию пшеницы. Следующая цель - исследования в сфере животноводства. Учитывая, что наша область занимает ведущие позиции по производству молока в Казахстане, одной из основных отраслей изучения станет молочное направление.</w:t>
      </w:r>
    </w:p>
    <w:p w:rsidR="00CA2160" w:rsidRPr="00CA2160" w:rsidRDefault="0085218F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8F">
        <w:rPr>
          <w:rFonts w:ascii="Times New Roman" w:hAnsi="Times New Roman" w:cs="Times New Roman"/>
          <w:sz w:val="24"/>
          <w:szCs w:val="24"/>
          <w:lang w:val="kk-KZ" w:eastAsia="kk-KZ" w:bidi="kk-KZ"/>
        </w:rPr>
        <w:t>Соглашение о создании Центра агрокомпетенций подписали и.о. председателя правления - ректора Рената Апергенова и проректор Северо-Западного университета сельского и лесного хозяйства (КНР) Уэй Гыхонг. В своей речи он отметил важность такого шага для двух стран: «Надеемся, что создание совместного центра агрокомпетенций будет способствовать еще большему сотрудничеству Китая и Казахстана. С девизом нашего университета: «Верность, простота, храбрость и упорство» и с концепцией о том, что фундамент страны - это работа сельскохозяйственной отрасли для решения проблем благосостояния народа, мы и будем рабо</w:t>
      </w:r>
      <w:r w:rsidR="00CA2160" w:rsidRPr="00CA2160">
        <w:rPr>
          <w:rFonts w:ascii="Times New Roman" w:hAnsi="Times New Roman" w:cs="Times New Roman"/>
          <w:sz w:val="24"/>
          <w:szCs w:val="24"/>
          <w:lang w:val="kk-KZ" w:eastAsia="kk-KZ" w:bidi="kk-KZ"/>
        </w:rPr>
        <w:t>тать в данном центре. Для этого мы открываем исследовательскую лабораторию и будем увеличивать инвестиции в проект».</w:t>
      </w:r>
    </w:p>
    <w:p w:rsidR="00CA2160" w:rsidRDefault="00CA2160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CA2160">
        <w:rPr>
          <w:rFonts w:ascii="Times New Roman" w:hAnsi="Times New Roman" w:cs="Times New Roman"/>
          <w:sz w:val="24"/>
          <w:szCs w:val="24"/>
          <w:lang w:val="kk-KZ" w:eastAsia="kk-KZ" w:bidi="kk-KZ"/>
        </w:rPr>
        <w:t>Также в</w:t>
      </w:r>
      <w:r w:rsidRPr="00CA2160">
        <w:rPr>
          <w:rFonts w:ascii="Times New Roman" w:hAnsi="Times New Roman"/>
          <w:sz w:val="24"/>
          <w:szCs w:val="24"/>
          <w:lang w:val="kk-KZ" w:eastAsia="kk-KZ" w:bidi="kk-KZ"/>
        </w:rPr>
        <w:t xml:space="preserve"> </w:t>
      </w:r>
      <w:r w:rsidRPr="00CA2160">
        <w:rPr>
          <w:rFonts w:ascii="Times New Roman" w:hAnsi="Times New Roman"/>
          <w:sz w:val="24"/>
          <w:szCs w:val="24"/>
          <w:lang w:val="kk-KZ" w:eastAsia="kk-KZ" w:bidi="kk-KZ"/>
        </w:rPr>
        <w:t>Ко</w:t>
      </w:r>
      <w:r w:rsidRPr="00CA2160">
        <w:rPr>
          <w:rFonts w:ascii="Times New Roman" w:hAnsi="Times New Roman"/>
          <w:sz w:val="24"/>
          <w:szCs w:val="24"/>
          <w:lang w:val="en-US" w:eastAsia="kk-KZ" w:bidi="kk-KZ"/>
        </w:rPr>
        <w:t>z</w:t>
      </w:r>
      <w:r w:rsidRPr="00CA2160">
        <w:rPr>
          <w:rFonts w:ascii="Times New Roman" w:hAnsi="Times New Roman"/>
          <w:sz w:val="24"/>
          <w:szCs w:val="24"/>
          <w:lang w:val="kk-KZ" w:eastAsia="kk-KZ" w:bidi="kk-KZ"/>
        </w:rPr>
        <w:t>у</w:t>
      </w:r>
      <w:proofErr w:type="spellStart"/>
      <w:r w:rsidRPr="00CA2160">
        <w:rPr>
          <w:rFonts w:ascii="Times New Roman" w:hAnsi="Times New Roman"/>
          <w:sz w:val="24"/>
          <w:szCs w:val="24"/>
          <w:lang w:val="en-US" w:eastAsia="kk-KZ" w:bidi="kk-KZ"/>
        </w:rPr>
        <w:t>bayev</w:t>
      </w:r>
      <w:proofErr w:type="spellEnd"/>
      <w:r w:rsidRPr="00CA2160">
        <w:rPr>
          <w:rFonts w:ascii="Times New Roman" w:hAnsi="Times New Roman"/>
          <w:sz w:val="24"/>
          <w:szCs w:val="24"/>
          <w:lang w:eastAsia="kk-KZ" w:bidi="kk-KZ"/>
        </w:rPr>
        <w:t xml:space="preserve"> </w:t>
      </w:r>
      <w:r w:rsidRPr="00CA2160">
        <w:rPr>
          <w:rFonts w:ascii="Times New Roman" w:hAnsi="Times New Roman"/>
          <w:sz w:val="24"/>
          <w:szCs w:val="24"/>
          <w:lang w:val="en-US" w:eastAsia="kk-KZ" w:bidi="kk-KZ"/>
        </w:rPr>
        <w:t>University</w:t>
      </w:r>
      <w:r w:rsidRPr="00CA2160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запустят </w:t>
      </w:r>
      <w:r w:rsidRPr="00CA2160">
        <w:rPr>
          <w:rStyle w:val="21ptExact"/>
          <w:rFonts w:ascii="Times New Roman" w:hAnsi="Times New Roman" w:cs="Times New Roman"/>
          <w:sz w:val="24"/>
          <w:szCs w:val="24"/>
        </w:rPr>
        <w:t>совместную</w:t>
      </w:r>
      <w:r w:rsidRPr="00CA2160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с СЗУЛиСХ Китая про- грамму двудипломного образования для магистрантов. Кроме того, реализуется возможность бесплатного обучения в докторантуре ауза-партнера. Сегодня об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CA2160">
        <w:rPr>
          <w:rFonts w:ascii="Times New Roman" w:hAnsi="Times New Roman" w:cs="Times New Roman"/>
          <w:sz w:val="24"/>
          <w:szCs w:val="24"/>
          <w:lang w:val="kk-KZ" w:eastAsia="kk-KZ" w:bidi="kk-KZ"/>
        </w:rPr>
        <w:t>адателями такого гранта уже стали два преподавателя нашего университета. Коллаборация между двумя вузами направлена и на обмен студентами. Так, из города Янлин 13 китайских студентов прибыли на учебу в</w:t>
      </w:r>
      <w:r w:rsidR="00A617C7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="00A617C7" w:rsidRPr="00CA2160">
        <w:rPr>
          <w:rFonts w:ascii="Times New Roman" w:hAnsi="Times New Roman"/>
          <w:sz w:val="24"/>
          <w:szCs w:val="24"/>
          <w:lang w:val="kk-KZ" w:eastAsia="kk-KZ" w:bidi="kk-KZ"/>
        </w:rPr>
        <w:t>Ко</w:t>
      </w:r>
      <w:r w:rsidR="00A617C7" w:rsidRPr="00CA2160">
        <w:rPr>
          <w:rFonts w:ascii="Times New Roman" w:hAnsi="Times New Roman"/>
          <w:sz w:val="24"/>
          <w:szCs w:val="24"/>
          <w:lang w:val="en-US" w:eastAsia="kk-KZ" w:bidi="kk-KZ"/>
        </w:rPr>
        <w:t>z</w:t>
      </w:r>
      <w:r w:rsidR="00A617C7" w:rsidRPr="00CA2160">
        <w:rPr>
          <w:rFonts w:ascii="Times New Roman" w:hAnsi="Times New Roman"/>
          <w:sz w:val="24"/>
          <w:szCs w:val="24"/>
          <w:lang w:val="kk-KZ" w:eastAsia="kk-KZ" w:bidi="kk-KZ"/>
        </w:rPr>
        <w:t>у</w:t>
      </w:r>
      <w:proofErr w:type="spellStart"/>
      <w:r w:rsidR="00A617C7" w:rsidRPr="00CA2160">
        <w:rPr>
          <w:rFonts w:ascii="Times New Roman" w:hAnsi="Times New Roman"/>
          <w:sz w:val="24"/>
          <w:szCs w:val="24"/>
          <w:lang w:val="en-US" w:eastAsia="kk-KZ" w:bidi="kk-KZ"/>
        </w:rPr>
        <w:t>bayev</w:t>
      </w:r>
      <w:proofErr w:type="spellEnd"/>
      <w:r w:rsidR="00A617C7" w:rsidRPr="00CA2160">
        <w:rPr>
          <w:rFonts w:ascii="Times New Roman" w:hAnsi="Times New Roman"/>
          <w:sz w:val="24"/>
          <w:szCs w:val="24"/>
          <w:lang w:eastAsia="kk-KZ" w:bidi="kk-KZ"/>
        </w:rPr>
        <w:t xml:space="preserve"> </w:t>
      </w:r>
      <w:r w:rsidR="00A617C7" w:rsidRPr="00CA2160">
        <w:rPr>
          <w:rFonts w:ascii="Times New Roman" w:hAnsi="Times New Roman"/>
          <w:sz w:val="24"/>
          <w:szCs w:val="24"/>
          <w:lang w:val="en-US" w:eastAsia="kk-KZ" w:bidi="kk-KZ"/>
        </w:rPr>
        <w:t>University</w:t>
      </w:r>
      <w:r w:rsidRPr="00CA2160">
        <w:rPr>
          <w:rFonts w:ascii="Times New Roman" w:hAnsi="Times New Roman" w:cs="Times New Roman"/>
          <w:sz w:val="24"/>
          <w:szCs w:val="24"/>
          <w:lang w:val="kk-KZ" w:eastAsia="kk-KZ" w:bidi="kk-KZ"/>
        </w:rPr>
        <w:t>, а 11 североказахстанских обучающихся отправились на учёбу в КНР.</w:t>
      </w:r>
    </w:p>
    <w:p w:rsidR="00A617C7" w:rsidRDefault="00A617C7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A617C7" w:rsidRDefault="00A617C7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A617C7" w:rsidRDefault="00A617C7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A617C7" w:rsidRPr="00A617C7" w:rsidRDefault="00A617C7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17C7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// Проспект СК.- 2023.- 20 октября.</w:t>
      </w:r>
    </w:p>
    <w:p w:rsidR="00CA2160" w:rsidRPr="00CA2160" w:rsidRDefault="00CA2160" w:rsidP="00CA216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2160" w:rsidRPr="00CA2160" w:rsidRDefault="00CA2160" w:rsidP="00CA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sectPr w:rsidR="00CA2160" w:rsidRPr="00CA2160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B62"/>
    <w:multiLevelType w:val="multilevel"/>
    <w:tmpl w:val="51BE5A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B57B39"/>
    <w:multiLevelType w:val="multilevel"/>
    <w:tmpl w:val="310E2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F12E8E"/>
    <w:multiLevelType w:val="multilevel"/>
    <w:tmpl w:val="5B2C41B0"/>
    <w:lvl w:ilvl="0">
      <w:start w:val="19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CC4"/>
    <w:rsid w:val="0001003D"/>
    <w:rsid w:val="00040817"/>
    <w:rsid w:val="00066FE1"/>
    <w:rsid w:val="000A3280"/>
    <w:rsid w:val="000B005E"/>
    <w:rsid w:val="000B6DA9"/>
    <w:rsid w:val="000E69DE"/>
    <w:rsid w:val="0013794C"/>
    <w:rsid w:val="00146A0A"/>
    <w:rsid w:val="0017178D"/>
    <w:rsid w:val="00184047"/>
    <w:rsid w:val="001B5735"/>
    <w:rsid w:val="002145DA"/>
    <w:rsid w:val="002263D2"/>
    <w:rsid w:val="0025672B"/>
    <w:rsid w:val="00275E9F"/>
    <w:rsid w:val="002D4C9D"/>
    <w:rsid w:val="002E50F0"/>
    <w:rsid w:val="002E6FF5"/>
    <w:rsid w:val="003363AE"/>
    <w:rsid w:val="003A7E78"/>
    <w:rsid w:val="003E47AC"/>
    <w:rsid w:val="003F0D39"/>
    <w:rsid w:val="003F18B5"/>
    <w:rsid w:val="0041081D"/>
    <w:rsid w:val="00426D02"/>
    <w:rsid w:val="00454E1E"/>
    <w:rsid w:val="00456012"/>
    <w:rsid w:val="00470183"/>
    <w:rsid w:val="00472C73"/>
    <w:rsid w:val="00473CB8"/>
    <w:rsid w:val="00494115"/>
    <w:rsid w:val="005356D2"/>
    <w:rsid w:val="005B1CF2"/>
    <w:rsid w:val="005C2D33"/>
    <w:rsid w:val="005E6819"/>
    <w:rsid w:val="00605D1E"/>
    <w:rsid w:val="00613806"/>
    <w:rsid w:val="00640C5E"/>
    <w:rsid w:val="00651A11"/>
    <w:rsid w:val="006645A3"/>
    <w:rsid w:val="006A6C41"/>
    <w:rsid w:val="006D35F9"/>
    <w:rsid w:val="006F04A6"/>
    <w:rsid w:val="00711F23"/>
    <w:rsid w:val="0071731E"/>
    <w:rsid w:val="007331E9"/>
    <w:rsid w:val="00745089"/>
    <w:rsid w:val="0076505B"/>
    <w:rsid w:val="007759D6"/>
    <w:rsid w:val="007C30AB"/>
    <w:rsid w:val="007C57CD"/>
    <w:rsid w:val="007D4388"/>
    <w:rsid w:val="007E5641"/>
    <w:rsid w:val="007F58CB"/>
    <w:rsid w:val="008201B6"/>
    <w:rsid w:val="0085218F"/>
    <w:rsid w:val="00863A1B"/>
    <w:rsid w:val="008812EB"/>
    <w:rsid w:val="0088542F"/>
    <w:rsid w:val="0088685D"/>
    <w:rsid w:val="008A1ABE"/>
    <w:rsid w:val="008A1D59"/>
    <w:rsid w:val="008F2255"/>
    <w:rsid w:val="00952AB4"/>
    <w:rsid w:val="00970159"/>
    <w:rsid w:val="0097781F"/>
    <w:rsid w:val="0098562F"/>
    <w:rsid w:val="00993863"/>
    <w:rsid w:val="009C18BD"/>
    <w:rsid w:val="009C4355"/>
    <w:rsid w:val="00A03F84"/>
    <w:rsid w:val="00A554BF"/>
    <w:rsid w:val="00A6164C"/>
    <w:rsid w:val="00A617C7"/>
    <w:rsid w:val="00A7448A"/>
    <w:rsid w:val="00AC3CC4"/>
    <w:rsid w:val="00B04AEE"/>
    <w:rsid w:val="00B13272"/>
    <w:rsid w:val="00B25D22"/>
    <w:rsid w:val="00B451DD"/>
    <w:rsid w:val="00B85F34"/>
    <w:rsid w:val="00B91A90"/>
    <w:rsid w:val="00BE68F2"/>
    <w:rsid w:val="00BF0A7B"/>
    <w:rsid w:val="00C40251"/>
    <w:rsid w:val="00C41028"/>
    <w:rsid w:val="00C50FB8"/>
    <w:rsid w:val="00C53255"/>
    <w:rsid w:val="00C54AB1"/>
    <w:rsid w:val="00C56B99"/>
    <w:rsid w:val="00C97D84"/>
    <w:rsid w:val="00CA2160"/>
    <w:rsid w:val="00CF4B64"/>
    <w:rsid w:val="00D23656"/>
    <w:rsid w:val="00D322CE"/>
    <w:rsid w:val="00D456AC"/>
    <w:rsid w:val="00D6084E"/>
    <w:rsid w:val="00DC5311"/>
    <w:rsid w:val="00DD3FBB"/>
    <w:rsid w:val="00DD5238"/>
    <w:rsid w:val="00DD625E"/>
    <w:rsid w:val="00DF4891"/>
    <w:rsid w:val="00DF5CED"/>
    <w:rsid w:val="00E43A1A"/>
    <w:rsid w:val="00E811B5"/>
    <w:rsid w:val="00E97332"/>
    <w:rsid w:val="00E97EAC"/>
    <w:rsid w:val="00EA3EB4"/>
    <w:rsid w:val="00EB1307"/>
    <w:rsid w:val="00ED30C9"/>
    <w:rsid w:val="00F11B29"/>
    <w:rsid w:val="00FD6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3C47"/>
  <w15:docId w15:val="{656A73E3-0726-42E9-B957-5E2FBC82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5">
    <w:name w:val="Основной текст (5)_"/>
    <w:basedOn w:val="a0"/>
    <w:link w:val="50"/>
    <w:rsid w:val="00494115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94115"/>
    <w:pPr>
      <w:widowControl w:val="0"/>
      <w:shd w:val="clear" w:color="auto" w:fill="FFFFFF"/>
      <w:spacing w:after="0" w:line="365" w:lineRule="exact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215pt">
    <w:name w:val="Основной текст (2) + 15 pt;Курсив"/>
    <w:basedOn w:val="2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314pt">
    <w:name w:val="Основной текст (3) + 1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34pt">
    <w:name w:val="Основной текст (3) + 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31pt">
    <w:name w:val="Основной текст (3) + Интервал 1 pt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21">
    <w:name w:val="Основной текст (2) + Полужирный"/>
    <w:basedOn w:val="2"/>
    <w:rsid w:val="00DC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"/>
    <w:rsid w:val="00993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745089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69pt0pt">
    <w:name w:val="Основной текст (6) + 9 pt;Интервал 0 pt"/>
    <w:basedOn w:val="6"/>
    <w:rsid w:val="00745089"/>
    <w:rPr>
      <w:rFonts w:ascii="Arial" w:eastAsia="Arial" w:hAnsi="Arial" w:cs="Arial"/>
      <w:b/>
      <w:bCs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kk-KZ" w:eastAsia="kk-KZ" w:bidi="kk-KZ"/>
    </w:rPr>
  </w:style>
  <w:style w:type="paragraph" w:customStyle="1" w:styleId="60">
    <w:name w:val="Основной текст (6)"/>
    <w:basedOn w:val="a"/>
    <w:link w:val="6"/>
    <w:rsid w:val="00745089"/>
    <w:pPr>
      <w:widowControl w:val="0"/>
      <w:shd w:val="clear" w:color="auto" w:fill="FFFFFF"/>
      <w:spacing w:before="180" w:after="0" w:line="226" w:lineRule="exact"/>
      <w:ind w:firstLine="340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27pt">
    <w:name w:val="Основной текст (2) + 7 pt;Полужирный"/>
    <w:basedOn w:val="2"/>
    <w:rsid w:val="00745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kk-KZ" w:eastAsia="kk-KZ" w:bidi="kk-KZ"/>
    </w:rPr>
  </w:style>
  <w:style w:type="character" w:customStyle="1" w:styleId="22">
    <w:name w:val="Основной текст (2) + Курсив"/>
    <w:basedOn w:val="2"/>
    <w:rsid w:val="007450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4Arial-1pt">
    <w:name w:val="Основной текст (4) + Arial;Не курсив;Интервал -1 pt"/>
    <w:basedOn w:val="4"/>
    <w:rsid w:val="007F58CB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shd w:val="clear" w:color="auto" w:fill="FFFFFF"/>
      <w:lang w:val="kk-KZ" w:eastAsia="kk-KZ" w:bidi="kk-KZ"/>
    </w:rPr>
  </w:style>
  <w:style w:type="character" w:customStyle="1" w:styleId="1">
    <w:name w:val="Заголовок №1_"/>
    <w:basedOn w:val="a0"/>
    <w:link w:val="10"/>
    <w:rsid w:val="00E97332"/>
    <w:rPr>
      <w:rFonts w:ascii="Arial" w:eastAsia="Arial" w:hAnsi="Arial" w:cs="Arial"/>
      <w:b/>
      <w:bCs/>
      <w:spacing w:val="-10"/>
      <w:w w:val="120"/>
      <w:sz w:val="58"/>
      <w:szCs w:val="58"/>
      <w:shd w:val="clear" w:color="auto" w:fill="FFFFFF"/>
    </w:rPr>
  </w:style>
  <w:style w:type="paragraph" w:customStyle="1" w:styleId="10">
    <w:name w:val="Заголовок №1"/>
    <w:basedOn w:val="a"/>
    <w:link w:val="1"/>
    <w:rsid w:val="00E97332"/>
    <w:pPr>
      <w:widowControl w:val="0"/>
      <w:shd w:val="clear" w:color="auto" w:fill="FFFFFF"/>
      <w:spacing w:after="0" w:line="768" w:lineRule="exact"/>
      <w:jc w:val="center"/>
      <w:outlineLvl w:val="0"/>
    </w:pPr>
    <w:rPr>
      <w:rFonts w:ascii="Arial" w:eastAsia="Arial" w:hAnsi="Arial" w:cs="Arial"/>
      <w:b/>
      <w:bCs/>
      <w:spacing w:val="-10"/>
      <w:w w:val="120"/>
      <w:sz w:val="58"/>
      <w:szCs w:val="58"/>
    </w:rPr>
  </w:style>
  <w:style w:type="character" w:customStyle="1" w:styleId="50pt">
    <w:name w:val="Основной текст (5) + Не курсив;Интервал 0 pt"/>
    <w:basedOn w:val="5"/>
    <w:rsid w:val="0013794C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5pt0">
    <w:name w:val="Основной текст (2) + 15 pt;Полужирный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3">
    <w:name w:val="Заголовок №2_"/>
    <w:basedOn w:val="a0"/>
    <w:link w:val="24"/>
    <w:rsid w:val="00952AB4"/>
    <w:rPr>
      <w:rFonts w:ascii="Georgia" w:eastAsia="Georgia" w:hAnsi="Georgia" w:cs="Georgia"/>
      <w:b/>
      <w:bCs/>
      <w:sz w:val="38"/>
      <w:szCs w:val="38"/>
      <w:shd w:val="clear" w:color="auto" w:fill="FFFFFF"/>
    </w:rPr>
  </w:style>
  <w:style w:type="paragraph" w:customStyle="1" w:styleId="24">
    <w:name w:val="Заголовок №2"/>
    <w:basedOn w:val="a"/>
    <w:link w:val="23"/>
    <w:rsid w:val="00952AB4"/>
    <w:pPr>
      <w:widowControl w:val="0"/>
      <w:shd w:val="clear" w:color="auto" w:fill="FFFFFF"/>
      <w:spacing w:before="180" w:after="0" w:line="0" w:lineRule="atLeast"/>
      <w:jc w:val="both"/>
      <w:outlineLvl w:val="1"/>
    </w:pPr>
    <w:rPr>
      <w:rFonts w:ascii="Georgia" w:eastAsia="Georgia" w:hAnsi="Georgia" w:cs="Georgia"/>
      <w:b/>
      <w:bCs/>
      <w:sz w:val="38"/>
      <w:szCs w:val="38"/>
    </w:rPr>
  </w:style>
  <w:style w:type="character" w:customStyle="1" w:styleId="hwtze">
    <w:name w:val="hwtze"/>
    <w:basedOn w:val="a0"/>
    <w:rsid w:val="00275E9F"/>
  </w:style>
  <w:style w:type="character" w:customStyle="1" w:styleId="rynqvb">
    <w:name w:val="rynqvb"/>
    <w:basedOn w:val="a0"/>
    <w:rsid w:val="00275E9F"/>
  </w:style>
  <w:style w:type="character" w:customStyle="1" w:styleId="2Exact">
    <w:name w:val="Основной текст (2) Exact"/>
    <w:basedOn w:val="a0"/>
    <w:rsid w:val="0085218F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ptExact">
    <w:name w:val="Основной текст (2) + Интервал 1 pt Exact"/>
    <w:basedOn w:val="2Exact"/>
    <w:rsid w:val="00CA216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kk-KZ" w:eastAsia="kk-KZ" w:bidi="kk-KZ"/>
    </w:rPr>
  </w:style>
  <w:style w:type="character" w:customStyle="1" w:styleId="5Exact">
    <w:name w:val="Основной текст (5) Exact"/>
    <w:basedOn w:val="a0"/>
    <w:rsid w:val="00A617C7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4E8BF-EED8-4063-BDF4-BD6ED6C7C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36</cp:revision>
  <dcterms:created xsi:type="dcterms:W3CDTF">2023-06-29T05:51:00Z</dcterms:created>
  <dcterms:modified xsi:type="dcterms:W3CDTF">2023-10-20T18:29:00Z</dcterms:modified>
</cp:coreProperties>
</file>