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A97" w:rsidRDefault="00AC2A97" w:rsidP="00EB7C2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C2A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Татьяна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Делль</w:t>
      </w:r>
      <w:proofErr w:type="spellEnd"/>
    </w:p>
    <w:p w:rsidR="00EB7C2E" w:rsidRDefault="00EB7C2E" w:rsidP="00EB7C2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C2A97" w:rsidRPr="00AC2A97" w:rsidRDefault="00EB7C2E" w:rsidP="00EB7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C2A9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Первый</w:t>
      </w:r>
      <w:r w:rsidR="00AC2A97" w:rsidRPr="00AC2A9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AC2A9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этап</w:t>
      </w:r>
      <w:r w:rsidR="00AC2A97" w:rsidRPr="00AC2A9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- </w:t>
      </w:r>
      <w:r w:rsidRPr="00AC2A9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информирование</w:t>
      </w:r>
    </w:p>
    <w:p w:rsidR="00DF08A0" w:rsidRPr="00DF08A0" w:rsidRDefault="00DF08A0" w:rsidP="00EB7C2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AC2A97" w:rsidRPr="00DF08A0" w:rsidRDefault="00EB7C2E" w:rsidP="00EB7C2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 xml:space="preserve"> </w:t>
      </w:r>
      <w:r w:rsidRPr="00EB7C2E">
        <w:rPr>
          <w:rFonts w:ascii="Times New Roman" w:eastAsia="Times New Roman" w:hAnsi="Times New Roman" w:cs="Times New Roman"/>
          <w:b/>
          <w:smallCaps/>
          <w:color w:val="000000"/>
          <w:sz w:val="28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 xml:space="preserve"> В СКГУ им. М. </w:t>
      </w:r>
      <w:proofErr w:type="spellStart"/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>Козыбаева</w:t>
      </w:r>
      <w:proofErr w:type="spellEnd"/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 xml:space="preserve"> состоялся региональный семинар об</w:t>
      </w:r>
      <w:r w:rsidR="00DF08A0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сужде</w:t>
      </w:r>
      <w:r w:rsidR="00DF08A0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нию актуальных вопросов перехо</w:t>
      </w:r>
      <w:r w:rsidR="00DF08A0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да государствен</w:t>
      </w:r>
      <w:r w:rsidR="00DF08A0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ного языка на ла</w:t>
      </w:r>
      <w:r w:rsidR="00DF08A0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тинскую графику. </w:t>
      </w:r>
      <w:r w:rsidR="00AC2A97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 </w:t>
      </w:r>
      <w:r w:rsidR="00DF08A0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мероприятии выступили члены столичной инфор</w:t>
      </w:r>
      <w:r w:rsidR="00DF08A0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мационно-разъ</w:t>
      </w:r>
      <w:r w:rsidR="00DF08A0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яснительной группы, уже ус</w:t>
      </w:r>
      <w:r w:rsidR="00DF08A0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певшие посетить </w:t>
      </w:r>
      <w:r w:rsid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</w:t>
      </w:r>
      <w:r w:rsidR="00DF08A0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ральск, </w:t>
      </w:r>
      <w:proofErr w:type="spellStart"/>
      <w:r w:rsid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="00DF08A0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ктобе</w:t>
      </w:r>
      <w:proofErr w:type="spellEnd"/>
      <w:r w:rsidR="00AC2A97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F08A0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 </w:t>
      </w:r>
      <w:proofErr w:type="spellStart"/>
      <w:r w:rsid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</w:t>
      </w:r>
      <w:r w:rsidR="00DF08A0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останай</w:t>
      </w:r>
      <w:proofErr w:type="spellEnd"/>
      <w:r w:rsidR="00DF08A0" w:rsidRPr="00DF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AC2A97" w:rsidRPr="00AC2A97" w:rsidRDefault="00AC2A97" w:rsidP="00EB7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>Латинский алфавит считается одним из самых распространен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в мире. Учитывая этот не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оспоримый факт, год назад, 25 октября 2017 года, Глава государства Н. А, Назарбаев подписал указ о переводе казахского языка на латиницу. Сегодня страна по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этапно переходит на новый формат письма: в 2018-2020 годы будет про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ходить процесс информирования населения.</w:t>
      </w:r>
    </w:p>
    <w:p w:rsidR="00AC2A97" w:rsidRPr="00AC2A97" w:rsidRDefault="00AC2A97" w:rsidP="00EB7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«С первых дней независимости </w:t>
      </w:r>
      <w:proofErr w:type="spellStart"/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уделяет пристальное внимание вопросам развития госу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дарственного языка. Его програм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мная статья «Взгляд в будущее. Модернизация общественного со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знания» является важным ориенти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в решении ключевых задач, стоящих сегодня перед казахстан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ским обществом. Символичным выражением нового видения стала</w:t>
      </w:r>
      <w:r w:rsidR="00DF08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>идея перехода казахского языка на латинский алфавит, которая оли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цетворяет передовые технологии и новые знания современного ин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формационного пространства», </w:t>
      </w:r>
      <w:proofErr w:type="gramStart"/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>тметил доктор филологических наук, профессор кафедры казах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ского языка ЕНУ им. Л.Н. Гумилева </w:t>
      </w:r>
      <w:proofErr w:type="spellStart"/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>Бекжан</w:t>
      </w:r>
      <w:proofErr w:type="spellEnd"/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>Абдуалиулы</w:t>
      </w:r>
      <w:proofErr w:type="spellEnd"/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C2A97" w:rsidRPr="00AC2A97" w:rsidRDefault="00AC2A97" w:rsidP="00EB7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семинаре были подробно рассмотрены различные пробле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перехода на латиницу, причи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данного решения и тонкости правил правописания. Правитель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 Казахстана утвердило План мероприятий по переводу казах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языка на латинскую графи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до 2025 года. Кроме того, груп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 специалистов занимаются ор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фографической, методической и терминологической работой.</w:t>
      </w:r>
    </w:p>
    <w:p w:rsidR="00AC2A97" w:rsidRDefault="00AC2A97" w:rsidP="00EB7C2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предварительному графику, в нулевом и первом классах обуче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 латинице будет вводиться, начиная с 2020 года. В последую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 упор будет сделан на обуче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специалистов, для этого будут проходить курсы повышения ква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лификации. Члены информацион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но-разъяснительной группы увере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ны, что в век новых технологий </w:t>
      </w:r>
      <w:proofErr w:type="spellStart"/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казахстанцы</w:t>
      </w:r>
      <w:proofErr w:type="spellEnd"/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смогут легко перейти на латинскую графику, главное -</w:t>
      </w:r>
      <w:r w:rsidR="00DF08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 это постепенно, системно</w:t>
      </w:r>
      <w:r w:rsidR="00DF08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AC2A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последовательно.</w:t>
      </w:r>
    </w:p>
    <w:p w:rsidR="00DF08A0" w:rsidRDefault="00DF08A0" w:rsidP="00EB7C2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F08A0" w:rsidRPr="00EB7C2E" w:rsidRDefault="00DF08A0" w:rsidP="00EB7C2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C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СК.- 2018.- 2 ноября</w:t>
      </w:r>
    </w:p>
    <w:p w:rsidR="00AC2A97" w:rsidRPr="00DF08A0" w:rsidRDefault="00AC2A97" w:rsidP="00EB7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08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C2A97" w:rsidRPr="00DF08A0" w:rsidRDefault="00AC2A97" w:rsidP="00EB7C2E">
      <w:pPr>
        <w:shd w:val="clear" w:color="auto" w:fill="FFFFFF"/>
        <w:ind w:firstLine="709"/>
        <w:jc w:val="both"/>
        <w:rPr>
          <w:sz w:val="24"/>
          <w:szCs w:val="24"/>
        </w:rPr>
      </w:pPr>
      <w:r w:rsidRPr="00DF08A0">
        <w:rPr>
          <w:rFonts w:eastAsia="Times New Roman"/>
          <w:color w:val="000000"/>
          <w:sz w:val="30"/>
          <w:szCs w:val="30"/>
        </w:rPr>
        <w:t xml:space="preserve"> </w:t>
      </w:r>
    </w:p>
    <w:p w:rsidR="006F5D62" w:rsidRPr="00DF08A0" w:rsidRDefault="006F5D62" w:rsidP="00EB7C2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536AAF" w:rsidRPr="006F5D62" w:rsidRDefault="00536AAF" w:rsidP="00EB7C2E">
      <w:pPr>
        <w:ind w:firstLine="709"/>
        <w:jc w:val="both"/>
      </w:pPr>
    </w:p>
    <w:sectPr w:rsidR="00536AAF" w:rsidRPr="006F5D62" w:rsidSect="006F5D6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51F"/>
    <w:rsid w:val="00536AAF"/>
    <w:rsid w:val="00622485"/>
    <w:rsid w:val="006F5D62"/>
    <w:rsid w:val="00907E3F"/>
    <w:rsid w:val="00AC2A97"/>
    <w:rsid w:val="00D91BCB"/>
    <w:rsid w:val="00DF08A0"/>
    <w:rsid w:val="00E7217F"/>
    <w:rsid w:val="00EB7C2E"/>
    <w:rsid w:val="00FD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1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B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BC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1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B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BC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8</cp:revision>
  <dcterms:created xsi:type="dcterms:W3CDTF">2018-10-18T05:01:00Z</dcterms:created>
  <dcterms:modified xsi:type="dcterms:W3CDTF">2018-11-01T05:25:00Z</dcterms:modified>
</cp:coreProperties>
</file>