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b/>
          <w:bCs/>
          <w:color w:val="000000"/>
          <w:sz w:val="24"/>
          <w:szCs w:val="24"/>
        </w:rPr>
        <w:t xml:space="preserve">Эльмира 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Тан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а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кул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о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ва</w:t>
      </w:r>
      <w:proofErr w:type="spellEnd"/>
      <w:r w:rsidRPr="002D6149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b/>
          <w:bCs/>
          <w:color w:val="000000"/>
          <w:sz w:val="24"/>
          <w:szCs w:val="24"/>
        </w:rPr>
        <w:t xml:space="preserve">менеджер </w:t>
      </w:r>
      <w:proofErr w:type="gramStart"/>
      <w:r w:rsidRPr="002D6149">
        <w:rPr>
          <w:rFonts w:eastAsia="Times New Roman"/>
          <w:b/>
          <w:bCs/>
          <w:color w:val="000000"/>
          <w:sz w:val="24"/>
          <w:szCs w:val="24"/>
        </w:rPr>
        <w:t>регионального</w:t>
      </w:r>
      <w:proofErr w:type="gramEnd"/>
    </w:p>
    <w:p w:rsidR="0074620D" w:rsidRDefault="0074620D" w:rsidP="0074620D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  <w:r w:rsidRPr="002D6149">
        <w:rPr>
          <w:rFonts w:eastAsia="Times New Roman"/>
          <w:b/>
          <w:bCs/>
          <w:color w:val="000000"/>
          <w:sz w:val="24"/>
          <w:szCs w:val="24"/>
        </w:rPr>
        <w:t>проектного офиса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2D6149">
        <w:rPr>
          <w:rFonts w:eastAsia="Times New Roman"/>
          <w:b/>
          <w:bCs/>
          <w:color w:val="000000"/>
          <w:sz w:val="24"/>
          <w:szCs w:val="24"/>
        </w:rPr>
        <w:t>«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Рухани</w:t>
      </w:r>
      <w:proofErr w:type="spellEnd"/>
      <w:r w:rsidRPr="002D614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2D6149">
        <w:rPr>
          <w:rFonts w:eastAsia="Times New Roman"/>
          <w:b/>
          <w:bCs/>
          <w:color w:val="000000"/>
          <w:sz w:val="24"/>
          <w:szCs w:val="24"/>
        </w:rPr>
        <w:t>ыру</w:t>
      </w:r>
      <w:proofErr w:type="spellEnd"/>
      <w:r w:rsidRPr="002D6149">
        <w:rPr>
          <w:rFonts w:eastAsia="Times New Roman"/>
          <w:b/>
          <w:bCs/>
          <w:color w:val="000000"/>
          <w:sz w:val="24"/>
          <w:szCs w:val="24"/>
        </w:rPr>
        <w:t>»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74620D" w:rsidRPr="002D6149" w:rsidRDefault="0074620D" w:rsidP="0074620D">
      <w:pPr>
        <w:shd w:val="clear" w:color="auto" w:fill="FFFFFF"/>
        <w:ind w:firstLine="720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6149">
        <w:rPr>
          <w:rFonts w:eastAsia="Times New Roman"/>
          <w:b/>
          <w:bCs/>
          <w:color w:val="000000"/>
          <w:sz w:val="44"/>
          <w:szCs w:val="44"/>
        </w:rPr>
        <w:t>С учетом общественного мнения</w:t>
      </w:r>
    </w:p>
    <w:p w:rsidR="0074620D" w:rsidRDefault="0074620D" w:rsidP="0074620D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>Региональный проектный офис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r w:rsidRPr="002D6149">
        <w:rPr>
          <w:rFonts w:eastAsia="Times New Roman"/>
          <w:color w:val="000000"/>
          <w:sz w:val="24"/>
          <w:szCs w:val="24"/>
          <w:lang w:val="kk-KZ"/>
        </w:rPr>
        <w:t>жаңғ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 провел в Петропавловске встречу по теме информацион</w:t>
      </w:r>
      <w:r w:rsidRPr="002D6149">
        <w:rPr>
          <w:rFonts w:eastAsia="Times New Roman"/>
          <w:color w:val="000000"/>
          <w:sz w:val="24"/>
          <w:szCs w:val="24"/>
        </w:rPr>
        <w:softHyphen/>
        <w:t>ного продвижения общенациональной программы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жа</w:t>
      </w:r>
      <w:proofErr w:type="spellEnd"/>
      <w:r w:rsidRPr="002D6149"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». Во встрече участвовали представители об</w:t>
      </w:r>
      <w:r w:rsidRPr="002D6149">
        <w:rPr>
          <w:rFonts w:eastAsia="Times New Roman"/>
          <w:color w:val="000000"/>
          <w:sz w:val="24"/>
          <w:szCs w:val="24"/>
        </w:rPr>
        <w:softHyphen/>
        <w:t>ластного и Петропавловского городского советов ветера</w:t>
      </w:r>
      <w:r w:rsidRPr="002D6149">
        <w:rPr>
          <w:rFonts w:eastAsia="Times New Roman"/>
          <w:color w:val="000000"/>
          <w:sz w:val="24"/>
          <w:szCs w:val="24"/>
        </w:rPr>
        <w:softHyphen/>
        <w:t>нов, партий, профсоюзов, НПО.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2D6149">
        <w:rPr>
          <w:rFonts w:eastAsia="Times New Roman"/>
          <w:color w:val="000000"/>
          <w:sz w:val="24"/>
          <w:szCs w:val="24"/>
        </w:rPr>
        <w:t>Офис подготовил информацион</w:t>
      </w:r>
      <w:r w:rsidRPr="002D6149">
        <w:rPr>
          <w:rFonts w:eastAsia="Times New Roman"/>
          <w:color w:val="000000"/>
          <w:sz w:val="24"/>
          <w:szCs w:val="24"/>
        </w:rPr>
        <w:softHyphen/>
        <w:t>ные и методические материалы с итогами работы за 2018 год и пер</w:t>
      </w:r>
      <w:r w:rsidRPr="002D6149">
        <w:rPr>
          <w:rFonts w:eastAsia="Times New Roman"/>
          <w:color w:val="000000"/>
          <w:sz w:val="24"/>
          <w:szCs w:val="24"/>
        </w:rPr>
        <w:softHyphen/>
        <w:t>вый месяц текущего года, планы на будущее. Руководитель региональ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ного проектного офиса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Ж.Таласпаева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сделала обзор мероприятий по реализации   программы  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Рухани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 xml:space="preserve"> жпңғыру».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>Работа областного проектного офиса и районных подразделений направлена на реализацию четырех подпрограмм: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азына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», «Т</w:t>
      </w:r>
      <w:r>
        <w:rPr>
          <w:rFonts w:eastAsia="Times New Roman"/>
          <w:color w:val="000000"/>
          <w:sz w:val="24"/>
          <w:szCs w:val="24"/>
          <w:lang w:val="kk-KZ"/>
        </w:rPr>
        <w:t>ә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рбие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ж</w:t>
      </w:r>
      <w:r>
        <w:rPr>
          <w:rFonts w:eastAsia="Times New Roman"/>
          <w:color w:val="000000"/>
          <w:sz w:val="24"/>
          <w:szCs w:val="24"/>
          <w:lang w:val="kk-KZ"/>
        </w:rPr>
        <w:t>ә</w:t>
      </w:r>
      <w:r w:rsidRPr="002D6149">
        <w:rPr>
          <w:rFonts w:eastAsia="Times New Roman"/>
          <w:color w:val="000000"/>
          <w:sz w:val="24"/>
          <w:szCs w:val="24"/>
        </w:rPr>
        <w:t>не б</w:t>
      </w:r>
      <w:r>
        <w:rPr>
          <w:rFonts w:eastAsia="Times New Roman"/>
          <w:color w:val="000000"/>
          <w:sz w:val="24"/>
          <w:szCs w:val="24"/>
          <w:lang w:val="kk-KZ"/>
        </w:rPr>
        <w:t>і</w:t>
      </w:r>
      <w:proofErr w:type="gramStart"/>
      <w:r>
        <w:rPr>
          <w:rFonts w:eastAsia="Times New Roman"/>
          <w:color w:val="000000"/>
          <w:sz w:val="24"/>
          <w:szCs w:val="24"/>
          <w:lang w:val="kk-KZ"/>
        </w:rPr>
        <w:t>л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ім</w:t>
      </w:r>
      <w:r w:rsidRPr="002D6149">
        <w:rPr>
          <w:rFonts w:eastAsia="Times New Roman"/>
          <w:color w:val="000000"/>
          <w:sz w:val="24"/>
          <w:szCs w:val="24"/>
        </w:rPr>
        <w:t>»,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Атамекен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», «А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парат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тол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ыны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». Каждая из них осуществляется по базовым на</w:t>
      </w:r>
      <w:r w:rsidRPr="002D6149">
        <w:rPr>
          <w:rFonts w:eastAsia="Times New Roman"/>
          <w:color w:val="000000"/>
          <w:sz w:val="24"/>
          <w:szCs w:val="24"/>
        </w:rPr>
        <w:softHyphen/>
        <w:t>правлениям, в соответствии с кото</w:t>
      </w:r>
      <w:r w:rsidRPr="002D6149">
        <w:rPr>
          <w:rFonts w:eastAsia="Times New Roman"/>
          <w:color w:val="000000"/>
          <w:sz w:val="24"/>
          <w:szCs w:val="24"/>
        </w:rPr>
        <w:softHyphen/>
        <w:t>рыми созданы проекты и проводят</w:t>
      </w:r>
      <w:r w:rsidRPr="002D6149">
        <w:rPr>
          <w:rFonts w:eastAsia="Times New Roman"/>
          <w:color w:val="000000"/>
          <w:sz w:val="24"/>
          <w:szCs w:val="24"/>
        </w:rPr>
        <w:softHyphen/>
        <w:t>ся разномасштабные мероприятия. В реализацию проектов включены самые широкие социальные груп</w:t>
      </w:r>
      <w:r w:rsidRPr="002D6149">
        <w:rPr>
          <w:rFonts w:eastAsia="Times New Roman"/>
          <w:color w:val="000000"/>
          <w:sz w:val="24"/>
          <w:szCs w:val="24"/>
        </w:rPr>
        <w:softHyphen/>
        <w:t>пы: молодежь, педагоги, представи</w:t>
      </w:r>
      <w:r w:rsidRPr="002D6149">
        <w:rPr>
          <w:rFonts w:eastAsia="Times New Roman"/>
          <w:color w:val="000000"/>
          <w:sz w:val="24"/>
          <w:szCs w:val="24"/>
        </w:rPr>
        <w:softHyphen/>
        <w:t>тели творческой и научной интелли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генции, </w:t>
      </w:r>
      <w:proofErr w:type="gramStart"/>
      <w:r w:rsidRPr="002D6149">
        <w:rPr>
          <w:rFonts w:eastAsia="Times New Roman"/>
          <w:color w:val="000000"/>
          <w:sz w:val="24"/>
          <w:szCs w:val="24"/>
        </w:rPr>
        <w:t>бизнес-сообщества</w:t>
      </w:r>
      <w:proofErr w:type="gramEnd"/>
      <w:r w:rsidRPr="002D6149">
        <w:rPr>
          <w:rFonts w:eastAsia="Times New Roman"/>
          <w:color w:val="000000"/>
          <w:sz w:val="24"/>
          <w:szCs w:val="24"/>
        </w:rPr>
        <w:t>, непра</w:t>
      </w:r>
      <w:r w:rsidRPr="002D6149">
        <w:rPr>
          <w:rFonts w:eastAsia="Times New Roman"/>
          <w:color w:val="000000"/>
          <w:sz w:val="24"/>
          <w:szCs w:val="24"/>
        </w:rPr>
        <w:softHyphen/>
        <w:t>вительственного сектора. Инфор</w:t>
      </w:r>
      <w:r w:rsidRPr="002D6149">
        <w:rPr>
          <w:rFonts w:eastAsia="Times New Roman"/>
          <w:color w:val="000000"/>
          <w:sz w:val="24"/>
          <w:szCs w:val="24"/>
        </w:rPr>
        <w:softHyphen/>
        <w:t>мационная поддержка осуществля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ется электронными и печатными средствами массовой информации.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Ж.Таласпаева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подробно ознакоми</w:t>
      </w:r>
      <w:r w:rsidRPr="002D6149">
        <w:rPr>
          <w:rFonts w:eastAsia="Times New Roman"/>
          <w:color w:val="000000"/>
          <w:sz w:val="24"/>
          <w:szCs w:val="24"/>
        </w:rPr>
        <w:softHyphen/>
        <w:t>ла участников встречи с планом ра</w:t>
      </w:r>
      <w:r w:rsidRPr="002D6149">
        <w:rPr>
          <w:rFonts w:eastAsia="Times New Roman"/>
          <w:color w:val="000000"/>
          <w:sz w:val="24"/>
          <w:szCs w:val="24"/>
        </w:rPr>
        <w:softHyphen/>
        <w:t>боты по реализации спецпроектов, названных в статье главы государ</w:t>
      </w:r>
      <w:r w:rsidRPr="002D6149">
        <w:rPr>
          <w:rFonts w:eastAsia="Times New Roman"/>
          <w:color w:val="000000"/>
          <w:sz w:val="24"/>
          <w:szCs w:val="24"/>
        </w:rPr>
        <w:softHyphen/>
        <w:t>ства «Семь граней Великой степи».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 xml:space="preserve">Целью подпрограммы </w:t>
      </w:r>
      <w:r>
        <w:rPr>
          <w:rFonts w:eastAsia="Times New Roman"/>
          <w:color w:val="000000"/>
          <w:sz w:val="24"/>
          <w:szCs w:val="24"/>
        </w:rPr>
        <w:t>«Т</w:t>
      </w:r>
      <w:r>
        <w:rPr>
          <w:rFonts w:eastAsia="Times New Roman"/>
          <w:color w:val="000000"/>
          <w:sz w:val="24"/>
          <w:szCs w:val="24"/>
          <w:lang w:val="kk-KZ"/>
        </w:rPr>
        <w:t>ә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рбие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ж</w:t>
      </w:r>
      <w:r>
        <w:rPr>
          <w:rFonts w:eastAsia="Times New Roman"/>
          <w:color w:val="000000"/>
          <w:sz w:val="24"/>
          <w:szCs w:val="24"/>
          <w:lang w:val="kk-KZ"/>
        </w:rPr>
        <w:t>ә</w:t>
      </w:r>
      <w:r w:rsidRPr="002D6149">
        <w:rPr>
          <w:rFonts w:eastAsia="Times New Roman"/>
          <w:color w:val="000000"/>
          <w:sz w:val="24"/>
          <w:szCs w:val="24"/>
        </w:rPr>
        <w:t>не 6</w:t>
      </w:r>
      <w:r>
        <w:rPr>
          <w:rFonts w:eastAsia="Times New Roman"/>
          <w:color w:val="000000"/>
          <w:sz w:val="24"/>
          <w:szCs w:val="24"/>
          <w:lang w:val="kk-KZ"/>
        </w:rPr>
        <w:t>ілім</w:t>
      </w:r>
      <w:r w:rsidRPr="002D6149">
        <w:rPr>
          <w:rFonts w:eastAsia="Times New Roman"/>
          <w:color w:val="000000"/>
          <w:sz w:val="24"/>
          <w:szCs w:val="24"/>
        </w:rPr>
        <w:t>» является формирова</w:t>
      </w:r>
      <w:r w:rsidRPr="002D6149">
        <w:rPr>
          <w:rFonts w:eastAsia="Times New Roman"/>
          <w:color w:val="000000"/>
          <w:sz w:val="24"/>
          <w:szCs w:val="24"/>
        </w:rPr>
        <w:softHyphen/>
        <w:t>ние патриотично настроенной, кон</w:t>
      </w:r>
      <w:r w:rsidRPr="002D6149">
        <w:rPr>
          <w:rFonts w:eastAsia="Times New Roman"/>
          <w:color w:val="000000"/>
          <w:sz w:val="24"/>
          <w:szCs w:val="24"/>
        </w:rPr>
        <w:softHyphen/>
        <w:t>курентоспособной, прагматичной, творческой личности, фундаментом успешного будущего которой явля</w:t>
      </w:r>
      <w:r w:rsidRPr="002D6149">
        <w:rPr>
          <w:rFonts w:eastAsia="Times New Roman"/>
          <w:color w:val="000000"/>
          <w:sz w:val="24"/>
          <w:szCs w:val="24"/>
        </w:rPr>
        <w:softHyphen/>
        <w:t>ются воспитание и культ знаний. При активном участии учительской общественности, студентов коллед</w:t>
      </w:r>
      <w:r w:rsidRPr="002D6149">
        <w:rPr>
          <w:rFonts w:eastAsia="Times New Roman"/>
          <w:color w:val="000000"/>
          <w:sz w:val="24"/>
          <w:szCs w:val="24"/>
        </w:rPr>
        <w:softHyphen/>
        <w:t>жей и учащихся школ с разновозрас</w:t>
      </w:r>
      <w:r w:rsidRPr="002D6149">
        <w:rPr>
          <w:rFonts w:eastAsia="Times New Roman"/>
          <w:color w:val="000000"/>
          <w:sz w:val="24"/>
          <w:szCs w:val="24"/>
        </w:rPr>
        <w:softHyphen/>
        <w:t>тными аудиториями от детского са</w:t>
      </w:r>
      <w:r w:rsidRPr="002D6149">
        <w:rPr>
          <w:rFonts w:eastAsia="Times New Roman"/>
          <w:color w:val="000000"/>
          <w:sz w:val="24"/>
          <w:szCs w:val="24"/>
        </w:rPr>
        <w:softHyphen/>
        <w:t>да до выпускников школ проводятся мероприятия по базовым направле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ниям программы. Ученые СКГУ им.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, его кафедра «Ассам</w:t>
      </w:r>
      <w:r w:rsidRPr="002D6149">
        <w:rPr>
          <w:rFonts w:eastAsia="Times New Roman"/>
          <w:color w:val="000000"/>
          <w:sz w:val="24"/>
          <w:szCs w:val="24"/>
        </w:rPr>
        <w:softHyphen/>
        <w:t>блея народа Казахстана» ведут об</w:t>
      </w:r>
      <w:r w:rsidRPr="002D6149">
        <w:rPr>
          <w:rFonts w:eastAsia="Times New Roman"/>
          <w:color w:val="000000"/>
          <w:sz w:val="24"/>
          <w:szCs w:val="24"/>
        </w:rPr>
        <w:softHyphen/>
        <w:t>ширную исследовательскую и учеб</w:t>
      </w:r>
      <w:r w:rsidRPr="002D6149">
        <w:rPr>
          <w:rFonts w:eastAsia="Times New Roman"/>
          <w:color w:val="000000"/>
          <w:sz w:val="24"/>
          <w:szCs w:val="24"/>
        </w:rPr>
        <w:softHyphen/>
        <w:t>но-воспитательную работу по реализации программы «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ңғы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ру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», отметила менеджер проектно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го офиса С.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Кереева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 xml:space="preserve">Преемственность поколений </w:t>
      </w:r>
      <w:proofErr w:type="gramStart"/>
      <w:r w:rsidRPr="002D6149">
        <w:rPr>
          <w:rFonts w:eastAsia="Times New Roman"/>
          <w:color w:val="000000"/>
          <w:sz w:val="24"/>
          <w:szCs w:val="24"/>
        </w:rPr>
        <w:t>-в</w:t>
      </w:r>
      <w:proofErr w:type="gramEnd"/>
      <w:r w:rsidRPr="002D6149">
        <w:rPr>
          <w:rFonts w:eastAsia="Times New Roman"/>
          <w:color w:val="000000"/>
          <w:sz w:val="24"/>
          <w:szCs w:val="24"/>
        </w:rPr>
        <w:t>ажнейший компонент воспитания казахстанского патриотизма. Об</w:t>
      </w:r>
      <w:r w:rsidRPr="002D6149">
        <w:rPr>
          <w:rFonts w:eastAsia="Times New Roman"/>
          <w:color w:val="000000"/>
          <w:sz w:val="24"/>
          <w:szCs w:val="24"/>
        </w:rPr>
        <w:softHyphen/>
        <w:t>ластной и городской советы ветера</w:t>
      </w:r>
      <w:r w:rsidRPr="002D6149">
        <w:rPr>
          <w:rFonts w:eastAsia="Times New Roman"/>
          <w:color w:val="000000"/>
          <w:sz w:val="24"/>
          <w:szCs w:val="24"/>
        </w:rPr>
        <w:softHyphen/>
        <w:t>нов проводят большую работу по воспитанию молодого поколения. На встрече заместитель председа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теля областного совета ветеранов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Ж.Тажин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отметил, что программная статья главы государства обращена в первую очередь к молодому поко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лению. Именно молодежь должна быть в авангарде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модернизационных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процессов.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Жангельды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Уакпанович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также отметил необходи</w:t>
      </w:r>
      <w:r w:rsidRPr="002D6149">
        <w:rPr>
          <w:rFonts w:eastAsia="Times New Roman"/>
          <w:color w:val="000000"/>
          <w:sz w:val="24"/>
          <w:szCs w:val="24"/>
        </w:rPr>
        <w:softHyphen/>
        <w:t>мость более активной популяриза</w:t>
      </w:r>
      <w:r w:rsidRPr="002D6149">
        <w:rPr>
          <w:rFonts w:eastAsia="Times New Roman"/>
          <w:color w:val="000000"/>
          <w:sz w:val="24"/>
          <w:szCs w:val="24"/>
        </w:rPr>
        <w:softHyphen/>
        <w:t>ции земляков, внесших значитель</w:t>
      </w:r>
      <w:r w:rsidRPr="002D6149">
        <w:rPr>
          <w:rFonts w:eastAsia="Times New Roman"/>
          <w:color w:val="000000"/>
          <w:sz w:val="24"/>
          <w:szCs w:val="24"/>
        </w:rPr>
        <w:softHyphen/>
        <w:t>ный вклад в дело гражданского, пат</w:t>
      </w:r>
      <w:r w:rsidRPr="002D6149">
        <w:rPr>
          <w:rFonts w:eastAsia="Times New Roman"/>
          <w:color w:val="000000"/>
          <w:sz w:val="24"/>
          <w:szCs w:val="24"/>
        </w:rPr>
        <w:softHyphen/>
        <w:t>риотического воспитания.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>Заместитель председателя Пет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ропавловского городского совета ветеранов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И.Татваев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и руководи</w:t>
      </w:r>
      <w:r w:rsidRPr="002D6149">
        <w:rPr>
          <w:rFonts w:eastAsia="Times New Roman"/>
          <w:color w:val="000000"/>
          <w:sz w:val="24"/>
          <w:szCs w:val="24"/>
        </w:rPr>
        <w:softHyphen/>
        <w:t>тель территориального объедине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ния профсоюзов СКО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Е.Нуракаевв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своих </w:t>
      </w:r>
      <w:proofErr w:type="gramStart"/>
      <w:r w:rsidRPr="002D6149">
        <w:rPr>
          <w:rFonts w:eastAsia="Times New Roman"/>
          <w:color w:val="000000"/>
          <w:sz w:val="24"/>
          <w:szCs w:val="24"/>
        </w:rPr>
        <w:t>выступлениях</w:t>
      </w:r>
      <w:proofErr w:type="gramEnd"/>
      <w:r w:rsidRPr="002D6149">
        <w:rPr>
          <w:rFonts w:eastAsia="Times New Roman"/>
          <w:color w:val="000000"/>
          <w:sz w:val="24"/>
          <w:szCs w:val="24"/>
        </w:rPr>
        <w:t xml:space="preserve"> отметили про</w:t>
      </w:r>
      <w:r w:rsidRPr="002D6149">
        <w:rPr>
          <w:rFonts w:eastAsia="Times New Roman"/>
          <w:color w:val="000000"/>
          <w:sz w:val="24"/>
          <w:szCs w:val="24"/>
        </w:rPr>
        <w:softHyphen/>
        <w:t>цесс возрождения в Казахстане ин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ститута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биев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>, который в свое вре</w:t>
      </w:r>
      <w:r w:rsidRPr="002D6149">
        <w:rPr>
          <w:rFonts w:eastAsia="Times New Roman"/>
          <w:color w:val="000000"/>
          <w:sz w:val="24"/>
          <w:szCs w:val="24"/>
        </w:rPr>
        <w:softHyphen/>
        <w:t>мя пользовался особым уважением в народе. Ерик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Есимович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также ак</w:t>
      </w:r>
      <w:r w:rsidRPr="002D6149">
        <w:rPr>
          <w:rFonts w:eastAsia="Times New Roman"/>
          <w:color w:val="000000"/>
          <w:sz w:val="24"/>
          <w:szCs w:val="24"/>
        </w:rPr>
        <w:softHyphen/>
        <w:t>центировал внимание на вопросах ономастики. Руководитель моло</w:t>
      </w:r>
      <w:r w:rsidRPr="002D6149">
        <w:rPr>
          <w:rFonts w:eastAsia="Times New Roman"/>
          <w:color w:val="000000"/>
          <w:sz w:val="24"/>
          <w:szCs w:val="24"/>
        </w:rPr>
        <w:softHyphen/>
        <w:t>дежного общественного объедине</w:t>
      </w:r>
      <w:r w:rsidRPr="002D6149">
        <w:rPr>
          <w:rFonts w:eastAsia="Times New Roman"/>
          <w:color w:val="000000"/>
          <w:sz w:val="24"/>
          <w:szCs w:val="24"/>
        </w:rPr>
        <w:softHyphen/>
        <w:t>ния «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ызылжар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жастары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» </w:t>
      </w:r>
      <w:proofErr w:type="spellStart"/>
      <w:r w:rsidRPr="002D6149">
        <w:rPr>
          <w:rFonts w:eastAsia="Times New Roman"/>
          <w:color w:val="000000"/>
          <w:sz w:val="24"/>
          <w:szCs w:val="24"/>
        </w:rPr>
        <w:t>Е.Мухамеджанов</w:t>
      </w:r>
      <w:proofErr w:type="spellEnd"/>
      <w:r w:rsidRPr="002D6149">
        <w:rPr>
          <w:rFonts w:eastAsia="Times New Roman"/>
          <w:color w:val="000000"/>
          <w:sz w:val="24"/>
          <w:szCs w:val="24"/>
        </w:rPr>
        <w:t xml:space="preserve"> выдвинул идею возрож</w:t>
      </w:r>
      <w:r w:rsidRPr="002D6149">
        <w:rPr>
          <w:rFonts w:eastAsia="Times New Roman"/>
          <w:color w:val="000000"/>
          <w:sz w:val="24"/>
          <w:szCs w:val="24"/>
        </w:rPr>
        <w:softHyphen/>
        <w:t>дения традиционных национальных игр, подчеркнув, что для эффектив</w:t>
      </w:r>
      <w:r w:rsidRPr="002D6149">
        <w:rPr>
          <w:rFonts w:eastAsia="Times New Roman"/>
          <w:color w:val="000000"/>
          <w:sz w:val="24"/>
          <w:szCs w:val="24"/>
        </w:rPr>
        <w:softHyphen/>
        <w:t>ной реализации этой идеи необхо</w:t>
      </w:r>
      <w:r w:rsidRPr="002D6149">
        <w:rPr>
          <w:rFonts w:eastAsia="Times New Roman"/>
          <w:color w:val="000000"/>
          <w:sz w:val="24"/>
          <w:szCs w:val="24"/>
        </w:rPr>
        <w:softHyphen/>
        <w:t>дима финансовая поддержка.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color w:val="000000"/>
          <w:sz w:val="24"/>
          <w:szCs w:val="24"/>
        </w:rPr>
        <w:t>Все высказанные на встрече пред</w:t>
      </w:r>
      <w:r w:rsidRPr="002D6149">
        <w:rPr>
          <w:rFonts w:eastAsia="Times New Roman"/>
          <w:color w:val="000000"/>
          <w:sz w:val="24"/>
          <w:szCs w:val="24"/>
        </w:rPr>
        <w:softHyphen/>
        <w:t>ложения, инициативы будут учтены в ходе реализации проектов общес</w:t>
      </w:r>
      <w:r w:rsidRPr="002D6149">
        <w:rPr>
          <w:rFonts w:eastAsia="Times New Roman"/>
          <w:color w:val="000000"/>
          <w:sz w:val="24"/>
          <w:szCs w:val="24"/>
        </w:rPr>
        <w:softHyphen/>
        <w:t xml:space="preserve">твенной модернизации и в рамках спецпроектов, названных в </w:t>
      </w:r>
      <w:r w:rsidRPr="002D6149">
        <w:rPr>
          <w:rFonts w:eastAsia="Times New Roman"/>
          <w:color w:val="000000"/>
          <w:sz w:val="24"/>
          <w:szCs w:val="24"/>
        </w:rPr>
        <w:lastRenderedPageBreak/>
        <w:t>статье «Семь граней Великой степи».</w:t>
      </w:r>
    </w:p>
    <w:p w:rsidR="0074620D" w:rsidRPr="002D6149" w:rsidRDefault="0074620D" w:rsidP="0074620D">
      <w:pPr>
        <w:shd w:val="clear" w:color="auto" w:fill="FFFFFF"/>
        <w:ind w:firstLine="720"/>
        <w:jc w:val="both"/>
        <w:rPr>
          <w:sz w:val="24"/>
          <w:szCs w:val="24"/>
        </w:rPr>
      </w:pPr>
      <w:r w:rsidRPr="002D6149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:rsidR="0074620D" w:rsidRPr="00166A1B" w:rsidRDefault="0074620D" w:rsidP="0074620D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166A1B">
        <w:rPr>
          <w:rFonts w:eastAsia="Times New Roman"/>
          <w:b/>
          <w:color w:val="000000"/>
          <w:sz w:val="24"/>
          <w:szCs w:val="24"/>
          <w:lang w:val="kk-KZ"/>
        </w:rPr>
        <w:t xml:space="preserve"> // Северный Казахстан.- 2019.- 26 февраля</w:t>
      </w:r>
    </w:p>
    <w:p w:rsidR="000A1910" w:rsidRDefault="000A1910">
      <w:bookmarkStart w:id="0" w:name="_GoBack"/>
      <w:bookmarkEnd w:id="0"/>
    </w:p>
    <w:sectPr w:rsidR="000A1910" w:rsidSect="0074620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84"/>
    <w:rsid w:val="000A1910"/>
    <w:rsid w:val="00154A84"/>
    <w:rsid w:val="0074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2019-02-26T05:33:00Z</dcterms:created>
  <dcterms:modified xsi:type="dcterms:W3CDTF">2019-02-26T05:33:00Z</dcterms:modified>
</cp:coreProperties>
</file>