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C06" w:rsidRPr="00C615B4" w:rsidRDefault="00DD6C06" w:rsidP="00DD6C0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DD6C06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добрым утром!</w:t>
      </w:r>
    </w:p>
    <w:p w:rsidR="00DD6C06" w:rsidRPr="00C615B4" w:rsidRDefault="00DD6C06" w:rsidP="00DD6C06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DD6C06" w:rsidRPr="00DD6C06" w:rsidRDefault="00DD6C06" w:rsidP="00DD6C0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окальная версия известного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кюя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домбровой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пьесы)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Даулеткерея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, песни разного звучания состави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партитуру проведенного в Петропавловске уже в де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сятый раз областного кон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курса 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DD6C06" w:rsidRPr="00DD6C06" w:rsidRDefault="00DD6C06" w:rsidP="00DD6C0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конкурс, от названия которо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веет свежестью («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 -</w:t>
      </w:r>
      <w:r w:rsidR="00C615B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утренняя звезда), учредил департа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 по воспитательной работе Северо-Казахстанского государствен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университета им.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организован кафедрой музы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кальных дисциплин СКГУ, а участву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в нем студенты университета, учащиеся   общеобразовательных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школ и колледжей области. Он при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пробуждать и поддерживать, развивать творческие настроения, а также способствовать выявлению одаренной молодежи, формирова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вокальной исполнительской культуры. Наблюдаются в нем и при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знаки профориентации: любите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льское увлечение пением кого-то из участников этого творческого состя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зания может вывести на раздумья о призвании и возможности утвер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ждения в нем. </w:t>
      </w:r>
    </w:p>
    <w:p w:rsidR="00DD6C06" w:rsidRPr="00DD6C06" w:rsidRDefault="00DD6C06" w:rsidP="00DD6C0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шолпан-2019» проводился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рамках мероприятии, направлен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на осуществление программы 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жангыру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», посвященных Году молодежи. Участники состяза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в двух возрастных группах, в номинациях «сольное исполнение» и «ансамблево</w:t>
      </w:r>
      <w:proofErr w:type="gram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исполнение». По выбору они </w:t>
      </w:r>
      <w:proofErr w:type="gram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пели</w:t>
      </w:r>
      <w:proofErr w:type="gram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капелла, под со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бственный аккомпанемент или под фонограмму-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минусовку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. Их выступ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ления оценивало жюри в составе заведующей кафедрой «Музыкаль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ные дисциплины» СКГУ, кандидата педагогических наук, доцента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Г.Колесниковои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преподавателя вокала школы искусств 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 и об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разовательного комплекса «Кол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 искусств - специализирован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ная школа-интернат для одаренных детей музыкально-эстетического профиля»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Т.Мореевой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, старшего преподавателя кафедры «Музы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кальные дисциплины»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Ж.Мухатаевой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, преподавателя образователь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комплекса «Колледж искусств </w:t>
      </w:r>
      <w:proofErr w:type="gram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-с</w:t>
      </w:r>
      <w:proofErr w:type="gram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пециализированная школа-интернат для одаренных детей му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зыкально-эстетического профиля»,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лауреата   международных   конкур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сов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В.Габидуллиной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3F74" w:rsidRDefault="00DD6C06" w:rsidP="00DD6C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Гран-при 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конкурса вокального исполнительства 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Тан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шолпан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 при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сужден ансамблю «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rois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» Назар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 интеллектуальной школы. Сре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ди ансамблей первое место заняли дуэт учащихся колледжа искусств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А.Акаева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С.Жаксылык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трио шко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искусств «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дарын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proofErr w:type="gram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proofErr w:type="gram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.Зинченко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А.Романенко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Д.Демья</w:t>
      </w:r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ненко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среди солистов -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А.Садаев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Ю.Лазарева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(СКГУ) и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А.Сулейменова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(колледж искусств) в старшей группе,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М.Криворучко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район),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>В.Гейдарова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(школа №5 г. Петропавловска) и </w:t>
      </w:r>
      <w:proofErr w:type="spellStart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А.Толеутай</w:t>
      </w:r>
      <w:proofErr w:type="spellEnd"/>
      <w:r w:rsidRPr="00DD6C0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 (школа для одаренных детей).</w:t>
      </w:r>
    </w:p>
    <w:p w:rsidR="00DD6C06" w:rsidRDefault="00DD6C06" w:rsidP="00DD6C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DD6C06" w:rsidRDefault="00DD6C06" w:rsidP="00DD6C06">
      <w:pPr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</w:p>
    <w:p w:rsidR="00DD6C06" w:rsidRPr="00DD6C06" w:rsidRDefault="00DD6C06" w:rsidP="00DD6C0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6C0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// Северный Казахстан.- 2019.- 28 февраля</w:t>
      </w:r>
    </w:p>
    <w:sectPr w:rsidR="00DD6C06" w:rsidRPr="00DD6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42F"/>
    <w:rsid w:val="00223F74"/>
    <w:rsid w:val="0075642F"/>
    <w:rsid w:val="00C615B4"/>
    <w:rsid w:val="00DD6C06"/>
    <w:rsid w:val="00DF0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C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C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4</cp:revision>
  <dcterms:created xsi:type="dcterms:W3CDTF">2019-02-28T04:20:00Z</dcterms:created>
  <dcterms:modified xsi:type="dcterms:W3CDTF">2019-02-28T08:44:00Z</dcterms:modified>
</cp:coreProperties>
</file>