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D7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Евгений </w:t>
      </w:r>
      <w:proofErr w:type="spellStart"/>
      <w:r w:rsidRPr="00CD7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Кендюх</w:t>
      </w:r>
      <w:proofErr w:type="spellEnd"/>
      <w:r w:rsidRPr="00CD7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кафедры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«Финансы и менеджмент» СКГУ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председатель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партийного контроля филиала «</w:t>
      </w:r>
      <w:proofErr w:type="spellStart"/>
      <w:r w:rsidRPr="00CD7CD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Болашак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CD7CD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Руководство к действию</w:t>
      </w:r>
    </w:p>
    <w:p w:rsid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>«На съезде были поставлены очень важные задачи, которые необходимо решать.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Президент отметил, что будет вы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делено 920 миллиардов тенге на газификацию страны, и также много средств будет направле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на развитие села, благоустройство городов и ремонт дорог, как областного, так и республи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канского значения. Около 45 процентов из бюд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жета будет выделено на соцобеспечение. Все это направлено на улучшение благосостояния </w:t>
      </w:r>
      <w:proofErr w:type="spellStart"/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Новое Правительство - это правительство ре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дел и, я думаю, что все это и многое дру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будет реализовано. Акимы будут еще боль</w:t>
      </w:r>
      <w:r w:rsidRPr="00CD7CD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работать с населением, встречаться, решать важные вопросы, и мы, партийцы, будем им в этом помогать».</w:t>
      </w:r>
    </w:p>
    <w:p w:rsid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D7CD1" w:rsidRDefault="00CD7CD1" w:rsidP="00CD7CD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D7CD1" w:rsidRPr="00CD7CD1" w:rsidRDefault="00CD7CD1" w:rsidP="00CD7CD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Казахстан.- 2019.- 2 марта</w:t>
      </w:r>
    </w:p>
    <w:bookmarkEnd w:id="0"/>
    <w:p w:rsidR="00B45045" w:rsidRPr="00CD7CD1" w:rsidRDefault="00B45045" w:rsidP="00CD7CD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45045" w:rsidRPr="00CD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9C9"/>
    <w:rsid w:val="00B45045"/>
    <w:rsid w:val="00B959C9"/>
    <w:rsid w:val="00CD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>SPecialiST RePack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2019-03-04T04:09:00Z</dcterms:created>
  <dcterms:modified xsi:type="dcterms:W3CDTF">2019-03-04T04:12:00Z</dcterms:modified>
</cp:coreProperties>
</file>