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99" w:rsidRPr="00551199" w:rsidRDefault="00551199" w:rsidP="00551199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Е.М. </w:t>
      </w:r>
      <w:r w:rsidRPr="00551199">
        <w:rPr>
          <w:b/>
          <w:color w:val="000000" w:themeColor="text1"/>
          <w:sz w:val="28"/>
          <w:szCs w:val="28"/>
          <w:lang w:val="kk-KZ"/>
        </w:rPr>
        <w:t xml:space="preserve">Исакаев </w:t>
      </w:r>
    </w:p>
    <w:p w:rsidR="00551199" w:rsidRPr="00133FFE" w:rsidRDefault="00551199" w:rsidP="00551199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  <w:lang w:val="kk-KZ"/>
        </w:rPr>
      </w:pPr>
      <w:r w:rsidRPr="00133FFE">
        <w:rPr>
          <w:i/>
          <w:color w:val="000000" w:themeColor="text1"/>
          <w:sz w:val="28"/>
          <w:szCs w:val="28"/>
          <w:lang w:val="kk-KZ"/>
        </w:rPr>
        <w:t xml:space="preserve">первый проректор </w:t>
      </w:r>
    </w:p>
    <w:p w:rsidR="00551199" w:rsidRDefault="00551199" w:rsidP="00551199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  <w:lang w:val="kk-KZ"/>
        </w:rPr>
      </w:pPr>
      <w:r w:rsidRPr="00133FFE">
        <w:rPr>
          <w:i/>
          <w:color w:val="000000" w:themeColor="text1"/>
          <w:sz w:val="28"/>
          <w:szCs w:val="28"/>
          <w:lang w:val="kk-KZ"/>
        </w:rPr>
        <w:t>СКГУ им. М. Козыбаева</w:t>
      </w:r>
      <w:r>
        <w:rPr>
          <w:i/>
          <w:color w:val="000000" w:themeColor="text1"/>
          <w:sz w:val="28"/>
          <w:szCs w:val="28"/>
          <w:lang w:val="kk-KZ"/>
        </w:rPr>
        <w:t xml:space="preserve">, </w:t>
      </w:r>
    </w:p>
    <w:p w:rsidR="00551199" w:rsidRDefault="00551199" w:rsidP="00551199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 xml:space="preserve">кандидат </w:t>
      </w:r>
      <w:r w:rsidRPr="00133FFE">
        <w:rPr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биологических наук,</w:t>
      </w:r>
    </w:p>
    <w:p w:rsidR="00551199" w:rsidRPr="00133FFE" w:rsidRDefault="00551199" w:rsidP="00551199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>доцент</w:t>
      </w:r>
    </w:p>
    <w:p w:rsidR="009A15F3" w:rsidRPr="00551199" w:rsidRDefault="009A15F3" w:rsidP="009A15F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44"/>
          <w:szCs w:val="44"/>
          <w:lang w:val="kk-KZ"/>
        </w:rPr>
      </w:pPr>
      <w:r w:rsidRPr="00551199">
        <w:rPr>
          <w:b/>
          <w:color w:val="000000" w:themeColor="text1"/>
          <w:sz w:val="44"/>
          <w:szCs w:val="44"/>
          <w:lang w:val="kk-KZ"/>
        </w:rPr>
        <w:t>СКГУ им. М.Козыбаева- флагман высшего образования!</w:t>
      </w:r>
    </w:p>
    <w:p w:rsidR="00551199" w:rsidRDefault="00551199" w:rsidP="009A1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75FA">
        <w:rPr>
          <w:rFonts w:ascii="Times New Roman" w:eastAsia="Times New Roman" w:hAnsi="Times New Roman" w:cs="Times New Roman"/>
          <w:sz w:val="28"/>
          <w:szCs w:val="28"/>
        </w:rPr>
        <w:t>Выбор профессии для молодого человек</w:t>
      </w:r>
      <w:proofErr w:type="gramStart"/>
      <w:r w:rsidRPr="007E75FA">
        <w:rPr>
          <w:rFonts w:ascii="Times New Roman" w:eastAsia="Times New Roman" w:hAnsi="Times New Roman" w:cs="Times New Roman"/>
          <w:sz w:val="28"/>
          <w:szCs w:val="28"/>
        </w:rPr>
        <w:t>а–</w:t>
      </w:r>
      <w:proofErr w:type="gramEnd"/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дело всегда непростое. Качественное высшее образование и востребованная специальность позволят обрести уверенность в завтрашнем дне, обеспечат </w:t>
      </w:r>
      <w:r>
        <w:rPr>
          <w:rFonts w:ascii="Times New Roman" w:eastAsia="Times New Roman" w:hAnsi="Times New Roman" w:cs="Times New Roman"/>
          <w:sz w:val="28"/>
          <w:szCs w:val="28"/>
        </w:rPr>
        <w:t>блестящую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карьеру, достойную зарплату, высокий социальный статус, авторитет в обществе.</w:t>
      </w:r>
      <w:r w:rsidRPr="007E75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A15F3" w:rsidRDefault="009A15F3" w:rsidP="009A1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убежден, что обратив внимание на СКГУ им. М. Козыбаева, абитуриенты сделают правильный шаг к успешному будущему.</w:t>
      </w:r>
    </w:p>
    <w:p w:rsidR="009A15F3" w:rsidRPr="009101BC" w:rsidRDefault="009A15F3" w:rsidP="009101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 </w:t>
      </w:r>
      <w:r w:rsidR="003E5C16">
        <w:rPr>
          <w:rFonts w:ascii="Times New Roman" w:eastAsia="Times New Roman" w:hAnsi="Times New Roman" w:cs="Times New Roman"/>
          <w:sz w:val="28"/>
          <w:szCs w:val="28"/>
        </w:rPr>
        <w:t>университет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ряд серьезны</w:t>
      </w:r>
      <w:r w:rsidR="009101BC">
        <w:rPr>
          <w:rFonts w:ascii="Times New Roman" w:eastAsia="Times New Roman" w:hAnsi="Times New Roman" w:cs="Times New Roman"/>
          <w:sz w:val="28"/>
          <w:szCs w:val="28"/>
        </w:rPr>
        <w:t>х преимуществ. В первую очеред</w:t>
      </w:r>
      <w:proofErr w:type="gramStart"/>
      <w:r w:rsidR="009101BC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gramEnd"/>
      <w:r w:rsidRPr="00C00E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вуз,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образовательные программы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которого аккредитованы в национальных и зарубеж</w:t>
      </w:r>
      <w:r>
        <w:rPr>
          <w:rFonts w:ascii="Times New Roman" w:eastAsia="Times New Roman" w:hAnsi="Times New Roman" w:cs="Times New Roman"/>
          <w:sz w:val="28"/>
          <w:szCs w:val="28"/>
        </w:rPr>
        <w:t>ных агентствах,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работодатели</w:t>
      </w:r>
      <w:r w:rsidR="00910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7E75FA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7E75FA">
        <w:rPr>
          <w:rFonts w:ascii="Times New Roman" w:eastAsia="Times New Roman" w:hAnsi="Times New Roman" w:cs="Times New Roman"/>
          <w:sz w:val="28"/>
          <w:szCs w:val="28"/>
        </w:rPr>
        <w:t>етропавловск и СКО при трудоустройстве отдают предпочтение нашим выпускникам. В</w:t>
      </w:r>
      <w:r w:rsidRPr="007E75FA">
        <w:rPr>
          <w:rFonts w:ascii="Times New Roman" w:eastAsia="Times New Roman" w:hAnsi="Times New Roman" w:cs="Times New Roman"/>
          <w:bCs/>
          <w:sz w:val="28"/>
          <w:szCs w:val="28"/>
        </w:rPr>
        <w:t>ысокий уровень подготовки проверен временем: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выпускники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университета сегодня работают на должностях руководителей и высококвалифицированных специалис</w:t>
      </w:r>
      <w:r w:rsidR="003E5C16">
        <w:rPr>
          <w:rFonts w:ascii="Times New Roman" w:eastAsia="Times New Roman" w:hAnsi="Times New Roman" w:cs="Times New Roman"/>
          <w:sz w:val="28"/>
          <w:szCs w:val="28"/>
        </w:rPr>
        <w:t>тов в Республике Казахстан и за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>рубежом</w:t>
      </w:r>
      <w:r w:rsidRPr="007E75FA">
        <w:rPr>
          <w:rStyle w:val="a8"/>
          <w:rFonts w:ascii="Times New Roman" w:hAnsi="Times New Roman" w:cs="Times New Roman"/>
          <w:sz w:val="28"/>
          <w:szCs w:val="28"/>
        </w:rPr>
        <w:t xml:space="preserve">. </w:t>
      </w:r>
      <w:r w:rsidRPr="007E75FA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Университет имеет</w:t>
      </w:r>
      <w:r w:rsidRPr="007E75FA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студенческ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ий</w:t>
      </w:r>
      <w:r w:rsidRPr="007E75F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кампус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состоящий из</w:t>
      </w:r>
      <w:r w:rsidRPr="007E75F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учебных корпусов,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общежитий, 3 спортивных залов</w:t>
      </w:r>
      <w:r>
        <w:rPr>
          <w:rFonts w:ascii="Times New Roman" w:eastAsia="Times New Roman" w:hAnsi="Times New Roman" w:cs="Times New Roman"/>
          <w:sz w:val="28"/>
          <w:szCs w:val="28"/>
        </w:rPr>
        <w:t>, обсерватории, музея истории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и современного плавательн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 xml:space="preserve">  бассейн</w:t>
      </w:r>
      <w:r>
        <w:rPr>
          <w:rFonts w:ascii="Times New Roman" w:eastAsia="Times New Roman" w:hAnsi="Times New Roman" w:cs="Times New Roman"/>
          <w:sz w:val="28"/>
          <w:szCs w:val="28"/>
        </w:rPr>
        <w:t>а международного стандарта</w:t>
      </w:r>
      <w:r w:rsidRPr="007E75F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Северо-Казахстанский государственный университет им.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Козыбаева имеет 80-летнюю историю. За это время вуз подготовил свыше 50000 профессионалов высшей квалификации в области сельского хозяйства, образования, естественных и социальных наук, 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IT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-технологий, финансового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технического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сектора и других. С этого учебного года мы ведем подготовку специалистов по направлению «Общая медицина».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СКГУ им.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Козыбаева - это большая и дружная семья, более 7 тысяч обучающихся со всех уголков Республики Казахстан и других государств: </w:t>
      </w:r>
      <w:proofErr w:type="gramStart"/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Азербайджана, Армении, Кыргызстана, Узбекистана, России, Грузии, Китая, Монголии, Туркменистана и Бангладеш.</w:t>
      </w:r>
      <w:proofErr w:type="gramEnd"/>
      <w:r w:rsidRPr="007E75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Также в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этом году в наши ряды влились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82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Инди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студентов созданы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условия для учебы и комфортного проживания.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Отвечая требованиям времени, в нашем вузе произошел ряд преобразований. Созданы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агротехнологический факультет,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Высшая школа медицины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факультет инженерии и цифровых технологий</w:t>
      </w:r>
      <w:r w:rsidR="009101BC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о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ткрыты  24 новые специальности.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проведения занятий и мастер-классов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нашем университете работали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 иностранных преподавателей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Польши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США, Египта, Китая, России, 2 топ-менеджера из Иордании и Литвы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A15F3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Наш университет вошел в топ-250 лучших вузов Восточ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ной Европы и Центральной Азии, а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в </w:t>
      </w:r>
      <w:hyperlink r:id="rId6" w:history="1">
        <w:r w:rsidRPr="009A15F3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двадцатку университетов Казахстана по востребованности выпускников</w:t>
        </w:r>
      </w:hyperlink>
      <w:r w:rsidRPr="009A15F3">
        <w:rPr>
          <w:rFonts w:ascii="Times New Roman" w:hAnsi="Times New Roman" w:cs="Times New Roman"/>
          <w:sz w:val="28"/>
          <w:szCs w:val="28"/>
        </w:rPr>
        <w:t xml:space="preserve">, </w:t>
      </w:r>
      <w:r w:rsidRPr="007E75FA">
        <w:rPr>
          <w:rFonts w:ascii="Times New Roman" w:hAnsi="Times New Roman" w:cs="Times New Roman"/>
          <w:sz w:val="28"/>
          <w:szCs w:val="28"/>
        </w:rPr>
        <w:t xml:space="preserve">согласно исследованию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труда и социальной защиты населения РК.</w:t>
      </w:r>
      <w:r w:rsidRPr="007E7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5F3" w:rsidRPr="002D2264" w:rsidRDefault="00E663A5" w:rsidP="002D2264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СКГУ им.</w:t>
      </w:r>
      <w:r w:rsidR="009A15F3" w:rsidRPr="00111EBA">
        <w:rPr>
          <w:rFonts w:ascii="Times New Roman" w:eastAsia="Times New Roman" w:hAnsi="Times New Roman" w:cs="Times New Roman"/>
          <w:sz w:val="28"/>
          <w:szCs w:val="28"/>
        </w:rPr>
        <w:t xml:space="preserve"> М. Козыбаева зан</w:t>
      </w:r>
      <w:r w:rsidR="009A15F3">
        <w:rPr>
          <w:rFonts w:ascii="Times New Roman" w:eastAsia="Times New Roman" w:hAnsi="Times New Roman" w:cs="Times New Roman"/>
          <w:sz w:val="28"/>
          <w:szCs w:val="28"/>
        </w:rPr>
        <w:t>ял</w:t>
      </w:r>
      <w:r w:rsidR="009A15F3" w:rsidRPr="00111E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5F3" w:rsidRPr="00111EBA">
        <w:rPr>
          <w:rFonts w:ascii="Times New Roman" w:eastAsia="Times New Roman" w:hAnsi="Times New Roman" w:cs="Times New Roman"/>
          <w:bCs/>
          <w:sz w:val="28"/>
          <w:szCs w:val="28"/>
        </w:rPr>
        <w:t>13 место из 58 университетов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оценке </w:t>
      </w:r>
      <w:hyperlink r:id="rId7" w:history="1">
        <w:r w:rsidR="009A15F3" w:rsidRPr="00111EB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Независим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ого</w:t>
        </w:r>
        <w:r w:rsidR="009A15F3" w:rsidRPr="00111EB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агентств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</w:t>
        </w:r>
        <w:r w:rsidR="009A15F3" w:rsidRPr="00111EB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аккредитации и рейтинга</w:t>
        </w:r>
      </w:hyperlink>
      <w:r w:rsidR="009A15F3">
        <w:rPr>
          <w:color w:val="000000" w:themeColor="text1"/>
        </w:rPr>
        <w:t xml:space="preserve"> </w:t>
      </w:r>
      <w:r w:rsidR="009A15F3" w:rsidRPr="00E663A5">
        <w:rPr>
          <w:rFonts w:ascii="Times New Roman" w:hAnsi="Times New Roman" w:cs="Times New Roman"/>
          <w:color w:val="000000" w:themeColor="text1"/>
          <w:sz w:val="28"/>
          <w:szCs w:val="28"/>
        </w:rPr>
        <w:t>РК</w:t>
      </w:r>
      <w:r w:rsidR="00910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(НААР)</w:t>
      </w:r>
      <w:r w:rsidRPr="00E663A5">
        <w:rPr>
          <w:rFonts w:ascii="Times New Roman" w:hAnsi="Times New Roman" w:cs="Times New Roman"/>
          <w:color w:val="000000" w:themeColor="text1"/>
          <w:sz w:val="28"/>
          <w:szCs w:val="28"/>
        </w:rPr>
        <w:t>, проведенного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264" w:rsidRPr="002D2264">
        <w:rPr>
          <w:rFonts w:ascii="Times New Roman" w:hAnsi="Times New Roman" w:cs="Times New Roman"/>
          <w:color w:val="000000" w:themeColor="text1"/>
          <w:sz w:val="28"/>
          <w:szCs w:val="28"/>
        </w:rPr>
        <w:t>в 2018 году</w:t>
      </w:r>
      <w:r w:rsidR="002D22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15F3" w:rsidRPr="00111EBA">
        <w:rPr>
          <w:rFonts w:ascii="Times New Roman" w:eastAsia="Times New Roman" w:hAnsi="Times New Roman" w:cs="Times New Roman"/>
          <w:sz w:val="28"/>
          <w:szCs w:val="28"/>
        </w:rPr>
        <w:t> по нескольким  индикаторам:</w:t>
      </w:r>
      <w:r w:rsidR="009A15F3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9A15F3" w:rsidRPr="00111EBA">
        <w:rPr>
          <w:rFonts w:ascii="Times New Roman" w:eastAsia="Times New Roman" w:hAnsi="Times New Roman" w:cs="Times New Roman"/>
          <w:sz w:val="28"/>
          <w:szCs w:val="28"/>
        </w:rPr>
        <w:t>ысокая концентрация талантливых студентов, п</w:t>
      </w:r>
      <w:r w:rsidR="009A15F3">
        <w:rPr>
          <w:rFonts w:ascii="Times New Roman" w:eastAsia="Times New Roman" w:hAnsi="Times New Roman" w:cs="Times New Roman"/>
          <w:sz w:val="28"/>
          <w:szCs w:val="28"/>
        </w:rPr>
        <w:t>реподавателей и исследователей, академическая мобильность, к</w:t>
      </w:r>
      <w:r w:rsidR="009A15F3" w:rsidRPr="00111EBA">
        <w:rPr>
          <w:rFonts w:ascii="Times New Roman" w:eastAsia="Times New Roman" w:hAnsi="Times New Roman" w:cs="Times New Roman"/>
          <w:sz w:val="28"/>
          <w:szCs w:val="28"/>
        </w:rPr>
        <w:t xml:space="preserve">онкурентоспособность выпускников, а также научных публикаций преподавателей, магистрантов и докторантов.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официальном рей</w:t>
      </w:r>
      <w:r w:rsidR="009101BC">
        <w:rPr>
          <w:rFonts w:ascii="Times New Roman" w:hAnsi="Times New Roman" w:cs="Times New Roman"/>
          <w:color w:val="000000" w:themeColor="text1"/>
          <w:sz w:val="28"/>
          <w:szCs w:val="28"/>
        </w:rPr>
        <w:t>тинге образовательных программ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, проведенном в 2018 году Национальной палатой предпринимателей «Атамекен» совместно с Министерством образования и науки РК, 16 наших программ заняли первое место, 4 – второе, 5  – третье место.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Основными критериями оценки стали востребованность выпускников, их трудоустройство, величина заработной платы и другие.</w:t>
      </w:r>
      <w:r w:rsidRPr="00310E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Это большой успех всего коллектива преподавателей и студентов.</w:t>
      </w:r>
    </w:p>
    <w:p w:rsidR="009A15F3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6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этом году </w:t>
      </w:r>
      <w:r w:rsidR="002D2264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 вступил</w:t>
      </w:r>
      <w:r w:rsidRPr="00816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Лигу ака</w:t>
      </w:r>
      <w:r w:rsidR="002D2264">
        <w:rPr>
          <w:rFonts w:ascii="Times New Roman" w:hAnsi="Times New Roman" w:cs="Times New Roman"/>
          <w:color w:val="000000" w:themeColor="text1"/>
          <w:sz w:val="28"/>
          <w:szCs w:val="28"/>
        </w:rPr>
        <w:t>демической честности Казахстана - это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16EF7">
        <w:rPr>
          <w:rFonts w:ascii="Times New Roman" w:hAnsi="Times New Roman" w:cs="Times New Roman"/>
          <w:color w:val="000000" w:themeColor="text1"/>
          <w:sz w:val="28"/>
          <w:szCs w:val="28"/>
        </w:rPr>
        <w:t>ассоциаци</w:t>
      </w:r>
      <w:r w:rsidR="002D226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gramEnd"/>
      <w:r w:rsidR="009101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которую входят престижные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16EF7">
        <w:rPr>
          <w:rFonts w:ascii="Times New Roman" w:hAnsi="Times New Roman" w:cs="Times New Roman"/>
          <w:color w:val="000000" w:themeColor="text1"/>
          <w:sz w:val="28"/>
          <w:szCs w:val="28"/>
        </w:rPr>
        <w:t>вуз</w:t>
      </w:r>
      <w:r w:rsidR="009101B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16E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2264">
        <w:rPr>
          <w:rFonts w:ascii="Times New Roman" w:hAnsi="Times New Roman" w:cs="Times New Roman"/>
          <w:color w:val="000000" w:themeColor="text1"/>
          <w:sz w:val="28"/>
          <w:szCs w:val="28"/>
        </w:rPr>
        <w:t>страны.</w:t>
      </w:r>
    </w:p>
    <w:p w:rsidR="002D2264" w:rsidRPr="00133FFE" w:rsidRDefault="002D2264" w:rsidP="00133F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Трудоустройство. После окончания вуза этот вопрос </w:t>
      </w:r>
      <w:r w:rsidR="00133FF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беспокоит </w:t>
      </w:r>
      <w:r w:rsidR="00C7556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студентов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и их родителей. На сегодняшний день СКГУ им. М. Козыбаева трудоустраивает </w:t>
      </w:r>
      <w:r w:rsidR="00133FF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80% выпускников, что является одним из лучших показателей в Казахстане. </w:t>
      </w:r>
      <w:r w:rsidRPr="007E75FA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Данный вопрос решается совместно с</w:t>
      </w:r>
      <w:r w:rsidR="00133FF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 исполнительными органами СКО, работодателями, социальными партнерами.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наших абитуриентов есть все возможности для бесплатного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поступлени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я. В текущем учебном году по поручению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75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Назарбаева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мест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республике было увеличено на 20 тысяч. Помимо этого, наши ребята получили целевые гранты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акиматов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 и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.А</w:t>
      </w:r>
      <w:proofErr w:type="gram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станы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 второго курса успешным студентам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выделяются  именные гранты 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Манаша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Козыбаева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ректора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. Также в этом году 3 студента стали обладателями стипендии Фонда Первого Президента Республики Казахстан - Елбасы.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Помимо этого, ежегодно мы проводим областную педагогическую олимпиаду среди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выпускников школ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грант ректора университета, призеры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которо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gramEnd"/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получают скидку на обучение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40%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победитель – бесплатное  образование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весь период обучения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СКГУ им. М. Козыбаева.</w:t>
      </w:r>
    </w:p>
    <w:p w:rsidR="009A15F3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Благодаря программ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академической мобильности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наши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студенты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могут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учиться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семестра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зарубежом. </w:t>
      </w:r>
      <w:proofErr w:type="gramStart"/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Так, например, р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ебята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обучаются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вузах Латвии, Литвы,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России, Словакии, Польши, Китая.</w:t>
      </w:r>
      <w:proofErr w:type="gramEnd"/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еография образовательных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путешествий студентов обширна, 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даже удалось 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>стать участниками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экологической экспедиции в Арктике!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Реализуются совместные двудипломные программы с</w:t>
      </w:r>
      <w:r w:rsidRPr="00CD1039">
        <w:t xml:space="preserve"> </w:t>
      </w:r>
      <w:r w:rsidRPr="00CD1039">
        <w:rPr>
          <w:rFonts w:ascii="Times New Roman" w:hAnsi="Times New Roman" w:cs="Times New Roman"/>
          <w:color w:val="000000" w:themeColor="text1"/>
          <w:sz w:val="28"/>
          <w:szCs w:val="28"/>
        </w:rPr>
        <w:t>Уральски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CD10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CD10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CD10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(г. Екатеринбург, Россия) и Университетом Витаутаса Великого (г. Каунас, Литва). Это прекрасная возможность для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студентов естественнонаучного и сельскохозяйственного направлений получить  сразу два диплома: нашего и </w:t>
      </w:r>
      <w:r w:rsidR="00133FF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зарубежного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вуза - партнера.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СКГУ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им. М. Козыбаева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гордится и своими спортивными достижениями. Только в прошлом году наши атлеты заняли призовые места и стали победителями в Чемпионатах Азии по муай-тай, кёрлингу и многоборью; международных турнирах по баскетболу, гиревому спорту, президентскому многоборью. Имена наших выпускников-спортсменов знает весь мир: Александр Винокуров, 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Жанат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Жакиянов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Айдар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Казов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Маргарита </w:t>
      </w:r>
      <w:proofErr w:type="spellStart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Мукашева</w:t>
      </w:r>
      <w:proofErr w:type="spellEnd"/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другие.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5FA">
        <w:rPr>
          <w:rFonts w:ascii="Times New Roman" w:hAnsi="Times New Roman" w:cs="Times New Roman"/>
          <w:sz w:val="28"/>
          <w:szCs w:val="28"/>
        </w:rPr>
        <w:t>Наступивший</w:t>
      </w:r>
      <w:r w:rsidR="00133FFE">
        <w:rPr>
          <w:rFonts w:ascii="Times New Roman" w:hAnsi="Times New Roman" w:cs="Times New Roman"/>
          <w:sz w:val="28"/>
          <w:szCs w:val="28"/>
        </w:rPr>
        <w:t xml:space="preserve"> 2019 Президент страны Н. А.</w:t>
      </w:r>
      <w:r w:rsidRPr="007E75FA">
        <w:rPr>
          <w:rFonts w:ascii="Times New Roman" w:hAnsi="Times New Roman" w:cs="Times New Roman"/>
          <w:sz w:val="28"/>
          <w:szCs w:val="28"/>
        </w:rPr>
        <w:t xml:space="preserve"> Назарбаев объявил Годом молодежи, а это значит, что впереди </w:t>
      </w:r>
      <w:r w:rsidR="00133FFE">
        <w:rPr>
          <w:rFonts w:ascii="Times New Roman" w:hAnsi="Times New Roman" w:cs="Times New Roman"/>
          <w:sz w:val="28"/>
          <w:szCs w:val="28"/>
        </w:rPr>
        <w:t xml:space="preserve">выпускников </w:t>
      </w:r>
      <w:r w:rsidRPr="007E75FA">
        <w:rPr>
          <w:rFonts w:ascii="Times New Roman" w:hAnsi="Times New Roman" w:cs="Times New Roman"/>
          <w:sz w:val="28"/>
          <w:szCs w:val="28"/>
        </w:rPr>
        <w:t xml:space="preserve">ждут новые проекты, идеи и достижения!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их воплощения у нас есть огромное желание и потенциал. </w:t>
      </w:r>
    </w:p>
    <w:p w:rsidR="009A15F3" w:rsidRPr="007E75FA" w:rsidRDefault="009A15F3" w:rsidP="009A15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5FA">
        <w:rPr>
          <w:rFonts w:ascii="Times New Roman" w:hAnsi="Times New Roman" w:cs="Times New Roman"/>
          <w:sz w:val="28"/>
          <w:szCs w:val="28"/>
        </w:rPr>
        <w:t>СКГУ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5FA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5FA">
        <w:rPr>
          <w:rFonts w:ascii="Times New Roman" w:hAnsi="Times New Roman" w:cs="Times New Roman"/>
          <w:sz w:val="28"/>
          <w:szCs w:val="28"/>
        </w:rPr>
        <w:t xml:space="preserve">Козыбаева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- уникальный мир образов</w:t>
      </w:r>
      <w:r w:rsidR="00133F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ания, науки и творчества, </w:t>
      </w:r>
      <w:r w:rsidRPr="007E75FA">
        <w:rPr>
          <w:rFonts w:ascii="Times New Roman" w:hAnsi="Times New Roman" w:cs="Times New Roman"/>
          <w:color w:val="000000" w:themeColor="text1"/>
          <w:sz w:val="28"/>
          <w:szCs w:val="28"/>
        </w:rPr>
        <w:t>площадка, с которой могут стартовать в большое будущее современные молодые североказахстанцы!</w:t>
      </w:r>
    </w:p>
    <w:p w:rsidR="009A15F3" w:rsidRPr="007E75FA" w:rsidRDefault="009A15F3" w:rsidP="009A15F3">
      <w:pPr>
        <w:rPr>
          <w:rFonts w:ascii="Times New Roman" w:hAnsi="Times New Roman" w:cs="Times New Roman"/>
          <w:sz w:val="28"/>
          <w:szCs w:val="28"/>
        </w:rPr>
      </w:pPr>
    </w:p>
    <w:p w:rsidR="00551199" w:rsidRPr="00551199" w:rsidRDefault="00852353" w:rsidP="005511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11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// </w:t>
      </w:r>
      <w:r w:rsidR="00551199" w:rsidRPr="00551199">
        <w:rPr>
          <w:rFonts w:ascii="Times New Roman" w:hAnsi="Times New Roman" w:cs="Times New Roman"/>
          <w:b/>
          <w:sz w:val="28"/>
          <w:szCs w:val="28"/>
        </w:rPr>
        <w:t xml:space="preserve">Новости </w:t>
      </w:r>
      <w:proofErr w:type="spellStart"/>
      <w:r w:rsidR="00551199" w:rsidRPr="00551199">
        <w:rPr>
          <w:rFonts w:ascii="Times New Roman" w:hAnsi="Times New Roman" w:cs="Times New Roman"/>
          <w:b/>
          <w:sz w:val="28"/>
          <w:szCs w:val="28"/>
        </w:rPr>
        <w:t>Приишимья</w:t>
      </w:r>
      <w:proofErr w:type="spellEnd"/>
      <w:proofErr w:type="gramStart"/>
      <w:r w:rsidR="00551199" w:rsidRPr="00551199">
        <w:rPr>
          <w:rFonts w:ascii="Times New Roman" w:hAnsi="Times New Roman" w:cs="Times New Roman"/>
          <w:b/>
          <w:sz w:val="28"/>
          <w:szCs w:val="28"/>
        </w:rPr>
        <w:t>.-</w:t>
      </w:r>
      <w:proofErr w:type="gramEnd"/>
      <w:r w:rsidR="00551199" w:rsidRPr="00551199">
        <w:rPr>
          <w:rFonts w:ascii="Times New Roman" w:hAnsi="Times New Roman" w:cs="Times New Roman"/>
          <w:b/>
          <w:sz w:val="28"/>
          <w:szCs w:val="28"/>
        </w:rPr>
        <w:t xml:space="preserve"> 2019.-  25 февраля</w:t>
      </w:r>
      <w:r w:rsidR="00FC0955">
        <w:rPr>
          <w:rFonts w:ascii="Times New Roman" w:hAnsi="Times New Roman" w:cs="Times New Roman"/>
          <w:b/>
          <w:sz w:val="28"/>
          <w:szCs w:val="28"/>
        </w:rPr>
        <w:t>,  //Колос.- 2019.- 28 февраля</w:t>
      </w:r>
      <w:bookmarkStart w:id="0" w:name="_GoBack"/>
      <w:bookmarkEnd w:id="0"/>
    </w:p>
    <w:p w:rsidR="009A15F3" w:rsidRPr="00852353" w:rsidRDefault="009A15F3" w:rsidP="00F46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A15F3" w:rsidRPr="00852353" w:rsidSect="00815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385F"/>
    <w:rsid w:val="0011429A"/>
    <w:rsid w:val="00133FFE"/>
    <w:rsid w:val="00187856"/>
    <w:rsid w:val="00192C5E"/>
    <w:rsid w:val="001D3C65"/>
    <w:rsid w:val="001E210F"/>
    <w:rsid w:val="00224AFE"/>
    <w:rsid w:val="00240978"/>
    <w:rsid w:val="002A0A4C"/>
    <w:rsid w:val="002D2264"/>
    <w:rsid w:val="002E170C"/>
    <w:rsid w:val="002F6529"/>
    <w:rsid w:val="003066C8"/>
    <w:rsid w:val="003277E1"/>
    <w:rsid w:val="00370116"/>
    <w:rsid w:val="00386A9C"/>
    <w:rsid w:val="003E5C16"/>
    <w:rsid w:val="00405CFF"/>
    <w:rsid w:val="00451BE8"/>
    <w:rsid w:val="004711C8"/>
    <w:rsid w:val="00471C65"/>
    <w:rsid w:val="00480619"/>
    <w:rsid w:val="004A7C31"/>
    <w:rsid w:val="004D6E87"/>
    <w:rsid w:val="00551199"/>
    <w:rsid w:val="00575C0F"/>
    <w:rsid w:val="005A3A95"/>
    <w:rsid w:val="0060646D"/>
    <w:rsid w:val="00630836"/>
    <w:rsid w:val="00632999"/>
    <w:rsid w:val="006A06A3"/>
    <w:rsid w:val="006C6050"/>
    <w:rsid w:val="006E7383"/>
    <w:rsid w:val="0077127A"/>
    <w:rsid w:val="007D5F36"/>
    <w:rsid w:val="007F1FCA"/>
    <w:rsid w:val="008159F0"/>
    <w:rsid w:val="00852353"/>
    <w:rsid w:val="008A385F"/>
    <w:rsid w:val="008B03F0"/>
    <w:rsid w:val="009101BC"/>
    <w:rsid w:val="00990457"/>
    <w:rsid w:val="009A15F3"/>
    <w:rsid w:val="00A16294"/>
    <w:rsid w:val="00AF09A4"/>
    <w:rsid w:val="00BD0234"/>
    <w:rsid w:val="00BD2D78"/>
    <w:rsid w:val="00C07F91"/>
    <w:rsid w:val="00C523EB"/>
    <w:rsid w:val="00C75560"/>
    <w:rsid w:val="00CB3E76"/>
    <w:rsid w:val="00CC2BE4"/>
    <w:rsid w:val="00D57F48"/>
    <w:rsid w:val="00D87E53"/>
    <w:rsid w:val="00E15497"/>
    <w:rsid w:val="00E52CAA"/>
    <w:rsid w:val="00E663A5"/>
    <w:rsid w:val="00EA0896"/>
    <w:rsid w:val="00EA46B1"/>
    <w:rsid w:val="00EC682A"/>
    <w:rsid w:val="00ED45E0"/>
    <w:rsid w:val="00EF4D5D"/>
    <w:rsid w:val="00F46C5A"/>
    <w:rsid w:val="00F6343F"/>
    <w:rsid w:val="00FC0955"/>
    <w:rsid w:val="00FC5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6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0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A4C"/>
    <w:rPr>
      <w:rFonts w:ascii="Segoe UI" w:hAnsi="Segoe UI" w:cs="Segoe UI"/>
      <w:sz w:val="18"/>
      <w:szCs w:val="18"/>
    </w:rPr>
  </w:style>
  <w:style w:type="paragraph" w:styleId="a6">
    <w:name w:val="List Paragraph"/>
    <w:aliases w:val="без абзаца,Абзац списка1,List Paragraph"/>
    <w:basedOn w:val="a"/>
    <w:link w:val="a7"/>
    <w:uiPriority w:val="34"/>
    <w:qFormat/>
    <w:rsid w:val="00BD0234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7">
    <w:name w:val="Абзац списка Знак"/>
    <w:aliases w:val="без абзаца Знак,Абзац списка1 Знак,List Paragraph Знак"/>
    <w:link w:val="a6"/>
    <w:uiPriority w:val="34"/>
    <w:locked/>
    <w:rsid w:val="00BD0234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8">
    <w:name w:val="Strong"/>
    <w:uiPriority w:val="22"/>
    <w:qFormat/>
    <w:rsid w:val="00BD0234"/>
    <w:rPr>
      <w:b/>
      <w:bCs/>
    </w:rPr>
  </w:style>
  <w:style w:type="paragraph" w:styleId="2">
    <w:name w:val="Body Text Indent 2"/>
    <w:basedOn w:val="a"/>
    <w:link w:val="20"/>
    <w:uiPriority w:val="99"/>
    <w:rsid w:val="00BD0234"/>
    <w:pPr>
      <w:spacing w:after="120" w:line="480" w:lineRule="auto"/>
      <w:ind w:left="283"/>
    </w:pPr>
    <w:rPr>
      <w:rFonts w:ascii="Calibri" w:eastAsia="Times New Roman" w:hAnsi="Calibri" w:cs="Calibri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D0234"/>
    <w:rPr>
      <w:rFonts w:ascii="Calibri" w:eastAsia="Times New Roman" w:hAnsi="Calibri" w:cs="Calibri"/>
      <w:sz w:val="20"/>
      <w:szCs w:val="20"/>
    </w:rPr>
  </w:style>
  <w:style w:type="character" w:styleId="a9">
    <w:name w:val="Hyperlink"/>
    <w:basedOn w:val="a0"/>
    <w:uiPriority w:val="99"/>
    <w:unhideWhenUsed/>
    <w:rsid w:val="00575C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3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366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79505">
                          <w:marLeft w:val="0"/>
                          <w:marRight w:val="22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6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360557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99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39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34710">
                          <w:marLeft w:val="0"/>
                          <w:marRight w:val="22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4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8363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91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aar.k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kzu.edu/news/view?id=76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84E1E-75C1-49DE-A8F4-A0E99DCEC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halimova</dc:creator>
  <cp:lastModifiedBy>Макаренко Ольга Михайловна</cp:lastModifiedBy>
  <cp:revision>29</cp:revision>
  <cp:lastPrinted>2019-02-07T08:30:00Z</cp:lastPrinted>
  <dcterms:created xsi:type="dcterms:W3CDTF">2018-12-26T07:23:00Z</dcterms:created>
  <dcterms:modified xsi:type="dcterms:W3CDTF">2019-03-14T07:00:00Z</dcterms:modified>
</cp:coreProperties>
</file>