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6D0" w:rsidRDefault="00841BBE" w:rsidP="00841BB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840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Сабыр</w:t>
      </w:r>
      <w:proofErr w:type="spellEnd"/>
      <w:r w:rsidRPr="00E840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840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Ибраев</w:t>
      </w:r>
      <w:proofErr w:type="spellEnd"/>
      <w:r w:rsidRPr="00E840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член партии «</w:t>
      </w:r>
      <w:proofErr w:type="spellStart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Nur</w:t>
      </w:r>
      <w:proofErr w:type="spellEnd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Otan</w:t>
      </w:r>
      <w:proofErr w:type="spellEnd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»,</w:t>
      </w:r>
    </w:p>
    <w:p w:rsidR="00841BBE" w:rsidRDefault="00841BBE" w:rsidP="00841BB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 Института социально-гуманитарных исследовании СКГУ</w:t>
      </w:r>
    </w:p>
    <w:p w:rsidR="00841BBE" w:rsidRPr="00E840DD" w:rsidRDefault="00841BBE" w:rsidP="00841B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41BBE" w:rsidRPr="00E840DD" w:rsidRDefault="00841BBE" w:rsidP="00841B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E840D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Человек-эпоха</w:t>
      </w:r>
    </w:p>
    <w:p w:rsidR="00841BBE" w:rsidRDefault="00841BBE" w:rsidP="00841BB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41BBE" w:rsidRPr="00E840DD" w:rsidRDefault="00841BBE" w:rsidP="00841B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Вот уже больше четверти века на политической кар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мира существует страна, узнаваемая во всем мире - суверенное государство Республика Казахстан. Путь развития нашего государст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можно считать историей успеха лично Нурсултана Назарбаева.</w:t>
      </w:r>
    </w:p>
    <w:p w:rsidR="00841BBE" w:rsidRPr="00E840DD" w:rsidRDefault="00841BBE" w:rsidP="00841B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Вместе с Первым Прези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дентом мы с честью прошли трудные времена и испытания. Под его умелым руко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водством за годы Независимости люди обрели уверен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в завтрашнем дне. И сегодня Казахстан знают во всем мире как миролюбивое и процветающее государ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ство. </w:t>
      </w:r>
      <w:proofErr w:type="spellStart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А.ведь</w:t>
      </w:r>
      <w:proofErr w:type="spellEnd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пору обретения суверенитета реально существовали сомнения относительно жизнеспособ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Казахстана как независимого государства по причинам многонационально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сти 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его населения, зани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маемой им обширной и слабозаселенной территории, на освоение природных богатств которой, якобы, не хватит сил из-за экономической слабости. Еще на заре Независимости, 26 августа 1991 года, весь мир услышал веское слово Нурсултана Назарбаева о том, что «на волне демократического подъема может образоваться мутная пена шовинизма и национализ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ма, которая непременно вызовет противодействие в национальных республиках, породит новый виток межэтнических усобиц». «Этого допустить ни в коем случае нельзя. Очень важно в этот период сохранить национальное единство, консолидацию - это важней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шее условие улучшения жизни», - говорил Нурсултан Назарбаев 10 декабря 1991 года во время вступления на пост Президента Казахской ССР. Выступая на 47 сессии Генеральной Ассамбл</w:t>
      </w:r>
      <w:proofErr w:type="gramStart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еи ОО</w:t>
      </w:r>
      <w:proofErr w:type="gramEnd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840DD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октября 1992 года, Нурсултан </w:t>
      </w:r>
      <w:proofErr w:type="spellStart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</w:t>
      </w:r>
      <w:proofErr w:type="spellEnd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Назарбаев как Первый Президент суверенного Казахстана пове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 свою идею мира и согласия: «Великодушие каж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страны - это залог благополучия планеты. Мы, в Азии, живем на удивительной земле. Все крупнейшие религии мира - иудаизм, буддизм, христианство, ислам - родились именно на святых землях нашего конти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нента... Неужели Азия не может осмыслить все нако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пленное веками и систематизировать новую концеп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цию континентального сотрудничества и </w:t>
      </w:r>
      <w:proofErr w:type="gramStart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коллективной</w:t>
      </w:r>
      <w:proofErr w:type="gramEnd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безопастности</w:t>
      </w:r>
      <w:proofErr w:type="spellEnd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?». Именно тогда, на заре нашей Незави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симости, Нурсултан Назарбаев объявил основные по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следовательные направления внутренней и внешней политики.</w:t>
      </w:r>
    </w:p>
    <w:p w:rsidR="00841BBE" w:rsidRPr="00E840DD" w:rsidRDefault="00841BBE" w:rsidP="00841B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Еще большее удивление в мире вызвало решение Нур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султана Назарбаева о переносе столицы из Алматы в Акмолу. На фоне общей разрухи, разрыва прежних на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родно-хозяйственных связей, остановки предприятий, оттока населения, военных конфликтов в отдельных бывших союзных республиках это было выше понима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многих. Но нашей стране это удалось, и за сравни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короткий срок новая столица Казахстана стала символом и брендом состоявшегося государства, где проводятся международные симпозиумы, конферен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ции, совещания и выставки, подобные ОБСЕ и 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, съезды лидеров мировых и традиционных религий. У наших современников сегодня есть прекрасная возможность оценить прошлое с высоты накоплен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опыта, осознать деятельность многих мировых лидеров. Мы понимаем, что только созидание и не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вероятная самоотдача, направленная на обеспечение благосостояния своего народа, страны выводят лиде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 на Олимп мировой политики. Почитание и любовь своего народа снискали такие лидеры, как Франклин Д. Рузвельт, Мустафа </w:t>
      </w:r>
      <w:proofErr w:type="spellStart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Кемаль</w:t>
      </w:r>
      <w:proofErr w:type="spellEnd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Ататюрк</w:t>
      </w:r>
      <w:proofErr w:type="spellEnd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Шарль де Голль, Лу </w:t>
      </w:r>
      <w:proofErr w:type="spellStart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Куан</w:t>
      </w:r>
      <w:proofErr w:type="spellEnd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proofErr w:type="gramEnd"/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t>, Дэн Сяопин, Маргарет Тэтчер. К данной ко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горте архитекторов современной государственной по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литики, внесших весомый вклад в создание независи</w:t>
      </w:r>
      <w:r w:rsidRPr="00E840D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 и стабильной жизни общества, можно по праву отнести и Первого Президента Казахстана Нурсултана Назарбаева.</w:t>
      </w:r>
    </w:p>
    <w:p w:rsidR="00841BBE" w:rsidRPr="00841BBE" w:rsidRDefault="00841BBE" w:rsidP="00841BB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840D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841BBE" w:rsidRPr="00E840DD" w:rsidRDefault="00841BBE" w:rsidP="00841BB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40D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// </w:t>
      </w:r>
      <w:r w:rsidRPr="00E840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Литер</w:t>
      </w:r>
      <w:proofErr w:type="gramStart"/>
      <w:r w:rsidRPr="00E840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.-</w:t>
      </w:r>
      <w:proofErr w:type="gramEnd"/>
      <w:r w:rsidRPr="00E840D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2019.- 21 марта</w:t>
      </w:r>
    </w:p>
    <w:p w:rsidR="00624EDE" w:rsidRDefault="002E06D0"/>
    <w:sectPr w:rsidR="00624EDE" w:rsidSect="00841BB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F6B"/>
    <w:rsid w:val="002E06D0"/>
    <w:rsid w:val="0083124B"/>
    <w:rsid w:val="00841BBE"/>
    <w:rsid w:val="00A57F6B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B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B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3027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2019-03-27T11:05:00Z</dcterms:created>
  <dcterms:modified xsi:type="dcterms:W3CDTF">2019-03-28T05:37:00Z</dcterms:modified>
</cp:coreProperties>
</file>