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3A6" w:rsidRDefault="001D43A6" w:rsidP="001D43A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63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263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6398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Язык -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26398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главная ценность</w:t>
      </w:r>
    </w:p>
    <w:p w:rsidR="001D43A6" w:rsidRDefault="001D43A6" w:rsidP="001D43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Свыше 450 делегатов из 47 стран мира собрал в столице Казахстана 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XIV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Кон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гресс Международной ассо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циации преподавателей рус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ского языка и литературы «Русское слово в много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язычном мире». Единствен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ным делегатом от нашей об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ласти была кандидат фило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логических наук, доцент ка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федры русского языка и ли</w:t>
      </w: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тературы Института языка и литературы СКГУ им. </w:t>
      </w:r>
      <w:proofErr w:type="spellStart"/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М.Козыбаева</w:t>
      </w:r>
      <w:proofErr w:type="spellEnd"/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Ольга Васильева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Трехдневный конгресс, который прошел при поддержке фонда «Рус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мир», Министерства образова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науки Республики Казахстан и Евразийского национального универ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им. Л.Н. Гумилева, в этом году посетили видные ученые и государ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ственные деятели Казахстана, Рос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Америки, Финляндии, препода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ватели русского языка и литературы всех уровней образования </w:t>
      </w:r>
      <w:proofErr w:type="gramStart"/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разных стан.</w:t>
      </w:r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участия в этом масштабном мероприятии было отобрано более 300 (из 800 подавших заявки на учас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тие) докладчиков, по вопросам соци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олингвистики, культурологии, сис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темно-структурного описания русско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языка, динамики языковых изме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нений, русской лексикографии, мето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дики преподавания русского языка как иностранного, литературоведе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методике преподавания литера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туры.</w:t>
      </w:r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Ольга Васильева поделилась, что программа конгресса была интерес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 насыщенной, а организация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на самом высшем уровне. В ходе «круглых столов», пленарных засе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даний, панельных дискуссий, встреч участники конгресса обсуждали воп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росы функционирования русского языка в новых суверенных государ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ствах постсоветского пространства и за его пределами. Сама Ольга Ва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сильева выступала с сообщением о проблемах восприятия истории в современной подростковой литерату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ре.</w:t>
      </w:r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9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и содержание подростко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литературы - актуальная пробле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не только для филологов. Это очень важно, что сегодня читают под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ростки, как благодаря чтению форми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их восприятие мира, истории. Я принимала участие в заседаниях секций  с очень содержательными докладами, посвященными не только изучению литературы, но и препода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ванию русского языка как иностран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ного, что сейчас весьма актуально. Много беседовала с преподавателя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русского языка из разных стран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Словении,   Венгрии,   Болгарии, Индии, Японии, и все говорили о том, что сегодня русский язык переживает второе рождение даже в тех европей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странах, где в свое время от него отказались. К примеру, в Словении сейчас ищут специалистов, препода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 русский язык, возобновляется интерес к языку и русской культуре,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поделилась Ольга Викторовна.</w:t>
      </w:r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преподавателя, такие форумы необходимы. Это отличная возможность обмена Опытом, обще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 представителями своей про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фессии, что значительно повышает профессиональный уровень, обога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щает знакомствами и новыми пер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спективами развития. С мероприя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такого масштаба и уровня воз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вращаешься с новыми идеями и осоз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нанием того, что дело, которым ты занимаешься всю жизнь, имеет боль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перспективы. Ведь интерес в мире к русскому языку и русской куль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туре не угасает.</w:t>
      </w:r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98D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Это был серьезный   форум, со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бравший не только людей, принадле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жащих русскому миру, но и тех, кто пропагандирует   русскую   культуру повсеместно, с трепетом относится к русской классике. Вообще, одна из задач конгресса, на мой взгляд, за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ключается и в том, чтобы дать воз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всему миру прикоснуться к русской культуре и языку, поскольку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каждые четыре года конгресс прохо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в разных странах. В этом году все участники конгресса переживали, где пройдет следующая встреча через четыре года. В результате голосова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членов Генеральной ассамблеи МАПРЯЛ с небольшим перевесом победил город Санкт-Петербург, со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перничавший в этой борьбе с Ерева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ном. Именно в Санкт-Петербурге за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родилась идея создания Междуна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родной ассоциации преподавателей русского языка и литературы, - рас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сказала Ольга Васильева.</w:t>
      </w:r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Помимо содержательной научной части мероприятия, организаторы продумали и насыщенную культур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программу. Для участников про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водились обзорные экскурсии по сто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лице Казахстана, было организовано посещение музеев, выставок, теат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В присутствии участников кон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гресса от имени Президента России </w:t>
      </w:r>
      <w:proofErr w:type="spellStart"/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В.Путина</w:t>
      </w:r>
      <w:proofErr w:type="spellEnd"/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посол РФ в Казахстане вру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 Государственному академичес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кому русскому драматическому теат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 им. 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. Горького высокую награду за вклад в распространение русской культуры.</w:t>
      </w:r>
    </w:p>
    <w:p w:rsidR="001D43A6" w:rsidRDefault="001D43A6" w:rsidP="001D43A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Ольга Викторовна рассказала, что ей было очень приятно наблюдать, как иностранцы, приехавшие на та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масштабный форум в столицу Казахстана, находятся в восторге не только от самого мероприятия, но и от людей, их гостеприимства и глав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города страны. Ольге Викторов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особенно приятно было услы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шать, что Северо-Казахстанский госу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дарственный университет им. </w:t>
      </w:r>
      <w:proofErr w:type="spellStart"/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хорошо знают и помнят не только в Казахстане, но и за его пре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делами. Университет, издавна сла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вившийся своими филологическими традициями, высоко ценится за вклад в развитие русской филологии, который был сделан преподавателя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кафедры, имеющей большую фи</w:t>
      </w:r>
      <w:r w:rsidRPr="00263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лологическую историю.</w:t>
      </w:r>
    </w:p>
    <w:p w:rsidR="001D43A6" w:rsidRDefault="001D43A6" w:rsidP="001D43A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43A6" w:rsidRPr="0026398D" w:rsidRDefault="001D43A6" w:rsidP="001D43A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Казахстан.- 2019.- 25 мая</w:t>
      </w:r>
    </w:p>
    <w:p w:rsidR="007D470A" w:rsidRPr="000848A4" w:rsidRDefault="007D470A" w:rsidP="007D470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24EDE" w:rsidRDefault="001D43A6"/>
    <w:sectPr w:rsidR="00624EDE" w:rsidSect="007D470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38D"/>
    <w:rsid w:val="001D43A6"/>
    <w:rsid w:val="007D470A"/>
    <w:rsid w:val="0083124B"/>
    <w:rsid w:val="0095038D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7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7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4196</Characters>
  <Application>Microsoft Office Word</Application>
  <DocSecurity>0</DocSecurity>
  <Lines>34</Lines>
  <Paragraphs>9</Paragraphs>
  <ScaleCrop>false</ScaleCrop>
  <Company>SPecialiST RePack</Company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2019-05-20T05:01:00Z</dcterms:created>
  <dcterms:modified xsi:type="dcterms:W3CDTF">2019-05-28T05:48:00Z</dcterms:modified>
</cp:coreProperties>
</file>