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75" w:rsidRDefault="00495D75" w:rsidP="00495D7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r w:rsidRPr="00495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Вячеслав </w:t>
      </w:r>
      <w:proofErr w:type="spellStart"/>
      <w:r w:rsidRPr="00495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Чинишлов</w:t>
      </w:r>
      <w:proofErr w:type="spellEnd"/>
      <w:r w:rsidRPr="00495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495D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 курса СКГУ</w:t>
      </w:r>
    </w:p>
    <w:p w:rsid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5D75" w:rsidRPr="00495D75" w:rsidRDefault="00495D75" w:rsidP="00495D75">
      <w:pPr>
        <w:shd w:val="clear" w:color="auto" w:fill="FFFFFF"/>
        <w:ind w:firstLine="709"/>
        <w:jc w:val="both"/>
        <w:rPr>
          <w:sz w:val="44"/>
          <w:szCs w:val="44"/>
        </w:rPr>
      </w:pPr>
      <w:r w:rsidRPr="00495D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Улица героя</w:t>
      </w:r>
    </w:p>
    <w:p w:rsidR="00495D75" w:rsidRDefault="00495D75" w:rsidP="00495D75">
      <w:pPr>
        <w:shd w:val="clear" w:color="auto" w:fill="FFFFFF"/>
        <w:ind w:firstLine="709"/>
        <w:jc w:val="both"/>
        <w:rPr>
          <w:rFonts w:eastAsia="Times New Roman" w:cs="Times New Roman"/>
          <w:color w:val="000000"/>
          <w:sz w:val="26"/>
          <w:szCs w:val="26"/>
        </w:rPr>
      </w:pPr>
    </w:p>
    <w:p w:rsidR="00495D75" w:rsidRDefault="00495D75" w:rsidP="00495D7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</w:t>
      </w:r>
      <w:r w:rsidRPr="00495D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495D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этом году исполнится 100 лет Петропавловской операции, в ходе которой наш город был освобожден Крас</w:t>
      </w:r>
      <w:r w:rsidRPr="00495D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ной Армией от войск адмирала Колчака. Особую роль в тех событиях сыграл подвиг обычного солдата Ивана Смирнова, чье имя теперь носит одна из улиц микрорайо</w:t>
      </w:r>
      <w:r w:rsidRPr="00495D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на </w:t>
      </w:r>
      <w:proofErr w:type="spellStart"/>
      <w:r w:rsidRPr="00495D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Подгора</w:t>
      </w:r>
      <w:proofErr w:type="spellEnd"/>
      <w:r>
        <w:rPr>
          <w:rFonts w:eastAsia="Times New Roman"/>
          <w:color w:val="000000"/>
          <w:sz w:val="22"/>
          <w:szCs w:val="22"/>
        </w:rPr>
        <w:t>.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октября исполнится 100 лет с момента освобождения Пет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Пятой армией Восточ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фронта от белогвардейцев. Взятие города красными предопре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делило завершение Петропавлов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операции, по результатам кото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войска Белой армии отступили к Омску. Данный эпизод операции является не самой значительной частью гражданской войны, однако и в нем нашлось место беспреце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дентному героизму и отваге.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части Красной Армии подо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к реке Ишим, противополож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берег был хорошо укреплен, а возможные пути продвижения нахо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дились под прицелом пулеметов и артиллерии. Сам Ишим пересека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два моста: один железнодорож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второй деревянный, Против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заранее заминировал оба мос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 положил на них настилы с соло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мой. В последний момент белые подожгли копны соломы и открыли шквальный огонь из пулеметов. Помощник начальника пулеметной команды 307-го полка Иван Смир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совершенно, не считаясь с угро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зой собственной жизни, бросился тушить горящий деревянный мост при помощи своей шинели. Своим примером он увлек других бойцов. Мост был спасен и полк Смирнова первым ворвался в Петропав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ловск.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отмечает североказахстан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краевед Сергей Пресняков, герой гражданской войны в составе своего соединения прошел с боями от Волги до монголо-китайской гра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ницы. После Петропавловской опе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 он участвовал в боях в При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байкалье и Монголии.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«После взятия нашими войсками города Петропавловска белые вновь повели яростные атаки за обладание городом, и 307 полку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пришлось вынести на своих плечах всю тяжесть обрушившихся на го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 в несколько раз превосходив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его сил противника, причем 307 полком была отбита 21 ата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ка...» - писал в своих воспоминани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герой повествования.</w:t>
      </w:r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За Петропавло</w:t>
      </w:r>
      <w:proofErr w:type="gramStart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вск в гр</w:t>
      </w:r>
      <w:proofErr w:type="gramEnd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ажданскую войну действительно шли упорные бои. Город являлся важным страте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гическим пунктом с ключевыми же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лезнодорожными развязками, прав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из школьных учебников исто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о подробностях этих сражений мы не узнаем. Однако, бродя по городским улицам, мы невольно сталкиваемся с тем, в чем живет исторический дух той эпохи. К при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меру, подвиг солдата Смирнова увековечен в названии улицы. Правда, небольшой опрос в </w:t>
      </w:r>
      <w:proofErr w:type="spellStart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соцсетях</w:t>
      </w:r>
      <w:proofErr w:type="spellEnd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участие в котором приняли и те горожане, кто по этой улице живет, показал, что далеко не каждый осведомлен о том, в честь кого она получила такое название. 10 </w:t>
      </w:r>
      <w:proofErr w:type="gramStart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шенных</w:t>
      </w:r>
      <w:proofErr w:type="gramEnd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только 3 правильных от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вета. </w:t>
      </w:r>
      <w:proofErr w:type="gramStart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Имя Ивана Смирнова и его подвиг известны лишь представи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старшего поколения.</w:t>
      </w:r>
      <w:proofErr w:type="gramEnd"/>
    </w:p>
    <w:p w:rsidR="00495D75" w:rsidRPr="00495D75" w:rsidRDefault="00495D75" w:rsidP="00495D7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Немного информации о герое хранит областной историко-краеведческий музей. Конечно, го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 - </w:t>
      </w:r>
      <w:proofErr w:type="gramStart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люди. И на каждую эпоху найдется своя знако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личность, чья биография отра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жает приметы того времени. Граж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данская война - безусловно, тяже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момент нашего прошлого. Но эти уроки необходимо помнить. Как и людей, своим героизмом и само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пожертвованием доказывавших верность идеалам. И тогда цен</w:t>
      </w:r>
      <w:r w:rsidRPr="00495D7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мирного неба над головой; единства и стабильности, станет по-настоящему ясной.</w:t>
      </w:r>
    </w:p>
    <w:p w:rsidR="00E803F7" w:rsidRPr="00495D75" w:rsidRDefault="005E1BAE" w:rsidP="00495D7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5D75" w:rsidRPr="00495D75" w:rsidRDefault="00495D75" w:rsidP="00495D7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5D75">
        <w:rPr>
          <w:rFonts w:ascii="Times New Roman" w:hAnsi="Times New Roman" w:cs="Times New Roman"/>
          <w:b/>
          <w:sz w:val="24"/>
          <w:szCs w:val="24"/>
        </w:rPr>
        <w:t>// Северный Казахстан.-2019.-18 июня</w:t>
      </w:r>
      <w:bookmarkEnd w:id="0"/>
    </w:p>
    <w:sectPr w:rsidR="00495D75" w:rsidRPr="00495D75" w:rsidSect="00495D75">
      <w:pgSz w:w="11909" w:h="16834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BAE" w:rsidRDefault="005E1BAE" w:rsidP="00495D75">
      <w:r>
        <w:separator/>
      </w:r>
    </w:p>
  </w:endnote>
  <w:endnote w:type="continuationSeparator" w:id="0">
    <w:p w:rsidR="005E1BAE" w:rsidRDefault="005E1BAE" w:rsidP="00495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BAE" w:rsidRDefault="005E1BAE" w:rsidP="00495D75">
      <w:r>
        <w:separator/>
      </w:r>
    </w:p>
  </w:footnote>
  <w:footnote w:type="continuationSeparator" w:id="0">
    <w:p w:rsidR="005E1BAE" w:rsidRDefault="005E1BAE" w:rsidP="00495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37F"/>
    <w:rsid w:val="00024754"/>
    <w:rsid w:val="003A3DD1"/>
    <w:rsid w:val="00495D75"/>
    <w:rsid w:val="005E1BAE"/>
    <w:rsid w:val="00F6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D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5D75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5D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5D75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D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5D75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5D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5D75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DBB9A-65AA-4700-B0D5-F80B69EF5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489</Words>
  <Characters>2788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2019-06-18T05:22:00Z</dcterms:created>
  <dcterms:modified xsi:type="dcterms:W3CDTF">2019-06-18T05:28:00Z</dcterms:modified>
</cp:coreProperties>
</file>