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Ботяев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зав. кафедрой «Теория и методика физического и военного воспитания»</w:t>
      </w:r>
    </w:p>
    <w:p w:rsidR="00295EB6" w:rsidRDefault="00295EB6" w:rsidP="0029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Касия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Кангужина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профессор кафедры</w:t>
      </w:r>
    </w:p>
    <w:p w:rsidR="00295EB6" w:rsidRDefault="00295EB6" w:rsidP="0029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EB6" w:rsidRDefault="00295EB6" w:rsidP="00295E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Путь длиною более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,</w:t>
      </w:r>
      <w:proofErr w:type="gramEnd"/>
      <w:r>
        <w:rPr>
          <w:rFonts w:ascii="Times New Roman" w:hAnsi="Times New Roman" w:cs="Times New Roman"/>
          <w:b/>
          <w:sz w:val="44"/>
          <w:szCs w:val="44"/>
        </w:rPr>
        <w:t xml:space="preserve"> чем полвека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дело обучения и воспитания студенческой молодежи весомый вклад вносит кафедра «Теория и методика физического и военного воспитания», где одним из направ</w:t>
      </w:r>
      <w:r>
        <w:rPr>
          <w:rFonts w:ascii="Times New Roman" w:hAnsi="Times New Roman" w:cs="Times New Roman"/>
          <w:sz w:val="24"/>
          <w:szCs w:val="24"/>
        </w:rPr>
        <w:softHyphen/>
        <w:t>лений подготовки специалистов является «Физическая культура и спорт».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подготовки учителей данной дисциплины начинается с 1959 года, когда на базе кафедры физичес</w:t>
      </w:r>
      <w:r>
        <w:rPr>
          <w:rFonts w:ascii="Times New Roman" w:hAnsi="Times New Roman" w:cs="Times New Roman"/>
          <w:sz w:val="24"/>
          <w:szCs w:val="24"/>
        </w:rPr>
        <w:softHyphen/>
        <w:t>кого воспитания при естественно-гео</w:t>
      </w:r>
      <w:r>
        <w:rPr>
          <w:rFonts w:ascii="Times New Roman" w:hAnsi="Times New Roman" w:cs="Times New Roman"/>
          <w:sz w:val="24"/>
          <w:szCs w:val="24"/>
        </w:rPr>
        <w:softHyphen/>
        <w:t>графическом факультете Петропавлов</w:t>
      </w:r>
      <w:r>
        <w:rPr>
          <w:rFonts w:ascii="Times New Roman" w:hAnsi="Times New Roman" w:cs="Times New Roman"/>
          <w:sz w:val="24"/>
          <w:szCs w:val="24"/>
        </w:rPr>
        <w:softHyphen/>
        <w:t>ского пединститута было открыто отде</w:t>
      </w:r>
      <w:r>
        <w:rPr>
          <w:rFonts w:ascii="Times New Roman" w:hAnsi="Times New Roman" w:cs="Times New Roman"/>
          <w:sz w:val="24"/>
          <w:szCs w:val="24"/>
        </w:rPr>
        <w:softHyphen/>
        <w:t>ление по подготовке учителей физичес</w:t>
      </w:r>
      <w:r>
        <w:rPr>
          <w:rFonts w:ascii="Times New Roman" w:hAnsi="Times New Roman" w:cs="Times New Roman"/>
          <w:sz w:val="24"/>
          <w:szCs w:val="24"/>
        </w:rPr>
        <w:softHyphen/>
        <w:t>кой культуры. В 1967 году его совмест</w:t>
      </w:r>
      <w:r>
        <w:rPr>
          <w:rFonts w:ascii="Times New Roman" w:hAnsi="Times New Roman" w:cs="Times New Roman"/>
          <w:sz w:val="24"/>
          <w:szCs w:val="24"/>
        </w:rPr>
        <w:softHyphen/>
        <w:t>но с отделением «Педагогика и методи</w:t>
      </w:r>
      <w:r>
        <w:rPr>
          <w:rFonts w:ascii="Times New Roman" w:hAnsi="Times New Roman" w:cs="Times New Roman"/>
          <w:sz w:val="24"/>
          <w:szCs w:val="24"/>
        </w:rPr>
        <w:softHyphen/>
        <w:t>ка начального обучения» преобразуется в факультет физического воспитания. В это же время преподавательский состав пополняется, в основном, за счет своих выпускников, которые внесли большой вклад в его становление и развитие. В 2013 году ФФК был реорганизован, и кафедра вошла в состав факультета естественных наук и спорта, а с 2016 г. коллектив кафедры продолжает свою трудовую деятельность в составе педагогического факультета.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составе этого славного коллектива работает выпускник ФФК 1984 года, бессменный тренер сборных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университета и области, старший 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Он родился в 1969 году в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Булаевского района СКО. После окончания средней школы, был призван в ряды Советской Армии, и по оконча</w:t>
      </w:r>
      <w:r>
        <w:rPr>
          <w:rFonts w:ascii="Times New Roman" w:hAnsi="Times New Roman" w:cs="Times New Roman"/>
          <w:sz w:val="24"/>
          <w:szCs w:val="24"/>
        </w:rPr>
        <w:softHyphen/>
        <w:t>нии службы в 1979 году поступил на подготовительное отделение (рабфак) ППИ им. К.Д. Ушинского. После окон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чания вуза, трудовую деятельность в качестве учителя физической культуры начал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Булаевского района, затем с 1994-1998 гг. работал в должности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Докучаевской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Тимирязевского района.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Педагогическую деятельность в вузе начал в 1998 году на кафедре «Теория физической культуры и спортивных дисциплин», где проходило его становление как преподавателя и тренера. С момента поступления на кафедру он становится тренером сборной команды СКГУ (юноши), ко</w:t>
      </w:r>
      <w:r>
        <w:rPr>
          <w:rFonts w:ascii="Times New Roman" w:hAnsi="Times New Roman" w:cs="Times New Roman"/>
          <w:sz w:val="24"/>
          <w:szCs w:val="24"/>
        </w:rPr>
        <w:softHyphen/>
        <w:t>торая под его руководством в 2005-2007 гг. стала серебряным, и в 2009 и 2011 гг. - бронзовым призером летней Универ</w:t>
      </w:r>
      <w:r>
        <w:rPr>
          <w:rFonts w:ascii="Times New Roman" w:hAnsi="Times New Roman" w:cs="Times New Roman"/>
          <w:sz w:val="24"/>
          <w:szCs w:val="24"/>
        </w:rPr>
        <w:softHyphen/>
        <w:t>сиады студентов РК. Одновременно он совместно со своей наставницей, доцентом ТА. Терехиной тренирует сборную команду девушек университета, которая в 2015 и 2017 годах станови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лась чемпионом Универсиады РК. Под руководством Б.М.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сборные команды юношей и девушек нашего ву</w:t>
      </w:r>
      <w:r>
        <w:rPr>
          <w:rFonts w:ascii="Times New Roman" w:hAnsi="Times New Roman" w:cs="Times New Roman"/>
          <w:sz w:val="24"/>
          <w:szCs w:val="24"/>
        </w:rPr>
        <w:softHyphen/>
        <w:t>за многократно становились чемпиона</w:t>
      </w:r>
      <w:r>
        <w:rPr>
          <w:rFonts w:ascii="Times New Roman" w:hAnsi="Times New Roman" w:cs="Times New Roman"/>
          <w:sz w:val="24"/>
          <w:szCs w:val="24"/>
        </w:rPr>
        <w:softHyphen/>
        <w:t>ми города и области.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Герой нашей публикации постоянно участвует в качестве судьи в проведе</w:t>
      </w:r>
      <w:r>
        <w:rPr>
          <w:rFonts w:ascii="Times New Roman" w:hAnsi="Times New Roman" w:cs="Times New Roman"/>
          <w:sz w:val="24"/>
          <w:szCs w:val="24"/>
        </w:rPr>
        <w:softHyphen/>
        <w:t>нии спортивных соревнований различ</w:t>
      </w:r>
      <w:r>
        <w:rPr>
          <w:rFonts w:ascii="Times New Roman" w:hAnsi="Times New Roman" w:cs="Times New Roman"/>
          <w:sz w:val="24"/>
          <w:szCs w:val="24"/>
        </w:rPr>
        <w:softHyphen/>
        <w:t>ного уровня в городе, области и Респуб</w:t>
      </w:r>
      <w:r>
        <w:rPr>
          <w:rFonts w:ascii="Times New Roman" w:hAnsi="Times New Roman" w:cs="Times New Roman"/>
          <w:sz w:val="24"/>
          <w:szCs w:val="24"/>
        </w:rPr>
        <w:softHyphen/>
        <w:t>лике, принимает активное участие в об</w:t>
      </w:r>
      <w:r>
        <w:rPr>
          <w:rFonts w:ascii="Times New Roman" w:hAnsi="Times New Roman" w:cs="Times New Roman"/>
          <w:sz w:val="24"/>
          <w:szCs w:val="24"/>
        </w:rPr>
        <w:softHyphen/>
        <w:t>щественной жизни кафедры, факульте</w:t>
      </w:r>
      <w:r>
        <w:rPr>
          <w:rFonts w:ascii="Times New Roman" w:hAnsi="Times New Roman" w:cs="Times New Roman"/>
          <w:sz w:val="24"/>
          <w:szCs w:val="24"/>
        </w:rPr>
        <w:softHyphen/>
        <w:t>та и университета.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Макенович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читает основные лекционные курсы на специальности «Физическая культура и спорт», осуще</w:t>
      </w:r>
      <w:r>
        <w:rPr>
          <w:rFonts w:ascii="Times New Roman" w:hAnsi="Times New Roman" w:cs="Times New Roman"/>
          <w:sz w:val="24"/>
          <w:szCs w:val="24"/>
        </w:rPr>
        <w:softHyphen/>
        <w:t>ствляет организацию и проведение спе</w:t>
      </w:r>
      <w:r>
        <w:rPr>
          <w:rFonts w:ascii="Times New Roman" w:hAnsi="Times New Roman" w:cs="Times New Roman"/>
          <w:sz w:val="24"/>
          <w:szCs w:val="24"/>
        </w:rPr>
        <w:softHyphen/>
        <w:t>циализации в избранном виде спорта, проводит практические занятия по спортивным играм. Все они отличаются высоким мастерством и профессиона</w:t>
      </w:r>
      <w:r>
        <w:rPr>
          <w:rFonts w:ascii="Times New Roman" w:hAnsi="Times New Roman" w:cs="Times New Roman"/>
          <w:sz w:val="24"/>
          <w:szCs w:val="24"/>
        </w:rPr>
        <w:softHyphen/>
        <w:t>лизмом. Преподаватель в совершенстве владеет своей специальностью, имеет широкую научную и практическую подготовку, уделяет большое внимание методическому обеспечению препо</w:t>
      </w:r>
      <w:r>
        <w:rPr>
          <w:rFonts w:ascii="Times New Roman" w:hAnsi="Times New Roman" w:cs="Times New Roman"/>
          <w:sz w:val="24"/>
          <w:szCs w:val="24"/>
        </w:rPr>
        <w:softHyphen/>
        <w:t>даваемых дисциплин.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является умелым ор</w:t>
      </w:r>
      <w:r>
        <w:rPr>
          <w:rFonts w:ascii="Times New Roman" w:hAnsi="Times New Roman" w:cs="Times New Roman"/>
          <w:sz w:val="24"/>
          <w:szCs w:val="24"/>
        </w:rPr>
        <w:softHyphen/>
        <w:t>ганизатором, способным на практике применять принципы научной органи</w:t>
      </w:r>
      <w:r>
        <w:rPr>
          <w:rFonts w:ascii="Times New Roman" w:hAnsi="Times New Roman" w:cs="Times New Roman"/>
          <w:sz w:val="24"/>
          <w:szCs w:val="24"/>
        </w:rPr>
        <w:softHyphen/>
        <w:t>зации труда, умеет работать со студен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тами. Активно участвует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работе с выпускниками школ. Работая тренером, умело при</w:t>
      </w:r>
      <w:r>
        <w:rPr>
          <w:rFonts w:ascii="Times New Roman" w:hAnsi="Times New Roman" w:cs="Times New Roman"/>
          <w:sz w:val="24"/>
          <w:szCs w:val="24"/>
        </w:rPr>
        <w:softHyphen/>
        <w:t>общает юных спортсменов к волейболу, многие из которых впоследствии стано</w:t>
      </w:r>
      <w:r>
        <w:rPr>
          <w:rFonts w:ascii="Times New Roman" w:hAnsi="Times New Roman" w:cs="Times New Roman"/>
          <w:sz w:val="24"/>
          <w:szCs w:val="24"/>
        </w:rPr>
        <w:softHyphen/>
        <w:t>вятся студентами нашего факультета. Постоянно пропагандирует здоровый образ жизни среди молодежи. В сво</w:t>
      </w:r>
      <w:r>
        <w:rPr>
          <w:rFonts w:ascii="Times New Roman" w:hAnsi="Times New Roman" w:cs="Times New Roman"/>
          <w:sz w:val="24"/>
          <w:szCs w:val="24"/>
        </w:rPr>
        <w:softHyphen/>
        <w:t>бодное от работы время его хобби: охота и езда на велосипеде.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 него прекрасная семья, воспитал двух сыновей, растут две внучки. Млад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ший из детей пошел по стопам отца </w:t>
      </w:r>
      <w:proofErr w:type="gramStart"/>
      <w:r>
        <w:rPr>
          <w:rFonts w:ascii="Times New Roman" w:hAnsi="Times New Roman" w:cs="Times New Roman"/>
          <w:sz w:val="24"/>
          <w:szCs w:val="24"/>
        </w:rPr>
        <w:t>-з</w:t>
      </w:r>
      <w:proofErr w:type="gramEnd"/>
      <w:r>
        <w:rPr>
          <w:rFonts w:ascii="Times New Roman" w:hAnsi="Times New Roman" w:cs="Times New Roman"/>
          <w:sz w:val="24"/>
          <w:szCs w:val="24"/>
        </w:rPr>
        <w:t>акончил факультет физической куль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туры СКГУ им.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и в нас</w:t>
      </w:r>
      <w:r>
        <w:rPr>
          <w:rFonts w:ascii="Times New Roman" w:hAnsi="Times New Roman" w:cs="Times New Roman"/>
          <w:sz w:val="24"/>
          <w:szCs w:val="24"/>
        </w:rPr>
        <w:softHyphen/>
        <w:t>тоящее время работает директором волейбольного клуба «Есиль-СК».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герой постоянно воспитывает в себе трудолюбие, деловитость, стрем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ление к новому, передовому.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Требова</w:t>
      </w:r>
      <w:r>
        <w:rPr>
          <w:rFonts w:ascii="Times New Roman" w:hAnsi="Times New Roman" w:cs="Times New Roman"/>
          <w:sz w:val="24"/>
          <w:szCs w:val="24"/>
        </w:rPr>
        <w:softHyphen/>
        <w:t>телен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себе и к другим. Его также отличают порядочность, высокие организаторские способности, добро</w:t>
      </w:r>
      <w:r>
        <w:rPr>
          <w:rFonts w:ascii="Times New Roman" w:hAnsi="Times New Roman" w:cs="Times New Roman"/>
          <w:sz w:val="24"/>
          <w:szCs w:val="24"/>
        </w:rPr>
        <w:softHyphen/>
        <w:t>желательность и отзывчивость.</w:t>
      </w:r>
    </w:p>
    <w:p w:rsidR="00295EB6" w:rsidRDefault="00295EB6" w:rsidP="00295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году ему исполнилось 60 лет. Этот возраст - гордость, этот возраст - опыт, этот возраст - ответственность! Пусть эта гордость приносит удачи и радости, этот опыт будет примером и поводом для восхищения, пусть эта ответственность дарит Вам улыбку и счастливые дни!</w:t>
      </w:r>
    </w:p>
    <w:p w:rsidR="00295EB6" w:rsidRDefault="00295EB6" w:rsidP="00295E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EB6" w:rsidRDefault="00295EB6" w:rsidP="00295E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2019.- №3.- 5 июля</w:t>
      </w:r>
    </w:p>
    <w:p w:rsidR="00295EB6" w:rsidRDefault="00295EB6" w:rsidP="00295EB6">
      <w:pPr>
        <w:spacing w:after="0" w:line="240" w:lineRule="auto"/>
        <w:ind w:firstLine="709"/>
        <w:jc w:val="both"/>
        <w:rPr>
          <w:sz w:val="24"/>
          <w:szCs w:val="24"/>
          <w:lang w:val="en-US"/>
        </w:rPr>
      </w:pPr>
    </w:p>
    <w:p w:rsidR="00E803F7" w:rsidRPr="00295EB6" w:rsidRDefault="00295EB6" w:rsidP="00295EB6">
      <w:bookmarkStart w:id="0" w:name="_GoBack"/>
      <w:bookmarkEnd w:id="0"/>
    </w:p>
    <w:sectPr w:rsidR="00E803F7" w:rsidRPr="0029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11"/>
    <w:rsid w:val="00024754"/>
    <w:rsid w:val="00295EB6"/>
    <w:rsid w:val="003A3DD1"/>
    <w:rsid w:val="00D35AF9"/>
    <w:rsid w:val="00F8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A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AF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A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AF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2019-09-25T10:07:00Z</dcterms:created>
  <dcterms:modified xsi:type="dcterms:W3CDTF">2019-09-27T08:31:00Z</dcterms:modified>
</cp:coreProperties>
</file>