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4FE" w:rsidRPr="003D74FE" w:rsidRDefault="003D74FE" w:rsidP="003D74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﻿</w:t>
      </w:r>
    </w:p>
    <w:p w:rsidR="003D74FE" w:rsidRPr="003D74FE" w:rsidRDefault="003D74FE" w:rsidP="003D7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  <w:fldChar w:fldCharType="begin"/>
      </w:r>
      <w:r w:rsidRPr="003D74FE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  <w:instrText xml:space="preserve"> HYPERLINK "http://www.prospektsk.kz/index.php/2012-11-30-09-34-39/3518-sensatsiya-unikalnye-nakhodki-vremen-zolotoj-ordy-v-sko" </w:instrText>
      </w:r>
      <w:r w:rsidRPr="003D74FE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  <w:fldChar w:fldCharType="separate"/>
      </w:r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Анна Ходеева</w:t>
      </w:r>
    </w:p>
    <w:p w:rsidR="003D74FE" w:rsidRPr="003D74FE" w:rsidRDefault="003D74FE" w:rsidP="003D74F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  <w:t>Сенсация</w:t>
      </w:r>
      <w:r w:rsidRPr="003D74FE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  <w:t xml:space="preserve">! Уникальные находки времен Золотой </w:t>
      </w:r>
      <w:r w:rsidR="00E177F5" w:rsidRPr="003D74FE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  <w:t>О</w:t>
      </w:r>
      <w:r w:rsidRPr="003D74FE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  <w:t>рды в С</w:t>
      </w:r>
      <w:bookmarkStart w:id="0" w:name="_GoBack"/>
      <w:bookmarkEnd w:id="0"/>
      <w:r w:rsidRPr="003D74FE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  <w:t>КО!</w:t>
      </w:r>
      <w:r w:rsidRPr="003D74FE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  <w:fldChar w:fldCharType="end"/>
      </w:r>
    </w:p>
    <w:p w:rsidR="003D74FE" w:rsidRPr="003D74FE" w:rsidRDefault="003D74FE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Уникальные археологические находки, обнаруженные в окрестностях сёл Каратал и Береке </w:t>
      </w:r>
      <w:proofErr w:type="spellStart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Уалихановского</w:t>
      </w:r>
      <w:proofErr w:type="spellEnd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района, на левом берегу реки </w:t>
      </w:r>
      <w:proofErr w:type="spellStart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Селеты</w:t>
      </w:r>
      <w:proofErr w:type="spellEnd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презентовали в Северо-Казахстанском историко-краеведческом музее при участии </w:t>
      </w:r>
      <w:proofErr w:type="spellStart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акима</w:t>
      </w:r>
      <w:proofErr w:type="spellEnd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области </w:t>
      </w:r>
      <w:proofErr w:type="spellStart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Кумара</w:t>
      </w:r>
      <w:proofErr w:type="spellEnd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Аксакалова</w:t>
      </w:r>
      <w:proofErr w:type="spellEnd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Раскопки провели СКГУ им. М. Козыбаева и Павлодарский государственный педагогический университет.</w:t>
      </w:r>
    </w:p>
    <w:p w:rsidR="003D74FE" w:rsidRPr="003D74FE" w:rsidRDefault="003D74FE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«В </w:t>
      </w:r>
      <w:proofErr w:type="spellStart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Уалихановском</w:t>
      </w:r>
      <w:proofErr w:type="spellEnd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районе археологи нашли руины семи мавзолеев </w:t>
      </w:r>
      <w:r w:rsidRPr="003D74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XIV</w:t>
      </w:r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века. По данным ученых, усыпальницы Золотой Орды принадлежат представителям династии </w:t>
      </w:r>
      <w:proofErr w:type="spellStart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Жошы</w:t>
      </w:r>
      <w:proofErr w:type="spellEnd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spellStart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Джучи</w:t>
      </w:r>
      <w:proofErr w:type="spellEnd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хана. Также обнаружены золотые украшения, остатки мастерских, обжиговых печей и керамических сосудов, следы арыков», - написал глава региона </w:t>
      </w:r>
      <w:proofErr w:type="spellStart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Кумар</w:t>
      </w:r>
      <w:proofErr w:type="spellEnd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Аксакалов на своей личной странице в </w:t>
      </w:r>
      <w:proofErr w:type="spellStart"/>
      <w:r w:rsidRPr="003D74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Instagram</w:t>
      </w:r>
      <w:proofErr w:type="spellEnd"/>
      <w:r w:rsidRPr="003D7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3D74FE" w:rsidRPr="003D74FE" w:rsidRDefault="003D74FE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раскопок археологам удалось обнаружить основание стен мавзолея. Это было мощное массивное здание, ширина стен которого достигала трёх метров. Артефакты, распознанные в ходе археологических раскопок, представляют огромный научный интерес для всей страны. По словам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Кумара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Аксакалова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такое событие накануне 750-летнего юбилея Золотой Орды имеет особое духовное и культурное значение для каждого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казахстанца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Предположительно, речь идёт об открытии в урочище </w:t>
      </w:r>
      <w:proofErr w:type="gram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Кызыл-оба</w:t>
      </w:r>
      <w:proofErr w:type="gram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крупного средневекового городища.</w:t>
      </w:r>
    </w:p>
    <w:p w:rsidR="003D74FE" w:rsidRPr="003D74FE" w:rsidRDefault="003D74FE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Археологическая экспедиция Северо-Казахстанского государственного университета им.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М.Козыбаева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«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Margulancentre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внесла неоценимый вклад в исследование средневековой истории страны. Открытие произведено ведущими археологами страны, известными мировой науке. Тимур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Смагулов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признанный ученый, специалист по средневековью, открывший всемирно известный артефакт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Урджарской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принцессы. Анатолий Плешаков - североказахстанский профессор, кандидат исторических наук, один из первооткрывателей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Ботайской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культуры.</w:t>
      </w:r>
    </w:p>
    <w:p w:rsidR="003D74FE" w:rsidRPr="003D74FE" w:rsidRDefault="003D74FE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подробнее говорить о самих находках, то в первую очередь привлекают внимание строительные материалы, которыми пользовалось древнее население Казахстана несколько столетий назад. Это квадратный жжёный кирпич, найденный в значительном количестве, из него были возведены стены средневекового мавзолея. Материалы обнаружены разных размеров, но в основном это кирпич «золотоордынского стандарта» параметрами 25*25 и 24*24 см. Ещё обнаружен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ганч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есть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глиногипс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использовался в качестве штукатурки и связующего раствора. Наличие кирпича говорит о том, что в этом поселении существовало ремесленное производство, уверен Тимур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Смагулов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руководитель археологической экспедиции и «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MargulanCentre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ПГПУ. Он отметил, что специалистами было сделано заключение: средневековые люди уже тогда обладали знаниями в области строительства и архитектуры - возведение такого массивного здания высотой 10-15 метров нужно было досконально просчитать. </w:t>
      </w:r>
    </w:p>
    <w:p w:rsidR="003D74FE" w:rsidRPr="003D74FE" w:rsidRDefault="003D74FE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«Это огромная удача для специалистов, занимающихся изучением культурного наследия Золотой Орды и вопросов, связанных с историей казахской государственности. Нам удалось приоткрыть завесу исторической тайны и постепенно узнать, что же здесь происходило более 600 лет назад. Результаты вдохновили нас на то, чтобы последующие годы проводить раскопки ещё более детально и плодотворно», - сказал Тимур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Смагулов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74FE" w:rsidRPr="003D74FE" w:rsidRDefault="003D74FE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раскопок обнаружена ещё и женская золотая серьга с бирюзовыми вставками, напаянными шариками из драгоценного металла и обкрученными золотой проволокой. Она сделана в виде вопросительного знака, такие серьги в период Золотой Орды носили женщины, принадлежавшие к высшим слоям кочевой знати. Серёжка </w:t>
      </w: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представляет собой прекрасный образец ювелирного искусства средневековых кочевников. Также нашлись две серебряные нашивки на кожаные изделия. Удалось извлечь фрагменты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чигирных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сосудов в больших количествах. Это горшки, крепившиеся на водоподъёмные механизмы. Наличие таких находок доказывает процветание полевого земледелия у народов того времени. Об этом также говорят и остатки арычной системы на месте раскопок. </w:t>
      </w:r>
    </w:p>
    <w:p w:rsidR="003D74FE" w:rsidRPr="003D74FE" w:rsidRDefault="003D74FE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этого найдены захоронения средневековых правителей, в честь которых в той местности и построены мавзолеи, их изучением специалисты займутся позже.</w:t>
      </w:r>
    </w:p>
    <w:p w:rsidR="003D74FE" w:rsidRPr="003D74FE" w:rsidRDefault="003D74FE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«Впервые о руинах мавзолея на берегу реки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Селеты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научной общественности рассказал известный культурный деятель казахского народа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Алихан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Бокейханов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считал, что курганы в той местности необходимо изучать. Во второй половине </w:t>
      </w:r>
      <w:r w:rsidRPr="003D74F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XX</w:t>
      </w: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века известный академик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Алькей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Маргулан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выдвинул предположение, что в северных районах степной зоны существуют памятники архитектуры и признаки городской цивилизации. То есть после сентябрьских раскопок мы фактическими данными полностью подтвердили их гипотезы, выдвинутые полстолетия назад», - проинформировал Тимур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Нурланович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D74FE" w:rsidRPr="003D74FE" w:rsidRDefault="003D74FE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Северный регион Казахстана, к сожалению, малоизучен. Период 14-16 веков не подкреплён археологическими материалами, и практически нет никаких письменных источников, рассказывающих о фактах из средневековой истории нашего региона, утверждают исследователи. </w:t>
      </w:r>
    </w:p>
    <w:p w:rsidR="003D74FE" w:rsidRPr="003D74FE" w:rsidRDefault="003D74FE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 касается Золотой Орды, я могу с уверенностью заверить, что подобные памятники никогда не изучались и обнаружены впервые на территории Северо-Казахстанской области. Однако у вас великолепное археологическое наследие и прекрасные специалисты», - поделился мнением руководитель археологических раскопок.</w:t>
      </w:r>
    </w:p>
    <w:p w:rsidR="003D74FE" w:rsidRDefault="003D74FE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Тимур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Смагулов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проинформировал, что в этом году раскопки проводились с целью получения предварительной информации, а в следующем году начнётся обширная работа. Будут привлечены специалисты по каменному, бронзовому и средневековому периодам, а также географы, востоковеды и почвоведы. История Северного Казахстана будет досконально изучена, заверили специалисты. </w:t>
      </w:r>
      <w:proofErr w:type="gram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«У нас в Северо-Казахстанской области определены 25 сакральных мест.</w:t>
      </w:r>
      <w:proofErr w:type="gram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них лишь три - археологические памятники. Это поселение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памятник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Байкара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городище Ак-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Ирий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Теперь появилось ещё одно с мировым именем - урочище </w:t>
      </w:r>
      <w:proofErr w:type="gram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Кызыл-оба</w:t>
      </w:r>
      <w:proofErr w:type="gram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Ура!», - отметил на своей странице в </w:t>
      </w:r>
      <w:r w:rsidRPr="003D74F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Facebook</w:t>
      </w:r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заместитель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Руслан </w:t>
      </w:r>
      <w:proofErr w:type="spellStart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Алишев</w:t>
      </w:r>
      <w:proofErr w:type="spellEnd"/>
      <w:r w:rsidRPr="003D74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1739" w:rsidRDefault="00DE1739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739" w:rsidRPr="003D74FE" w:rsidRDefault="00DE1739" w:rsidP="003D7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03F7" w:rsidRPr="00DE1739" w:rsidRDefault="00DE1739" w:rsidP="003D74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739">
        <w:rPr>
          <w:rFonts w:ascii="Times New Roman" w:hAnsi="Times New Roman" w:cs="Times New Roman"/>
          <w:b/>
          <w:sz w:val="24"/>
          <w:szCs w:val="24"/>
        </w:rPr>
        <w:t>//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1739">
        <w:rPr>
          <w:rFonts w:ascii="Times New Roman" w:hAnsi="Times New Roman" w:cs="Times New Roman"/>
          <w:b/>
          <w:sz w:val="24"/>
          <w:szCs w:val="24"/>
        </w:rPr>
        <w:t>Проспектр</w:t>
      </w:r>
      <w:proofErr w:type="spellEnd"/>
      <w:r w:rsidRPr="00DE1739">
        <w:rPr>
          <w:rFonts w:ascii="Times New Roman" w:hAnsi="Times New Roman" w:cs="Times New Roman"/>
          <w:b/>
          <w:sz w:val="24"/>
          <w:szCs w:val="24"/>
        </w:rPr>
        <w:t xml:space="preserve"> СК.-2019.-4 октября</w:t>
      </w:r>
    </w:p>
    <w:sectPr w:rsidR="00E803F7" w:rsidRPr="00DE1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77EE6"/>
    <w:multiLevelType w:val="multilevel"/>
    <w:tmpl w:val="27009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DF7F1D"/>
    <w:multiLevelType w:val="multilevel"/>
    <w:tmpl w:val="7BB4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35A"/>
    <w:rsid w:val="00024754"/>
    <w:rsid w:val="003A3DD1"/>
    <w:rsid w:val="003D74FE"/>
    <w:rsid w:val="00BC535A"/>
    <w:rsid w:val="00DE1739"/>
    <w:rsid w:val="00E1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D74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D74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74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D74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3D74FE"/>
    <w:rPr>
      <w:color w:val="0000FF"/>
      <w:u w:val="single"/>
    </w:rPr>
  </w:style>
  <w:style w:type="character" w:styleId="a4">
    <w:name w:val="Strong"/>
    <w:basedOn w:val="a0"/>
    <w:uiPriority w:val="22"/>
    <w:qFormat/>
    <w:rsid w:val="003D74FE"/>
    <w:rPr>
      <w:b/>
      <w:bCs/>
    </w:rPr>
  </w:style>
  <w:style w:type="paragraph" w:styleId="a5">
    <w:name w:val="Normal (Web)"/>
    <w:basedOn w:val="a"/>
    <w:uiPriority w:val="99"/>
    <w:semiHidden/>
    <w:unhideWhenUsed/>
    <w:rsid w:val="003D7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D7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74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D74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D74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74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D74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3D74FE"/>
    <w:rPr>
      <w:color w:val="0000FF"/>
      <w:u w:val="single"/>
    </w:rPr>
  </w:style>
  <w:style w:type="character" w:styleId="a4">
    <w:name w:val="Strong"/>
    <w:basedOn w:val="a0"/>
    <w:uiPriority w:val="22"/>
    <w:qFormat/>
    <w:rsid w:val="003D74FE"/>
    <w:rPr>
      <w:b/>
      <w:bCs/>
    </w:rPr>
  </w:style>
  <w:style w:type="paragraph" w:styleId="a5">
    <w:name w:val="Normal (Web)"/>
    <w:basedOn w:val="a"/>
    <w:uiPriority w:val="99"/>
    <w:semiHidden/>
    <w:unhideWhenUsed/>
    <w:rsid w:val="003D7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D7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74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6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7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57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3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190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6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36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3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557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52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98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432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851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415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662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262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75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10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905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5696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11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557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178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33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684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60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639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008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67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786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2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7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45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68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86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037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288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806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43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9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897</Words>
  <Characters>5114</Characters>
  <Application>Microsoft Office Word</Application>
  <DocSecurity>0</DocSecurity>
  <Lines>42</Lines>
  <Paragraphs>11</Paragraphs>
  <ScaleCrop>false</ScaleCrop>
  <Company>SPecialiST RePack</Company>
  <LinksUpToDate>false</LinksUpToDate>
  <CharactersWithSpaces>6000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2019-10-08T07:55:00Z</dcterms:created>
  <dcterms:modified xsi:type="dcterms:W3CDTF">2019-10-09T08:25:00Z</dcterms:modified>
</cp:coreProperties>
</file>