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2D7" w:rsidRPr="006D52D7" w:rsidRDefault="006D52D7" w:rsidP="006D52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Светлана Дубровина</w:t>
      </w:r>
    </w:p>
    <w:p w:rsidR="006D52D7" w:rsidRPr="006D52D7" w:rsidRDefault="006D52D7" w:rsidP="006D52D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2D7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6D52D7" w:rsidRPr="006D52D7" w:rsidRDefault="006D52D7" w:rsidP="006D52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D52D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Ректор СКГУ сложил свои полномочия</w:t>
      </w:r>
    </w:p>
    <w:p w:rsidR="006D52D7" w:rsidRPr="00B851A7" w:rsidRDefault="006D52D7" w:rsidP="006D52D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D52D7" w:rsidRPr="006D52D7" w:rsidRDefault="006D52D7" w:rsidP="006D52D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D5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Доктор  экономических  наук, профессор Серии </w:t>
      </w:r>
      <w:proofErr w:type="spellStart"/>
      <w:r w:rsidRPr="006D5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6D5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ушёл с должности ректора Северо-Казахстанского     государственного   университета им. М. Козыбаева</w:t>
      </w:r>
    </w:p>
    <w:p w:rsidR="006D52D7" w:rsidRPr="006D52D7" w:rsidRDefault="006D52D7" w:rsidP="006D52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 этом  посту он  проработал последние три года. Кто станет новым руководителем вуза, пока</w:t>
      </w:r>
      <w:bookmarkStart w:id="0" w:name="_GoBack"/>
      <w:bookmarkEnd w:id="0"/>
      <w:proofErr w:type="gramStart"/>
      <w:r w:rsidRPr="006D5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proofErr w:type="gramEnd"/>
      <w:r w:rsidRPr="006D52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не известно.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</w:p>
    <w:p w:rsidR="006D52D7" w:rsidRPr="006D52D7" w:rsidRDefault="006D52D7" w:rsidP="006D52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сложении полномочий </w:t>
      </w:r>
      <w:proofErr w:type="spellStart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написал на своей странице в 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Facebook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.21 октября, подчеркнув, что это решение было принято не за один день, а стало итогом долгих размышлений. В этом же сообщении </w:t>
      </w:r>
      <w:proofErr w:type="spellStart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подвёл итоги своей деятельности на посту ректора СКГУ им. М. Козыбаева. «Мы вместе достигли очень многого: 1) вдвое уве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личился контингент </w:t>
      </w:r>
      <w:proofErr w:type="gramStart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значит, студенты нам поверили; 2) вырос объем бюд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жета - это значит, расширились наши возмож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закупать новое  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рудование,  увеличивать зар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ботную плату, ремонтировать аудитории и общежития; 3) наши призовые места в рейтин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 НПП «</w:t>
      </w:r>
      <w:proofErr w:type="spellStart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» - это 27 первых, вторых и третьих мест по образовательным програм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мам, а также наше вхождение в топ-10 лучших вузов страны; 4) открытие новых специальностей, разработка инновационных меж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дисциплинарных образовательных программ - это реальный результат работы Академических комитетов; 5) мы разработали новую академи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ческую политику, одними из первых среди вузов страны разработали Политику внутреннего обеспечения качества и Правила академической честности, создали Офис перемен и Центр креативной индустрии, ввели новую должность - </w:t>
      </w:r>
      <w:proofErr w:type="spellStart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-академический офицер; 6) усили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интернационализация образо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за эти годы более</w:t>
      </w:r>
      <w:proofErr w:type="gramStart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чем в 6 раз вырос контингент иностранных сту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теперь наши студенты обучаются в поликультурной сре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де», - сообщил С. </w:t>
      </w:r>
      <w:proofErr w:type="spellStart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D52D7" w:rsidRPr="006D52D7" w:rsidRDefault="006D52D7" w:rsidP="006D52D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поблагодарил коллектив университета за совместную работу, а студентов - за полу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ченный опыт и пожелал вузу дальнейшего про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цветания и новых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6D52D7">
        <w:rPr>
          <w:rFonts w:ascii="Times New Roman" w:eastAsia="Times New Roman" w:hAnsi="Times New Roman" w:cs="Times New Roman"/>
          <w:color w:val="000000"/>
          <w:sz w:val="24"/>
          <w:szCs w:val="24"/>
        </w:rPr>
        <w:t>стижений.</w:t>
      </w:r>
    </w:p>
    <w:p w:rsidR="002D6A76" w:rsidRDefault="002D6A76" w:rsidP="006D52D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52D7" w:rsidRPr="006D52D7" w:rsidRDefault="006D52D7" w:rsidP="006D52D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52D7">
        <w:rPr>
          <w:rFonts w:ascii="Times New Roman" w:hAnsi="Times New Roman" w:cs="Times New Roman"/>
          <w:b/>
          <w:sz w:val="24"/>
          <w:szCs w:val="24"/>
        </w:rPr>
        <w:t>// Проспект СК.- 2019.-25 октября</w:t>
      </w:r>
    </w:p>
    <w:sectPr w:rsidR="006D52D7" w:rsidRPr="006D5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3F4"/>
    <w:rsid w:val="002D6A76"/>
    <w:rsid w:val="006D52D7"/>
    <w:rsid w:val="007403F4"/>
    <w:rsid w:val="00B8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2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2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2D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2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2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2D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288</Words>
  <Characters>1648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2019-10-24T05:29:00Z</dcterms:created>
  <dcterms:modified xsi:type="dcterms:W3CDTF">2019-10-24T10:11:00Z</dcterms:modified>
</cp:coreProperties>
</file>