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8267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Из-за парты - в бизнес</w:t>
      </w:r>
    </w:p>
    <w:p w:rsidR="00CA0E55" w:rsidRDefault="00CA0E55" w:rsidP="00CA0E5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Северо-Казахстанской области старшеклассники и старшекурсники университета и колледжей посещают курсы «Основы предпринимательства». Там ребята получают базовые знания по ведению бизнеса. Студенты СКУ имени </w:t>
      </w:r>
      <w:proofErr w:type="spellStart"/>
      <w:r w:rsidRPr="005826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М.Козыбаева</w:t>
      </w:r>
      <w:proofErr w:type="spellEnd"/>
      <w:r w:rsidRPr="005826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уже завершают данный курс.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прошлой неделе для 77 студентов Северо-Казахстанского университета был ответственный день. Они должны были показать получен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знания и защитить свои биз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нес-планы. Разрабатывать дан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документ они учились в те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всего семестра на курсах «Основы предпринимат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ельства».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«Данную дисциплину я прово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дила для 77 студентов третьих и четвертых курсов из 11 групп университета. Курс завершает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защитой проектов. Я могу отметить, что у ребят есть инте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 к бизнесу. Исследования для бизнес-плана они проводи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сами и искали интересные ниши», - рассказала преподава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курса Татьяна Ковшова.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Над разработкой своего биз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нес-плана студентка 3 - курса, будущий учитель начальных классов Елена Проскурякова и ее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одногруппница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трудились последние полтора месяца. Элективный курс и процесс под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документа заинтересо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педагога. Поэтому расчеты по открытию детского центра вполне могут пригодиться.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«После получения диплома я подумаю об открытии бизнеса. Если будет такая же поддержка, как сейчас, возможно, я открою свой образовательный центр. Курс оказался очень интерес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полезным и познаватель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ным», - рассказала Елена Прос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курякова.               Сегодня на защите проектов ребята предлагали различные идеи. У кого-то она пересека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</w:t>
      </w:r>
      <w:proofErr w:type="gram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своей специальностью, а кто-то пытался решить насущ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проблемы студентов. Нап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ример, студенты группы НВП-17 предложили готовый бизнес-план производства снеков. Их продукция будет дешевле, чем у конкурентов, и начнет окупаться со второго года. А будущий диз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айнер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Айым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Чоткараева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ботала бизнес-план студии твор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чества, куда могут приходить не только малыши, но и их родите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«Мой проект рассчитан на сумму 1 млн. 600 тысяч тенге.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Концепция состоит в том, чтобы дать возможность заниматься творчеством всем, независимо от возраста. Будем предостав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различные материалы, их можно будет приобрести у нас, если наши клиенты захотят по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работать на дому. Конкурентов именно в таком направлении немного», - говорит студентка 4-го курса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Айым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Чоткараева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студенты по оконча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университета намерены стать владельцами собственно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дела. А Анна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Добычина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брала данную дисциплину, что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бы помочь с бизнесом маме. В селе Ленинском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Аккайынского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нет парикмахерского кабинета. Ее мама два года на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зад обучилась на </w:t>
      </w:r>
      <w:proofErr w:type="gram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парикмахера</w:t>
      </w:r>
      <w:proofErr w:type="gram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оказывает услуги на дому. Но для открытия своего кабинета </w:t>
      </w:r>
      <w:proofErr w:type="gram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хватает </w:t>
      </w:r>
      <w:proofErr w:type="gram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proofErr w:type="gram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основам предпринимательства.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«В нашей деревне нет специ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ализированного кабинета, где оказывались бы все парикма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херские услуги. Поэтому многие жители приезжают в город. Я посчитала, что для открытия парикмахерской мне понадо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биться всего 605 тысяч тенге. На эти средства можно приоб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рести все необходимое обору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дование. Будем оказывать услу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 по всем видам стрижек,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мели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рование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завивки и прически.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населенном пункте сегодня про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живает порядка полутра тысяч человек. Поэтому, считаю, что бизнес будет приносить дохо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ды», - считает студентка группы ПМНО Анна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Добычина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защиту бизнес-планов при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гласили представителей Пала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предпринимателей СКО. На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чальник отдела нефинансовой поддержки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Рахымбек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Зейнуллин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 хорошую подготов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студентов, а также рассказал о дополнительных мерах под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держки.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«Почему важны такие курсы? Многие открывают бизнес, но до старта не изучают рынок, спрос, конкурентов. Конкурен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есть всегда и везде, поэто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без анализа не обойтись. Некоторые не отличают доход от прибыли. Для этого и прово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данные курсы «основ предпринимательства», «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іп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кер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Во время обучения 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даются все базовые знания по ведению бизнеса. Наша поддержка на этом не за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канчивается. В течение года после открытия ИП мы также сопровождаем проекты», - пояс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 начальник отдела нефинан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совой поддержки палаты пред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принимателей СКО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Рахымбек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Зейнуллин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данный курс в еди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нственной альма-матер области организовала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циональн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палата предпринимателей «</w:t>
      </w:r>
      <w:proofErr w:type="spell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» совместно с Ми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нистерством образования и на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 РК в рамках Дорожной кар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 проведению Года молоде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жи. Ребята получают базовые знания по основам предприни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мательства, бизнеса, экономи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менеджмента и маркетинга, также набираются практически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навыками для будущей са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мостоятельной деятельности в современных рыночных усло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виях.</w:t>
      </w: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«В рамках курса, помимо тео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ретической части, „ в течение семестра для студентов органи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зовали интересные встречи с успешными предпринимателя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области, сотрудниками реги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Палаты предприни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мателей, представителями де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партамента государственных доходов и филиала НАО «Госу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дарственная корпорация Пра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вительство для граждан». Они делились полезными советами по открытию и ведению бизне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ответили на актуальные воп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росы студентов», - рассказал начальник </w:t>
      </w:r>
      <w:proofErr w:type="gramStart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отдела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 че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ловеческого капитала палаты предпринимателей</w:t>
      </w:r>
      <w:proofErr w:type="gramEnd"/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Влади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 Литвиненко.</w:t>
      </w:r>
    </w:p>
    <w:p w:rsidR="00CA0E55" w:rsidRDefault="00CA0E55" w:rsidP="00CA0E5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по итогам защиты биз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нес-планов 1155 студентов уни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получат сертифика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Данный сертификат дает право участвовать в конкурсе на получение грантов в размере до 200 МРП, а также оформить льготный кредит под 6% годо</w:t>
      </w:r>
      <w:r w:rsidRPr="005826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вых.</w:t>
      </w:r>
    </w:p>
    <w:p w:rsidR="00CA0E55" w:rsidRDefault="00CA0E55" w:rsidP="00CA0E5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0E55" w:rsidRPr="00582677" w:rsidRDefault="00CA0E55" w:rsidP="00CA0E5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6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СК.- 2019.- 28 ноября</w:t>
      </w:r>
    </w:p>
    <w:p w:rsidR="00D005A5" w:rsidRDefault="00D005A5">
      <w:bookmarkStart w:id="0" w:name="_GoBack"/>
      <w:bookmarkEnd w:id="0"/>
    </w:p>
    <w:sectPr w:rsidR="00D005A5" w:rsidSect="00CA0E5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40"/>
    <w:rsid w:val="004F6440"/>
    <w:rsid w:val="00CA0E55"/>
    <w:rsid w:val="00D0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E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E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2019-11-28T08:22:00Z</dcterms:created>
  <dcterms:modified xsi:type="dcterms:W3CDTF">2019-11-28T08:22:00Z</dcterms:modified>
</cp:coreProperties>
</file>