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50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Жанбатыр</w:t>
      </w:r>
      <w:proofErr w:type="spellEnd"/>
      <w:r w:rsidRPr="00D50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D50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Сартаев</w:t>
      </w:r>
      <w:proofErr w:type="spellEnd"/>
      <w:r w:rsidRPr="00D50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,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доктор медицинских наук,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профессор, академик РК;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Наталья Белецкая,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профессор СКУ, кандидат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географических наук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sz w:val="44"/>
          <w:szCs w:val="44"/>
        </w:rPr>
      </w:pPr>
      <w:r w:rsidRPr="00D50FED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Осталось довести до ума</w:t>
      </w:r>
    </w:p>
    <w:p w:rsidR="00B060C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hAnsi="Times New Roman" w:cs="Times New Roman"/>
          <w:color w:val="000000"/>
          <w:sz w:val="24"/>
          <w:szCs w:val="24"/>
        </w:rPr>
        <w:t xml:space="preserve">В 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нашей области несколь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</w:t>
      </w:r>
      <w:r w:rsidRPr="00D50FED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лет назад построена грязелечебница, которая по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 не нашла применения. Имеются и большие запасы лечебных грязей.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Эти грязи неспроста называют ле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чебными. Лечебные грязи (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пелоиды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) - пластичная масса, образовавшаяся под действием естественных при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родных факторов. В нашем случае это осадки озер. В их состав входят органические остатки растительного и животного происхождения, неорга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нические вещества (сера, диоксид алюминия, железа). Входят также ферменты и гормоны, витамины и антибиотики.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Грязи применяют в виде общих и местных процедур. Механизм дей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ствия лечебных грязей обусловлен их свойствами. Повышение темпера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туры тканей при грязевой апплика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ции способствует активизации об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менных и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окислительно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-восстано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вительных процессов, улучшается местное кровообращение, ускоряет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заживление ран. В этом смысле грязь является мощнейшим факто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ром   воздействия   на   вялотекущие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воспалительные процессы. Микро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организмы, содержащиеся в грязи, способны «обезоружить» микробы на поверхности кожи. Вместе с други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веществами, содержащимися в грязи, они усиливают иммунитет. Вы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явлено также положительное влия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лечебных грязей на нервную сис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тему, гормональный обмен человека.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Северо-Казахстанская область уже много лет отличается печальным лидерством в распространении онко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логических заболеваний среди насе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ления.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Онкозаболеваемость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появля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ется и развивается чаще всего на фо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так называемых предраковых бо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лезней, которые могли бы излечи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ваться или предупреждаться путем грязелечения, способствующего ле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чению и других болезней.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Для оздоровления населения на территории СКО имеются основные предпосылки и природные ресурсы, способные обеспечить лечебной грязью не только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казахстанцев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, но и жителей соседних государств. Гро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мадные запасы сульфидной грязи, сапропеля, торфа давно ждут своего часа. В области может успешно раз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виваться лечебно-оздоровительное направление туризма, перспективы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которого отмечены на состоявшемся в ноябре 2018 года в Петропавловске 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XV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форуме межрегионального сот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рудничества Казахстана и России с участием их президентов.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В ходе обсуждения на форуме пер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спектив развития туризма руковод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ством СКО была представлена ин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формация о наличии на ее террито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озер, обладающих высокими ле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чебными свойствами, в том числе лечебными грязями, не уступающи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по ряду показателей грязям Мер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твого моря Израиля; говорилось о необходимости построить грязеле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чебницу на базе озер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Шалкар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-и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Минкесер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Между тем в Петропавловске уже имеется грязелечебница. Ее нес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колько лет назад построил предпри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ниматель, кандидат сельскохозяй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ственных наук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Нагашибай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Барлубаев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. Но она простаивает из-за беско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нечных преград в получении разре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шения на добычу лечебной грязи. Несмотря на то, что месторождения лечебных грязей приравняли к обще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распространенным объектам полез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ископаемых, трудности в получе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нии права на добычу их остаются. В частности,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Н.Барлубаеву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требуются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миллионные средства, чтобы про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вести оценку (переоценку) запасов месторождения (или части его). Необ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ходимы и другие непосильные пла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тежи. Предприниматель занимается производством кумыса, таких средств у него </w:t>
      </w:r>
      <w:proofErr w:type="gram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нет и вряд ли будут</w:t>
      </w:r>
      <w:proofErr w:type="gram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дальнейшем.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Н.Барлубаев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считает, что большие доходы от грязелечения вряд ли получит: он не считает воз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можным назначать высокие 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цены на • процедуры с лечебной грязью, так как в основном будут обращаться в грязелечебницу малообеспеченные граждане.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Вот тут-то и «зарыта собака». Поче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бы государству, оказывающему большую помощь малому бизнесу, не помочь предпринимателю в дан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ном случае? Заботы о сохранении здоровья населения - это же общего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сударственное дело, имеющее гро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мадное социальное значение. Одна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в данном случае решение пробле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мы возложено на частника. Если ска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зал «А», пусть делает и «Б». А ведь он и так вложил немалые средства в строительство грязелечебницы, пола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гая, что это необходимо людям.</w:t>
      </w: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Разработанными у нас проектами наиболее </w:t>
      </w:r>
      <w:proofErr w:type="gram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целесообразным</w:t>
      </w:r>
      <w:proofErr w:type="gram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определен выбор месторождения неболь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шого озера Кислого, расположенного в </w:t>
      </w:r>
      <w:proofErr w:type="spellStart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Мамлютском</w:t>
      </w:r>
      <w:proofErr w:type="spellEnd"/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районе. Обследован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в 1991-1993 годах его лечебные грязи официально признаны готовы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 к использованию. Но требуется переоценка запасов. В лечебнице могут использоваться грязи любых других месторождений.</w:t>
      </w:r>
    </w:p>
    <w:p w:rsidR="00B060CD" w:rsidRDefault="00B060CD" w:rsidP="00B060C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t>В соответствии с существующими методиками грязелечения не требу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ются большие объемы грязи. Ведь на одну процедуру достаточно количес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тва, измеряемого в граммах. Новые методики позволяют проводить про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цедуры грязелечения и вне лечебно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 учреждения: на дому, в поезде, в гостинице и т.д. В уже существующей грязелечебнице новые методы лече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 могут быть быстро освоены и рас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пространены, что и требуется для успешного оздоровления местного населения и людей, приезжающих из других регионов, иностранных турис</w:t>
      </w:r>
      <w:r w:rsidRPr="00D50FED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тов.</w:t>
      </w:r>
    </w:p>
    <w:p w:rsidR="00B060CD" w:rsidRDefault="00B060CD" w:rsidP="00B060C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B060CD" w:rsidRPr="00D50FED" w:rsidRDefault="00B060CD" w:rsidP="00B060C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0FE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// Северный Казахстан.- 2020.- 25 января</w:t>
      </w:r>
    </w:p>
    <w:p w:rsidR="000F61EF" w:rsidRDefault="000F61EF">
      <w:bookmarkStart w:id="0" w:name="_GoBack"/>
      <w:bookmarkEnd w:id="0"/>
    </w:p>
    <w:sectPr w:rsidR="000F61EF" w:rsidSect="00B060C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443D"/>
    <w:rsid w:val="000F61EF"/>
    <w:rsid w:val="0038443D"/>
    <w:rsid w:val="00B06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0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60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733</Words>
  <Characters>4183</Characters>
  <Application>Microsoft Office Word</Application>
  <DocSecurity>0</DocSecurity>
  <Lines>34</Lines>
  <Paragraphs>9</Paragraphs>
  <ScaleCrop>false</ScaleCrop>
  <Company>SPecialiST RePack</Company>
  <LinksUpToDate>false</LinksUpToDate>
  <CharactersWithSpaces>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2020-01-27T04:18:00Z</dcterms:created>
  <dcterms:modified xsi:type="dcterms:W3CDTF">2020-01-27T04:18:00Z</dcterms:modified>
</cp:coreProperties>
</file>