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A4A" w:rsidRPr="00837D55" w:rsidRDefault="00532A4A" w:rsidP="00532A4A">
      <w:pPr>
        <w:shd w:val="clear" w:color="auto" w:fill="FFFFFF"/>
        <w:ind w:firstLine="720"/>
        <w:jc w:val="both"/>
        <w:rPr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СКГУ имени </w:t>
      </w:r>
      <w:proofErr w:type="spellStart"/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Манаша</w:t>
      </w:r>
      <w:proofErr w:type="spellEnd"/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Козыбаева</w:t>
      </w:r>
      <w:proofErr w:type="spellEnd"/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пригласит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порядка 30 студентов из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ндии д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</w:t>
      </w:r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я обучения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медицинские</w:t>
      </w:r>
      <w:r>
        <w:rPr>
          <w:rFonts w:ascii="Times New Roman" w:eastAsia="Times New Roman" w:hAnsi="Times New Roman" w:cs="Times New Roman"/>
          <w:b/>
          <w:bCs/>
          <w:color w:val="000000"/>
          <w:sz w:val="60"/>
          <w:szCs w:val="60"/>
        </w:rPr>
        <w:t xml:space="preserve"> </w:t>
      </w:r>
      <w:r w:rsidRPr="00837D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специальности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sz w:val="24"/>
          <w:szCs w:val="24"/>
        </w:rPr>
      </w:pPr>
      <w:r w:rsidRPr="00837D55">
        <w:rPr>
          <w:rFonts w:eastAsia="Times New Roman" w:cs="Times New Roman"/>
          <w:color w:val="000000"/>
          <w:sz w:val="18"/>
          <w:szCs w:val="18"/>
        </w:rPr>
        <w:t xml:space="preserve"> 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Северо-Казахстанский государственный университет имени М. </w:t>
      </w:r>
      <w:proofErr w:type="spellStart"/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готовится пригласить порядка 30 студентов из Индии для обучения на медицинские специальности. Об этом сообщил на брифинге Региональной Службы Коммуникаций СКО проректор 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академическим вопросам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университета </w:t>
      </w:r>
      <w:proofErr w:type="spellStart"/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Ербол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Исакаев</w:t>
      </w:r>
      <w:proofErr w:type="spellEnd"/>
      <w:r w:rsidRPr="00837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ведет работу по откры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29 новых специальностей по на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правлениям «Образование», «Техни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науки и технологии», «Сельско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хозяйственные науки», «Социальные науки, экономика и бизнес», «Здравоох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ранение и социальное обеспечение».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В апреле ВУЗ направил заявку в Коми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по контролю в сфере образования и науки МОН РК на получение лицензии на специальности «Общая медицина» и «Фармация». В настоящее время в уни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верситете ведет работу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предлицензионная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комиссия,  которая должна дать оценку подготовки учреждения к откры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медицинских специальностей.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Сегодня-завтра комиссия заканчи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работу. По ее результатам будет принято решение рекомендовать ли специальности к открытию. Через неде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лю-две мы должны получить приложе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лицензии на специальности. Если ответ будет положительный, то набор студентов на медицину уже будет осу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ществлен в этом году. На следующий год в плане развития у нас рассматрива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емая сумма от 300 до 500 миллионов тенге, которые будут направлены на приобретение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симуляционных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кабине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современных лабораторий и лабо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раторного оборудования, - рассказал проректор по академическим вопросам СКГУ им. М.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, при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влечь на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медспециальности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порядка 30 студентов из Индии и по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рядка 80 человек выпускников казах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станских школ.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Пять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ет они учатся по специальнос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«Общая медицина», потом уже в по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следующие 2 года выходят на более узкоспециализированные профессии </w:t>
      </w:r>
      <w:proofErr w:type="gram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то хирургия, акушерство и гинекология , педиатрия, врач общей практики, - от</w:t>
      </w:r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метил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837D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2A4A" w:rsidRDefault="00532A4A" w:rsidP="00532A4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 отмечает проректор, учиты</w:t>
      </w:r>
      <w:r w:rsidRPr="00837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вая высокую потребность региона в медицинских кадрах, открытие медицинских специальностей по</w:t>
      </w:r>
      <w:r w:rsidRPr="00837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зволит решить кадровый дефи</w:t>
      </w:r>
      <w:r w:rsidRPr="00837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цит.</w:t>
      </w:r>
    </w:p>
    <w:p w:rsidR="00532A4A" w:rsidRDefault="00532A4A" w:rsidP="00532A4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D5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//Молодежная-</w:t>
      </w:r>
      <w:proofErr w:type="spellStart"/>
      <w:r w:rsidRPr="00837D5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837D5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.- 2018.-31 мая</w:t>
      </w:r>
    </w:p>
    <w:p w:rsidR="00532A4A" w:rsidRPr="00837D55" w:rsidRDefault="00532A4A" w:rsidP="00532A4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7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9CE" w:rsidRDefault="003029CE">
      <w:bookmarkStart w:id="0" w:name="_GoBack"/>
      <w:bookmarkEnd w:id="0"/>
    </w:p>
    <w:sectPr w:rsidR="003029CE" w:rsidSect="00532A4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53C"/>
    <w:rsid w:val="0005153C"/>
    <w:rsid w:val="003029CE"/>
    <w:rsid w:val="00532A4A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2018-06-11T04:15:00Z</dcterms:created>
  <dcterms:modified xsi:type="dcterms:W3CDTF">2018-06-11T04:15:00Z</dcterms:modified>
</cp:coreProperties>
</file>