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24F8" w:rsidRPr="00B60F5E" w:rsidRDefault="004B6124" w:rsidP="00044B88">
      <w:pPr>
        <w:keepNext/>
        <w:tabs>
          <w:tab w:val="left" w:pos="18450"/>
        </w:tabs>
        <w:autoSpaceDE w:val="0"/>
        <w:ind w:left="6521"/>
        <w:jc w:val="center"/>
        <w:rPr>
          <w:bCs/>
          <w:lang w:val="ru-RU"/>
        </w:rPr>
      </w:pPr>
      <w:r w:rsidRPr="00B60F5E">
        <w:rPr>
          <w:bCs/>
          <w:lang w:val="ru-RU"/>
        </w:rPr>
        <w:t>Утверждена</w:t>
      </w:r>
      <w:r w:rsidR="00403593" w:rsidRPr="00B60F5E">
        <w:rPr>
          <w:bCs/>
          <w:lang w:val="ru-RU"/>
        </w:rPr>
        <w:t>п</w:t>
      </w:r>
      <w:r w:rsidRPr="00B60F5E">
        <w:rPr>
          <w:bCs/>
          <w:lang w:val="ru-RU"/>
        </w:rPr>
        <w:t>риказом</w:t>
      </w:r>
    </w:p>
    <w:p w:rsidR="001B24F8" w:rsidRPr="00B60F5E" w:rsidRDefault="008D6B0E" w:rsidP="00044B88">
      <w:pPr>
        <w:keepNext/>
        <w:tabs>
          <w:tab w:val="left" w:pos="18450"/>
        </w:tabs>
        <w:autoSpaceDE w:val="0"/>
        <w:ind w:left="6521"/>
        <w:jc w:val="center"/>
        <w:rPr>
          <w:bCs/>
          <w:lang w:val="ru-RU"/>
        </w:rPr>
      </w:pPr>
      <w:r w:rsidRPr="00B60F5E">
        <w:rPr>
          <w:bCs/>
          <w:lang w:val="ru-RU"/>
        </w:rPr>
        <w:t>Председателя Комитета науки</w:t>
      </w:r>
    </w:p>
    <w:p w:rsidR="001F1FC5" w:rsidRDefault="009E500A" w:rsidP="00044B88">
      <w:pPr>
        <w:keepNext/>
        <w:numPr>
          <w:ilvl w:val="3"/>
          <w:numId w:val="1"/>
        </w:numPr>
        <w:tabs>
          <w:tab w:val="left" w:pos="18450"/>
        </w:tabs>
        <w:autoSpaceDE w:val="0"/>
        <w:ind w:left="6521"/>
        <w:jc w:val="center"/>
        <w:rPr>
          <w:bCs/>
          <w:lang w:val="ru-RU"/>
        </w:rPr>
      </w:pPr>
      <w:r w:rsidRPr="00B60F5E">
        <w:rPr>
          <w:bCs/>
          <w:lang w:val="ru-RU"/>
        </w:rPr>
        <w:t>от</w:t>
      </w:r>
      <w:r w:rsidR="00060405" w:rsidRPr="00B60F5E">
        <w:rPr>
          <w:bCs/>
          <w:lang w:val="ru-RU"/>
        </w:rPr>
        <w:t xml:space="preserve"> «</w:t>
      </w:r>
      <w:r w:rsidR="001F1FC5">
        <w:rPr>
          <w:bCs/>
          <w:lang w:val="ru-RU"/>
        </w:rPr>
        <w:t>20</w:t>
      </w:r>
      <w:r w:rsidR="00060405" w:rsidRPr="00B60F5E">
        <w:rPr>
          <w:bCs/>
          <w:lang w:val="ru-RU"/>
        </w:rPr>
        <w:t>»</w:t>
      </w:r>
      <w:r w:rsidR="001F1FC5">
        <w:rPr>
          <w:bCs/>
          <w:lang w:val="ru-RU"/>
        </w:rPr>
        <w:t>августа</w:t>
      </w:r>
      <w:r w:rsidR="00A343F6" w:rsidRPr="00B60F5E">
        <w:rPr>
          <w:bCs/>
          <w:lang w:val="ru-RU"/>
        </w:rPr>
        <w:t>202</w:t>
      </w:r>
      <w:r w:rsidR="000A5AC0" w:rsidRPr="00B60F5E">
        <w:rPr>
          <w:bCs/>
          <w:lang w:val="ru-RU"/>
        </w:rPr>
        <w:t>1</w:t>
      </w:r>
      <w:r w:rsidR="00060405" w:rsidRPr="00B60F5E">
        <w:rPr>
          <w:bCs/>
          <w:lang w:val="ru-RU"/>
        </w:rPr>
        <w:t xml:space="preserve"> года</w:t>
      </w:r>
    </w:p>
    <w:p w:rsidR="007A5D67" w:rsidRPr="00B60F5E" w:rsidRDefault="00060405" w:rsidP="00044B88">
      <w:pPr>
        <w:keepNext/>
        <w:numPr>
          <w:ilvl w:val="3"/>
          <w:numId w:val="1"/>
        </w:numPr>
        <w:tabs>
          <w:tab w:val="left" w:pos="18450"/>
        </w:tabs>
        <w:autoSpaceDE w:val="0"/>
        <w:ind w:left="6521"/>
        <w:jc w:val="center"/>
        <w:rPr>
          <w:bCs/>
          <w:lang w:val="ru-RU"/>
        </w:rPr>
      </w:pPr>
      <w:r w:rsidRPr="00B60F5E">
        <w:rPr>
          <w:bCs/>
          <w:lang w:val="ru-RU"/>
        </w:rPr>
        <w:t>№</w:t>
      </w:r>
      <w:r w:rsidR="001F1FC5">
        <w:rPr>
          <w:bCs/>
          <w:lang w:val="ru-RU"/>
        </w:rPr>
        <w:t xml:space="preserve"> 122-нж</w:t>
      </w:r>
    </w:p>
    <w:p w:rsidR="004E7D16" w:rsidRPr="00B60F5E" w:rsidRDefault="004E7D16" w:rsidP="00044B88">
      <w:pPr>
        <w:ind w:firstLine="567"/>
        <w:jc w:val="center"/>
        <w:rPr>
          <w:b/>
          <w:bCs/>
          <w:lang w:val="ru-RU"/>
        </w:rPr>
      </w:pPr>
    </w:p>
    <w:p w:rsidR="00045D63" w:rsidRPr="00B60F5E" w:rsidRDefault="004B6124" w:rsidP="00044B88">
      <w:pPr>
        <w:jc w:val="center"/>
        <w:rPr>
          <w:b/>
          <w:bCs/>
          <w:lang w:val="ru-RU"/>
        </w:rPr>
      </w:pPr>
      <w:r w:rsidRPr="00B60F5E">
        <w:rPr>
          <w:b/>
          <w:bCs/>
          <w:lang w:val="ru-RU"/>
        </w:rPr>
        <w:t xml:space="preserve">Конкурсная документация </w:t>
      </w:r>
    </w:p>
    <w:p w:rsidR="00FE188E" w:rsidRPr="00B60F5E" w:rsidRDefault="00E25625" w:rsidP="00044B88">
      <w:pPr>
        <w:jc w:val="center"/>
        <w:rPr>
          <w:b/>
          <w:bCs/>
          <w:lang w:val="ru-RU"/>
        </w:rPr>
      </w:pPr>
      <w:r w:rsidRPr="00B60F5E">
        <w:rPr>
          <w:b/>
          <w:bCs/>
          <w:lang w:val="ru-RU"/>
        </w:rPr>
        <w:t xml:space="preserve">на программно-целевое финансирование </w:t>
      </w:r>
    </w:p>
    <w:p w:rsidR="00CC6399" w:rsidRPr="00B60F5E" w:rsidRDefault="00E25625" w:rsidP="00044B88">
      <w:pPr>
        <w:jc w:val="center"/>
        <w:rPr>
          <w:b/>
          <w:bCs/>
          <w:lang w:val="ru-RU"/>
        </w:rPr>
      </w:pPr>
      <w:r w:rsidRPr="00B60F5E">
        <w:rPr>
          <w:b/>
          <w:bCs/>
          <w:lang w:val="ru-RU"/>
        </w:rPr>
        <w:t xml:space="preserve">по </w:t>
      </w:r>
      <w:r w:rsidRPr="00B60F5E">
        <w:rPr>
          <w:b/>
          <w:lang w:val="ru-RU"/>
        </w:rPr>
        <w:t>научным, научно-техническим программам</w:t>
      </w:r>
      <w:r w:rsidR="008D6B0E" w:rsidRPr="00B60F5E">
        <w:rPr>
          <w:b/>
          <w:bCs/>
          <w:lang w:val="ru-RU"/>
        </w:rPr>
        <w:t>на 202</w:t>
      </w:r>
      <w:r w:rsidR="00EC1A18">
        <w:rPr>
          <w:b/>
          <w:bCs/>
          <w:lang w:val="ru-RU"/>
        </w:rPr>
        <w:t>2</w:t>
      </w:r>
      <w:r w:rsidR="001939E3" w:rsidRPr="00B60F5E">
        <w:rPr>
          <w:b/>
          <w:bCs/>
          <w:lang w:val="ru-RU"/>
        </w:rPr>
        <w:t>-20</w:t>
      </w:r>
      <w:r w:rsidR="008D6B0E" w:rsidRPr="00B60F5E">
        <w:rPr>
          <w:b/>
          <w:bCs/>
          <w:lang w:val="ru-RU"/>
        </w:rPr>
        <w:t>2</w:t>
      </w:r>
      <w:r w:rsidR="00C7795C" w:rsidRPr="00B60F5E">
        <w:rPr>
          <w:b/>
          <w:bCs/>
          <w:lang w:val="ru-RU"/>
        </w:rPr>
        <w:t>3</w:t>
      </w:r>
      <w:r w:rsidR="001939E3" w:rsidRPr="00B60F5E">
        <w:rPr>
          <w:b/>
          <w:bCs/>
          <w:lang w:val="ru-RU"/>
        </w:rPr>
        <w:t xml:space="preserve"> годы</w:t>
      </w:r>
    </w:p>
    <w:p w:rsidR="00E324AB" w:rsidRPr="00B60F5E" w:rsidRDefault="00E324AB" w:rsidP="00044B88">
      <w:pPr>
        <w:jc w:val="center"/>
        <w:rPr>
          <w:b/>
          <w:lang w:val="ru-RU"/>
        </w:rPr>
      </w:pPr>
    </w:p>
    <w:p w:rsidR="00647E1A" w:rsidRPr="00B60F5E" w:rsidRDefault="00504F05" w:rsidP="00533350">
      <w:pPr>
        <w:tabs>
          <w:tab w:val="left" w:pos="284"/>
        </w:tabs>
        <w:ind w:firstLine="567"/>
        <w:rPr>
          <w:b/>
          <w:bCs/>
          <w:lang w:val="ru-RU"/>
        </w:rPr>
      </w:pPr>
      <w:r w:rsidRPr="00B60F5E">
        <w:rPr>
          <w:b/>
          <w:bCs/>
          <w:lang w:val="ru-RU"/>
        </w:rPr>
        <w:t xml:space="preserve">1. </w:t>
      </w:r>
      <w:r w:rsidR="00647E1A" w:rsidRPr="00B60F5E">
        <w:rPr>
          <w:b/>
          <w:bCs/>
          <w:lang w:val="ru-RU"/>
        </w:rPr>
        <w:t xml:space="preserve">Общие </w:t>
      </w:r>
      <w:r w:rsidR="00DF5CFE" w:rsidRPr="00B60F5E">
        <w:rPr>
          <w:b/>
          <w:bCs/>
          <w:lang w:val="ru-RU"/>
        </w:rPr>
        <w:t>положения</w:t>
      </w:r>
    </w:p>
    <w:p w:rsidR="001B24F8" w:rsidRPr="00B60F5E" w:rsidRDefault="001B24F8" w:rsidP="00533350">
      <w:pPr>
        <w:tabs>
          <w:tab w:val="left" w:pos="284"/>
        </w:tabs>
        <w:ind w:firstLine="567"/>
        <w:jc w:val="center"/>
        <w:rPr>
          <w:b/>
          <w:bCs/>
          <w:lang w:val="en-US"/>
        </w:rPr>
      </w:pPr>
    </w:p>
    <w:p w:rsidR="00562B7A" w:rsidRPr="00B60F5E" w:rsidRDefault="00562B7A" w:rsidP="00533350">
      <w:pPr>
        <w:pStyle w:val="a9"/>
        <w:numPr>
          <w:ilvl w:val="0"/>
          <w:numId w:val="3"/>
        </w:numPr>
        <w:tabs>
          <w:tab w:val="left" w:pos="851"/>
          <w:tab w:val="left" w:pos="993"/>
        </w:tabs>
        <w:spacing w:after="0" w:line="240" w:lineRule="auto"/>
        <w:ind w:left="0" w:firstLine="567"/>
        <w:contextualSpacing w:val="0"/>
        <w:jc w:val="both"/>
        <w:rPr>
          <w:rFonts w:ascii="Times New Roman" w:hAnsi="Times New Roman"/>
          <w:sz w:val="24"/>
          <w:szCs w:val="24"/>
        </w:rPr>
      </w:pPr>
      <w:r w:rsidRPr="00B60F5E">
        <w:rPr>
          <w:rFonts w:ascii="Times New Roman" w:hAnsi="Times New Roman"/>
          <w:sz w:val="24"/>
          <w:szCs w:val="24"/>
        </w:rPr>
        <w:t xml:space="preserve">Конкурс проводится по программно-целевому финансированию </w:t>
      </w:r>
      <w:r w:rsidRPr="00B60F5E">
        <w:rPr>
          <w:rFonts w:ascii="Times New Roman" w:hAnsi="Times New Roman"/>
          <w:bCs/>
          <w:sz w:val="24"/>
          <w:szCs w:val="24"/>
        </w:rPr>
        <w:t xml:space="preserve">по </w:t>
      </w:r>
      <w:r w:rsidRPr="00B60F5E">
        <w:rPr>
          <w:rFonts w:ascii="Times New Roman" w:hAnsi="Times New Roman"/>
          <w:sz w:val="24"/>
          <w:szCs w:val="24"/>
        </w:rPr>
        <w:t>научным, научно-техническим программам</w:t>
      </w:r>
      <w:r w:rsidR="0058358E" w:rsidRPr="00B60F5E">
        <w:rPr>
          <w:rFonts w:ascii="Times New Roman" w:hAnsi="Times New Roman"/>
          <w:bCs/>
          <w:sz w:val="24"/>
          <w:szCs w:val="24"/>
        </w:rPr>
        <w:t xml:space="preserve"> на 202</w:t>
      </w:r>
      <w:r w:rsidR="00EC1A18">
        <w:rPr>
          <w:rFonts w:ascii="Times New Roman" w:hAnsi="Times New Roman"/>
          <w:bCs/>
          <w:sz w:val="24"/>
          <w:szCs w:val="24"/>
        </w:rPr>
        <w:t>2</w:t>
      </w:r>
      <w:r w:rsidRPr="00B60F5E">
        <w:rPr>
          <w:rFonts w:ascii="Times New Roman" w:hAnsi="Times New Roman"/>
          <w:bCs/>
          <w:sz w:val="24"/>
          <w:szCs w:val="24"/>
        </w:rPr>
        <w:t>-202</w:t>
      </w:r>
      <w:r w:rsidR="00C7795C" w:rsidRPr="00B60F5E">
        <w:rPr>
          <w:rFonts w:ascii="Times New Roman" w:hAnsi="Times New Roman"/>
          <w:bCs/>
          <w:sz w:val="24"/>
          <w:szCs w:val="24"/>
        </w:rPr>
        <w:t>3</w:t>
      </w:r>
      <w:r w:rsidRPr="00B60F5E">
        <w:rPr>
          <w:rFonts w:ascii="Times New Roman" w:hAnsi="Times New Roman"/>
          <w:bCs/>
          <w:sz w:val="24"/>
          <w:szCs w:val="24"/>
        </w:rPr>
        <w:t xml:space="preserve"> годы </w:t>
      </w:r>
      <w:r w:rsidRPr="00B60F5E">
        <w:rPr>
          <w:rFonts w:ascii="Times New Roman" w:hAnsi="Times New Roman"/>
          <w:sz w:val="24"/>
          <w:szCs w:val="24"/>
        </w:rPr>
        <w:t xml:space="preserve">(далее – </w:t>
      </w:r>
      <w:r w:rsidR="006D37ED" w:rsidRPr="00B60F5E">
        <w:rPr>
          <w:rFonts w:ascii="Times New Roman" w:hAnsi="Times New Roman"/>
          <w:sz w:val="24"/>
          <w:szCs w:val="24"/>
        </w:rPr>
        <w:t>К</w:t>
      </w:r>
      <w:r w:rsidRPr="00B60F5E">
        <w:rPr>
          <w:rFonts w:ascii="Times New Roman" w:hAnsi="Times New Roman"/>
          <w:sz w:val="24"/>
          <w:szCs w:val="24"/>
        </w:rPr>
        <w:t>онкурс), направленны</w:t>
      </w:r>
      <w:r w:rsidR="005E238C" w:rsidRPr="00B60F5E">
        <w:rPr>
          <w:rFonts w:ascii="Times New Roman" w:hAnsi="Times New Roman"/>
          <w:sz w:val="24"/>
          <w:szCs w:val="24"/>
        </w:rPr>
        <w:t>м</w:t>
      </w:r>
      <w:r w:rsidRPr="00B60F5E">
        <w:rPr>
          <w:rFonts w:ascii="Times New Roman" w:hAnsi="Times New Roman"/>
          <w:sz w:val="24"/>
          <w:szCs w:val="24"/>
        </w:rPr>
        <w:t xml:space="preserve"> на реализацию </w:t>
      </w:r>
      <w:r w:rsidR="00C7795C" w:rsidRPr="00B60F5E">
        <w:rPr>
          <w:rFonts w:ascii="Times New Roman" w:hAnsi="Times New Roman"/>
          <w:sz w:val="24"/>
          <w:szCs w:val="24"/>
        </w:rPr>
        <w:t xml:space="preserve">Посланий Президента Республики Казахстан народу Казахстана, </w:t>
      </w:r>
      <w:r w:rsidRPr="00B60F5E">
        <w:rPr>
          <w:rFonts w:ascii="Times New Roman" w:hAnsi="Times New Roman"/>
          <w:sz w:val="24"/>
          <w:szCs w:val="24"/>
        </w:rPr>
        <w:t>Стратегии «Казахстан-2050», Государственной программы развития образования и науки Республики Казахстан на 2020-2025 годыи других стратегических и программных документов.</w:t>
      </w:r>
    </w:p>
    <w:p w:rsidR="00562B7A" w:rsidRPr="00B60F5E" w:rsidRDefault="00562B7A" w:rsidP="00533350">
      <w:pPr>
        <w:pStyle w:val="a4"/>
        <w:tabs>
          <w:tab w:val="left" w:pos="851"/>
        </w:tabs>
        <w:spacing w:before="0" w:after="0"/>
        <w:ind w:firstLine="567"/>
        <w:jc w:val="both"/>
      </w:pPr>
      <w:r w:rsidRPr="00B60F5E">
        <w:t>Цель конкурса</w:t>
      </w:r>
      <w:r w:rsidRPr="00B60F5E">
        <w:rPr>
          <w:b/>
        </w:rPr>
        <w:t xml:space="preserve"> – </w:t>
      </w:r>
      <w:r w:rsidR="00794778" w:rsidRPr="00B60F5E">
        <w:t>решение стратегически важных государственных задач через реализацию научных, научно-технических программ</w:t>
      </w:r>
      <w:r w:rsidRPr="00B60F5E">
        <w:t xml:space="preserve">. </w:t>
      </w:r>
    </w:p>
    <w:p w:rsidR="00562B7A" w:rsidRPr="00B60F5E" w:rsidRDefault="00562B7A" w:rsidP="00533350">
      <w:pPr>
        <w:numPr>
          <w:ilvl w:val="0"/>
          <w:numId w:val="3"/>
        </w:numPr>
        <w:tabs>
          <w:tab w:val="left" w:pos="0"/>
          <w:tab w:val="left" w:pos="851"/>
          <w:tab w:val="left" w:pos="993"/>
        </w:tabs>
        <w:ind w:left="0" w:firstLine="567"/>
        <w:jc w:val="both"/>
        <w:rPr>
          <w:bCs/>
          <w:lang w:val="ru-RU"/>
        </w:rPr>
      </w:pPr>
      <w:r w:rsidRPr="00B60F5E">
        <w:rPr>
          <w:lang w:val="ru-RU"/>
        </w:rPr>
        <w:t xml:space="preserve">Настоящая конкурсная документация </w:t>
      </w:r>
      <w:r w:rsidRPr="00B60F5E">
        <w:rPr>
          <w:bCs/>
          <w:lang w:val="ru-RU"/>
        </w:rPr>
        <w:t xml:space="preserve">на программно-целевое финансирование по </w:t>
      </w:r>
      <w:r w:rsidRPr="00B60F5E">
        <w:rPr>
          <w:lang w:val="ru-RU"/>
        </w:rPr>
        <w:t>научным, научно-техническим программам</w:t>
      </w:r>
      <w:r w:rsidRPr="00B60F5E">
        <w:rPr>
          <w:bCs/>
          <w:lang w:val="ru-RU"/>
        </w:rPr>
        <w:t xml:space="preserve"> на 202</w:t>
      </w:r>
      <w:r w:rsidR="00FF110C">
        <w:rPr>
          <w:bCs/>
          <w:lang w:val="ru-RU"/>
        </w:rPr>
        <w:t>2</w:t>
      </w:r>
      <w:r w:rsidRPr="00B60F5E">
        <w:rPr>
          <w:bCs/>
          <w:lang w:val="ru-RU"/>
        </w:rPr>
        <w:t>-202</w:t>
      </w:r>
      <w:r w:rsidR="00C7795C" w:rsidRPr="00B60F5E">
        <w:rPr>
          <w:bCs/>
          <w:lang w:val="ru-RU"/>
        </w:rPr>
        <w:t>3</w:t>
      </w:r>
      <w:r w:rsidRPr="00B60F5E">
        <w:rPr>
          <w:bCs/>
          <w:lang w:val="ru-RU"/>
        </w:rPr>
        <w:t xml:space="preserve"> годы (далее – Конкурсная документация) разработана в соответствии с </w:t>
      </w:r>
      <w:r w:rsidR="005D1077" w:rsidRPr="00B60F5E">
        <w:rPr>
          <w:bCs/>
          <w:lang w:val="ru-RU"/>
        </w:rPr>
        <w:t xml:space="preserve">Законом Республики Казахстан «О </w:t>
      </w:r>
      <w:r w:rsidRPr="00B60F5E">
        <w:rPr>
          <w:bCs/>
          <w:lang w:val="ru-RU"/>
        </w:rPr>
        <w:t xml:space="preserve">науке» от 18 февраля 2011 года, </w:t>
      </w:r>
      <w:hyperlink r:id="rId8" w:anchor="z14" w:history="1">
        <w:r w:rsidRPr="00B60F5E">
          <w:rPr>
            <w:rStyle w:val="a3"/>
            <w:color w:val="auto"/>
            <w:spacing w:val="2"/>
            <w:u w:val="none"/>
            <w:shd w:val="clear" w:color="auto" w:fill="FFFFFF"/>
          </w:rPr>
          <w:t>Положение</w:t>
        </w:r>
      </w:hyperlink>
      <w:r w:rsidRPr="00B60F5E">
        <w:rPr>
          <w:lang w:val="ru-RU"/>
        </w:rPr>
        <w:t>м</w:t>
      </w:r>
      <w:r w:rsidRPr="00B60F5E">
        <w:rPr>
          <w:spacing w:val="2"/>
          <w:shd w:val="clear" w:color="auto" w:fill="FFFFFF"/>
        </w:rPr>
        <w:t xml:space="preserve"> о национальных научных советах</w:t>
      </w:r>
      <w:r w:rsidRPr="00B60F5E">
        <w:rPr>
          <w:spacing w:val="2"/>
          <w:shd w:val="clear" w:color="auto" w:fill="FFFFFF"/>
          <w:lang w:val="ru-RU"/>
        </w:rPr>
        <w:t xml:space="preserve">, </w:t>
      </w:r>
      <w:r w:rsidRPr="00B60F5E">
        <w:rPr>
          <w:lang w:val="ru-RU"/>
        </w:rPr>
        <w:t xml:space="preserve">утвержденным  </w:t>
      </w:r>
      <w:r w:rsidRPr="00B60F5E">
        <w:t>постановлением Правительства РеспубликиКазахстанот 16 мая 2011 года</w:t>
      </w:r>
      <w:r w:rsidRPr="00B60F5E">
        <w:rPr>
          <w:lang w:val="ru-RU"/>
        </w:rPr>
        <w:t xml:space="preserve"> №519, </w:t>
      </w:r>
      <w:r w:rsidRPr="00B60F5E">
        <w:t>Правилами базового, грантового, программно-целевого финансирования научной и (или) научно-технической деятельности, утвержденными постановлением Правительства Республики</w:t>
      </w:r>
      <w:r w:rsidR="00C069D1" w:rsidRPr="00B60F5E">
        <w:t>Казахстан от 25мая 2011 года №</w:t>
      </w:r>
      <w:r w:rsidRPr="00B60F5E">
        <w:t>575</w:t>
      </w:r>
      <w:r w:rsidRPr="00B60F5E">
        <w:rPr>
          <w:lang w:val="ru-RU"/>
        </w:rPr>
        <w:t xml:space="preserve">, и Правилами </w:t>
      </w:r>
      <w:r w:rsidR="00434696" w:rsidRPr="00434696">
        <w:rPr>
          <w:lang w:val="ru-RU"/>
        </w:rPr>
        <w:t xml:space="preserve">организации </w:t>
      </w:r>
      <w:r w:rsidR="00434696">
        <w:rPr>
          <w:lang w:val="ru-RU"/>
        </w:rPr>
        <w:t xml:space="preserve">и </w:t>
      </w:r>
      <w:r w:rsidRPr="00B60F5E">
        <w:rPr>
          <w:lang w:val="ru-RU"/>
        </w:rPr>
        <w:t xml:space="preserve">проведения государственной научно-технической экспертизы, утвержденными </w:t>
      </w:r>
      <w:r w:rsidRPr="00B60F5E">
        <w:t>постановлением Правительства РеспубликиКазахстан</w:t>
      </w:r>
      <w:r w:rsidR="00C069D1" w:rsidRPr="00B60F5E">
        <w:rPr>
          <w:lang w:val="ru-RU"/>
        </w:rPr>
        <w:t>от 1 августа 2011 года №</w:t>
      </w:r>
      <w:r w:rsidRPr="00B60F5E">
        <w:rPr>
          <w:lang w:val="ru-RU"/>
        </w:rPr>
        <w:t>891</w:t>
      </w:r>
      <w:r w:rsidRPr="00B60F5E">
        <w:rPr>
          <w:bCs/>
          <w:lang w:val="ru-RU"/>
        </w:rPr>
        <w:t>.</w:t>
      </w:r>
    </w:p>
    <w:p w:rsidR="00562B7A" w:rsidRPr="00B60F5E" w:rsidRDefault="00562B7A" w:rsidP="00044B88">
      <w:pPr>
        <w:tabs>
          <w:tab w:val="left" w:pos="851"/>
          <w:tab w:val="left" w:pos="993"/>
        </w:tabs>
        <w:ind w:firstLine="567"/>
        <w:jc w:val="both"/>
        <w:rPr>
          <w:lang w:val="ru-RU"/>
        </w:rPr>
      </w:pPr>
      <w:r w:rsidRPr="00B60F5E">
        <w:rPr>
          <w:lang w:val="ru-RU"/>
        </w:rPr>
        <w:t xml:space="preserve">3. Конкурсная документация </w:t>
      </w:r>
      <w:r w:rsidRPr="00B60F5E">
        <w:rPr>
          <w:bCs/>
          <w:lang w:val="ru-RU"/>
        </w:rPr>
        <w:t>разработана Комитетом науки Министерства образования и науки Республики Казахстан (далее – Комитет науки).</w:t>
      </w:r>
    </w:p>
    <w:p w:rsidR="00AE20E5" w:rsidRPr="00B60F5E" w:rsidRDefault="00AE20E5" w:rsidP="00044B88">
      <w:pPr>
        <w:pStyle w:val="a4"/>
        <w:tabs>
          <w:tab w:val="left" w:pos="851"/>
        </w:tabs>
        <w:spacing w:before="0" w:after="0"/>
        <w:ind w:firstLine="567"/>
        <w:jc w:val="both"/>
      </w:pPr>
      <w:r w:rsidRPr="00B60F5E">
        <w:t>4.Общая сумма финансирования на 202</w:t>
      </w:r>
      <w:r w:rsidR="00FF110C">
        <w:t>2</w:t>
      </w:r>
      <w:r w:rsidRPr="00B60F5E">
        <w:t>-202</w:t>
      </w:r>
      <w:r w:rsidR="00FF0A0F" w:rsidRPr="00B60F5E">
        <w:t>3</w:t>
      </w:r>
      <w:r w:rsidRPr="00B60F5E">
        <w:t xml:space="preserve"> годы –</w:t>
      </w:r>
      <w:r w:rsidR="005C7150" w:rsidRPr="00B4652D">
        <w:rPr>
          <w:lang w:val="kk-KZ"/>
        </w:rPr>
        <w:t>3</w:t>
      </w:r>
      <w:r w:rsidR="00C44906">
        <w:rPr>
          <w:lang w:val="kk-KZ"/>
        </w:rPr>
        <w:t> </w:t>
      </w:r>
      <w:r w:rsidR="005C7150" w:rsidRPr="00B4652D">
        <w:rPr>
          <w:lang w:val="kk-KZ"/>
        </w:rPr>
        <w:t>17</w:t>
      </w:r>
      <w:r w:rsidR="00B4652D" w:rsidRPr="00B4652D">
        <w:rPr>
          <w:lang w:val="kk-KZ"/>
        </w:rPr>
        <w:t>9</w:t>
      </w:r>
      <w:r w:rsidR="00C44906" w:rsidRPr="00C44906">
        <w:t xml:space="preserve"> </w:t>
      </w:r>
      <w:r w:rsidRPr="00B60F5E">
        <w:t>мл</w:t>
      </w:r>
      <w:r w:rsidR="00AA5533" w:rsidRPr="00B60F5E">
        <w:t>н</w:t>
      </w:r>
      <w:r w:rsidR="00C44906" w:rsidRPr="00C44906">
        <w:t xml:space="preserve"> </w:t>
      </w:r>
      <w:r w:rsidR="00FA6294" w:rsidRPr="00B60F5E">
        <w:t xml:space="preserve">тенге, в том числе по годам: </w:t>
      </w:r>
      <w:r w:rsidRPr="00B60F5E">
        <w:t>202</w:t>
      </w:r>
      <w:r w:rsidR="00FF110C">
        <w:t>2</w:t>
      </w:r>
      <w:r w:rsidRPr="00B60F5E">
        <w:t xml:space="preserve"> год </w:t>
      </w:r>
      <w:r w:rsidRPr="00B4652D">
        <w:t xml:space="preserve">– </w:t>
      </w:r>
      <w:r w:rsidR="005C7150" w:rsidRPr="00B4652D">
        <w:rPr>
          <w:lang w:val="kk-KZ"/>
        </w:rPr>
        <w:t>1 375</w:t>
      </w:r>
      <w:r w:rsidR="00DA414C" w:rsidRPr="00B60F5E">
        <w:t xml:space="preserve"> млн тенге</w:t>
      </w:r>
      <w:r w:rsidRPr="00B60F5E">
        <w:t>, 202</w:t>
      </w:r>
      <w:r w:rsidR="00FF110C">
        <w:t>3</w:t>
      </w:r>
      <w:r w:rsidRPr="00B60F5E">
        <w:t xml:space="preserve"> год –</w:t>
      </w:r>
      <w:r w:rsidR="005C7150" w:rsidRPr="00B4652D">
        <w:rPr>
          <w:lang w:val="kk-KZ"/>
        </w:rPr>
        <w:t>1 80</w:t>
      </w:r>
      <w:r w:rsidR="00B4652D" w:rsidRPr="00B4652D">
        <w:rPr>
          <w:lang w:val="kk-KZ"/>
        </w:rPr>
        <w:t>4</w:t>
      </w:r>
      <w:r w:rsidR="00DA414C" w:rsidRPr="00B60F5E">
        <w:t>млн тенге</w:t>
      </w:r>
      <w:r w:rsidRPr="00B60F5E">
        <w:t>, рекомендованные Национальными научными советами (далее – ННС) и утвержденные Высшей научно</w:t>
      </w:r>
      <w:r w:rsidR="00562B7A" w:rsidRPr="00B60F5E">
        <w:t>-</w:t>
      </w:r>
      <w:r w:rsidRPr="00B60F5E">
        <w:t>технической комисси</w:t>
      </w:r>
      <w:r w:rsidR="001D662D" w:rsidRPr="00B60F5E">
        <w:t>ей</w:t>
      </w:r>
      <w:r w:rsidRPr="00B60F5E">
        <w:t>.</w:t>
      </w:r>
    </w:p>
    <w:p w:rsidR="0047219F" w:rsidRPr="00B60F5E" w:rsidRDefault="0047219F" w:rsidP="00044B88">
      <w:pPr>
        <w:tabs>
          <w:tab w:val="left" w:pos="0"/>
          <w:tab w:val="left" w:pos="851"/>
          <w:tab w:val="left" w:pos="1134"/>
        </w:tabs>
        <w:ind w:firstLine="567"/>
        <w:jc w:val="both"/>
        <w:rPr>
          <w:bCs/>
          <w:lang w:val="ru-RU"/>
        </w:rPr>
      </w:pPr>
      <w:r w:rsidRPr="00B60F5E">
        <w:rPr>
          <w:bCs/>
          <w:lang w:val="ru-RU"/>
        </w:rPr>
        <w:t>5. Вид исследований: фундаментальные и прикладные исследования.</w:t>
      </w:r>
    </w:p>
    <w:p w:rsidR="0047219F" w:rsidRPr="00B60F5E" w:rsidRDefault="0047219F" w:rsidP="00044B88">
      <w:pPr>
        <w:pStyle w:val="a4"/>
        <w:spacing w:before="0" w:after="0"/>
        <w:jc w:val="both"/>
      </w:pPr>
    </w:p>
    <w:p w:rsidR="00F41906" w:rsidRPr="00B60F5E" w:rsidRDefault="001447BD" w:rsidP="00044B88">
      <w:pPr>
        <w:tabs>
          <w:tab w:val="left" w:pos="284"/>
          <w:tab w:val="left" w:pos="993"/>
        </w:tabs>
        <w:ind w:firstLine="567"/>
        <w:jc w:val="both"/>
        <w:rPr>
          <w:b/>
          <w:lang w:val="ru-RU"/>
        </w:rPr>
      </w:pPr>
      <w:r w:rsidRPr="00B60F5E">
        <w:rPr>
          <w:b/>
          <w:lang w:val="ru-RU"/>
        </w:rPr>
        <w:t xml:space="preserve">2. </w:t>
      </w:r>
      <w:r w:rsidR="00DE0326" w:rsidRPr="00B60F5E">
        <w:rPr>
          <w:b/>
          <w:lang w:val="ru-RU"/>
        </w:rPr>
        <w:t>Наименования приоритетных и специализированных научных направлений</w:t>
      </w:r>
    </w:p>
    <w:p w:rsidR="005665CB" w:rsidRPr="00B60F5E" w:rsidRDefault="005665CB" w:rsidP="00044B88">
      <w:pPr>
        <w:tabs>
          <w:tab w:val="left" w:pos="284"/>
          <w:tab w:val="left" w:pos="993"/>
        </w:tabs>
        <w:ind w:hanging="708"/>
        <w:jc w:val="right"/>
        <w:rPr>
          <w:lang w:val="ru-RU"/>
        </w:rPr>
      </w:pPr>
    </w:p>
    <w:tbl>
      <w:tblPr>
        <w:tblW w:w="100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835"/>
        <w:gridCol w:w="7258"/>
      </w:tblGrid>
      <w:tr w:rsidR="005D2EEA" w:rsidRPr="00B60F5E" w:rsidTr="00C069D1">
        <w:tc>
          <w:tcPr>
            <w:tcW w:w="2835" w:type="dxa"/>
            <w:shd w:val="clear" w:color="auto" w:fill="auto"/>
          </w:tcPr>
          <w:p w:rsidR="00FE4BB4" w:rsidRPr="00B60F5E" w:rsidRDefault="00FE4BB4" w:rsidP="00044B88">
            <w:pPr>
              <w:tabs>
                <w:tab w:val="left" w:pos="993"/>
              </w:tabs>
              <w:jc w:val="center"/>
              <w:rPr>
                <w:b/>
                <w:lang w:val="ru-RU"/>
              </w:rPr>
            </w:pPr>
            <w:r w:rsidRPr="00B60F5E">
              <w:rPr>
                <w:b/>
                <w:lang w:val="ru-RU"/>
              </w:rPr>
              <w:t>Приоритетные направления</w:t>
            </w:r>
            <w:r w:rsidR="00BF6722" w:rsidRPr="00B60F5E">
              <w:rPr>
                <w:b/>
                <w:lang w:val="ru-RU"/>
              </w:rPr>
              <w:t>, объем финансирования</w:t>
            </w:r>
          </w:p>
        </w:tc>
        <w:tc>
          <w:tcPr>
            <w:tcW w:w="7258" w:type="dxa"/>
            <w:shd w:val="clear" w:color="auto" w:fill="auto"/>
          </w:tcPr>
          <w:p w:rsidR="00FE4BB4" w:rsidRPr="00B60F5E" w:rsidRDefault="00FE4BB4" w:rsidP="00044B88">
            <w:pPr>
              <w:tabs>
                <w:tab w:val="left" w:pos="993"/>
              </w:tabs>
              <w:ind w:firstLine="567"/>
              <w:jc w:val="both"/>
              <w:rPr>
                <w:b/>
                <w:i/>
                <w:lang w:val="ru-RU"/>
              </w:rPr>
            </w:pPr>
            <w:r w:rsidRPr="00B60F5E">
              <w:rPr>
                <w:b/>
                <w:lang w:val="ru-RU"/>
              </w:rPr>
              <w:t>Специализированные научные направления</w:t>
            </w:r>
          </w:p>
        </w:tc>
      </w:tr>
      <w:tr w:rsidR="005D2EEA" w:rsidRPr="00B60F5E" w:rsidTr="00127AA9">
        <w:trPr>
          <w:trHeight w:val="1656"/>
        </w:trPr>
        <w:tc>
          <w:tcPr>
            <w:tcW w:w="2835" w:type="dxa"/>
            <w:shd w:val="clear" w:color="auto" w:fill="auto"/>
          </w:tcPr>
          <w:p w:rsidR="005E10FE" w:rsidRPr="00B60F5E" w:rsidRDefault="00346C1C" w:rsidP="00044B88">
            <w:pPr>
              <w:tabs>
                <w:tab w:val="left" w:pos="993"/>
              </w:tabs>
              <w:rPr>
                <w:b/>
                <w:lang w:val="ru-RU"/>
              </w:rPr>
            </w:pPr>
            <w:r w:rsidRPr="00B60F5E">
              <w:rPr>
                <w:b/>
              </w:rPr>
              <w:t xml:space="preserve">Рациональное использование </w:t>
            </w:r>
            <w:r w:rsidR="00493BAF">
              <w:rPr>
                <w:b/>
                <w:lang w:val="ru-RU"/>
              </w:rPr>
              <w:t>водных</w:t>
            </w:r>
            <w:r w:rsidRPr="00B60F5E">
              <w:rPr>
                <w:b/>
              </w:rPr>
              <w:t xml:space="preserve"> ресурсов, животного и растительного мира, экология</w:t>
            </w:r>
            <w:r w:rsidR="005E10FE" w:rsidRPr="00B60F5E">
              <w:rPr>
                <w:b/>
                <w:lang w:val="ru-RU"/>
              </w:rPr>
              <w:t xml:space="preserve">.  </w:t>
            </w:r>
          </w:p>
          <w:p w:rsidR="00346C1C" w:rsidRPr="00B60F5E" w:rsidRDefault="005E10FE" w:rsidP="00B4652D">
            <w:pPr>
              <w:tabs>
                <w:tab w:val="left" w:pos="993"/>
              </w:tabs>
              <w:rPr>
                <w:b/>
                <w:lang w:val="ru-RU"/>
              </w:rPr>
            </w:pPr>
            <w:r w:rsidRPr="00E23E4C">
              <w:rPr>
                <w:lang w:val="ru-RU"/>
              </w:rPr>
              <w:t>О</w:t>
            </w:r>
            <w:r w:rsidR="00B51858" w:rsidRPr="00E23E4C">
              <w:rPr>
                <w:lang w:val="ru-RU"/>
              </w:rPr>
              <w:t>бъем финансирования–</w:t>
            </w:r>
            <w:r w:rsidR="00B4652D">
              <w:rPr>
                <w:lang w:val="ru-RU"/>
              </w:rPr>
              <w:t>389</w:t>
            </w:r>
            <w:r w:rsidR="00C44906" w:rsidRPr="00C44906">
              <w:rPr>
                <w:lang w:val="ru-RU"/>
              </w:rPr>
              <w:t xml:space="preserve"> </w:t>
            </w:r>
            <w:r w:rsidR="00A21426" w:rsidRPr="00E23E4C">
              <w:rPr>
                <w:lang w:val="ru-RU"/>
              </w:rPr>
              <w:t>млн тенге</w:t>
            </w:r>
            <w:r w:rsidR="005C7150" w:rsidRPr="00E23E4C">
              <w:rPr>
                <w:lang w:val="ru-RU"/>
              </w:rPr>
              <w:t xml:space="preserve"> (</w:t>
            </w:r>
            <w:r w:rsidR="006868D9" w:rsidRPr="00E23E4C">
              <w:rPr>
                <w:lang w:val="ru-RU"/>
              </w:rPr>
              <w:t xml:space="preserve">в том числе на 2022 год – </w:t>
            </w:r>
            <w:r w:rsidR="00B4652D">
              <w:rPr>
                <w:lang w:val="ru-RU"/>
              </w:rPr>
              <w:t>124</w:t>
            </w:r>
            <w:r w:rsidR="006868D9" w:rsidRPr="00E23E4C">
              <w:rPr>
                <w:lang w:val="ru-RU"/>
              </w:rPr>
              <w:t xml:space="preserve"> млн тенге, на 2023 год – </w:t>
            </w:r>
            <w:r w:rsidR="00B4652D">
              <w:rPr>
                <w:lang w:val="ru-RU"/>
              </w:rPr>
              <w:t>265</w:t>
            </w:r>
            <w:r w:rsidR="006868D9" w:rsidRPr="00E23E4C">
              <w:rPr>
                <w:lang w:val="ru-RU"/>
              </w:rPr>
              <w:t xml:space="preserve"> млн тенге</w:t>
            </w:r>
            <w:r w:rsidR="005C7150" w:rsidRPr="00E23E4C">
              <w:rPr>
                <w:lang w:val="ru-RU"/>
              </w:rPr>
              <w:t>)</w:t>
            </w:r>
          </w:p>
        </w:tc>
        <w:tc>
          <w:tcPr>
            <w:tcW w:w="7258" w:type="dxa"/>
            <w:shd w:val="clear" w:color="auto" w:fill="auto"/>
          </w:tcPr>
          <w:p w:rsidR="00346C1C" w:rsidRPr="00B60F5E" w:rsidRDefault="006C1276" w:rsidP="00044B88">
            <w:pPr>
              <w:tabs>
                <w:tab w:val="left" w:pos="993"/>
              </w:tabs>
              <w:jc w:val="both"/>
              <w:rPr>
                <w:b/>
                <w:lang w:val="ru-RU"/>
              </w:rPr>
            </w:pPr>
            <w:r w:rsidRPr="00B60F5E">
              <w:rPr>
                <w:lang w:val="ru-RU"/>
              </w:rPr>
              <w:t>1.1</w:t>
            </w:r>
            <w:r w:rsidR="00346C1C" w:rsidRPr="00B60F5E">
              <w:t>Управление водными, почвенными и биологическими ресурсами</w:t>
            </w:r>
          </w:p>
          <w:p w:rsidR="00346C1C" w:rsidRPr="00B60F5E" w:rsidRDefault="00346C1C" w:rsidP="00044B88">
            <w:pPr>
              <w:tabs>
                <w:tab w:val="left" w:pos="993"/>
              </w:tabs>
              <w:jc w:val="both"/>
            </w:pPr>
          </w:p>
          <w:p w:rsidR="00346C1C" w:rsidRPr="00B60F5E" w:rsidRDefault="00346C1C" w:rsidP="00044B88">
            <w:pPr>
              <w:tabs>
                <w:tab w:val="left" w:pos="993"/>
              </w:tabs>
              <w:jc w:val="both"/>
              <w:rPr>
                <w:b/>
                <w:lang w:val="ru-RU"/>
              </w:rPr>
            </w:pPr>
          </w:p>
        </w:tc>
      </w:tr>
      <w:tr w:rsidR="005D2EEA" w:rsidRPr="00B60F5E" w:rsidTr="00C069D1">
        <w:tc>
          <w:tcPr>
            <w:tcW w:w="2835" w:type="dxa"/>
            <w:shd w:val="clear" w:color="auto" w:fill="auto"/>
          </w:tcPr>
          <w:p w:rsidR="005E10FE" w:rsidRPr="00B60F5E" w:rsidRDefault="0092751B" w:rsidP="00044B88">
            <w:pPr>
              <w:tabs>
                <w:tab w:val="left" w:pos="993"/>
              </w:tabs>
              <w:rPr>
                <w:b/>
                <w:lang w:val="ru-RU"/>
              </w:rPr>
            </w:pPr>
            <w:r w:rsidRPr="0092751B">
              <w:rPr>
                <w:b/>
              </w:rPr>
              <w:t xml:space="preserve">Информационные, коммуникационные и космические </w:t>
            </w:r>
            <w:r w:rsidRPr="0092751B">
              <w:rPr>
                <w:b/>
              </w:rPr>
              <w:lastRenderedPageBreak/>
              <w:t>технологии</w:t>
            </w:r>
            <w:r w:rsidR="005E10FE" w:rsidRPr="00B60F5E">
              <w:rPr>
                <w:b/>
                <w:lang w:val="ru-RU"/>
              </w:rPr>
              <w:t xml:space="preserve">. </w:t>
            </w:r>
          </w:p>
          <w:p w:rsidR="0031518F" w:rsidRPr="00B60F5E" w:rsidRDefault="005E10FE" w:rsidP="00B4652D">
            <w:pPr>
              <w:tabs>
                <w:tab w:val="left" w:pos="993"/>
              </w:tabs>
              <w:rPr>
                <w:b/>
                <w:lang w:val="ru-RU"/>
              </w:rPr>
            </w:pPr>
            <w:r w:rsidRPr="00B60F5E">
              <w:rPr>
                <w:lang w:val="ru-RU"/>
              </w:rPr>
              <w:t>О</w:t>
            </w:r>
            <w:r w:rsidR="00D11774">
              <w:rPr>
                <w:lang w:val="ru-RU"/>
              </w:rPr>
              <w:t>бъем финансирования</w:t>
            </w:r>
            <w:r w:rsidR="00B51858" w:rsidRPr="00B60F5E">
              <w:rPr>
                <w:lang w:val="ru-RU"/>
              </w:rPr>
              <w:t>–</w:t>
            </w:r>
            <w:r w:rsidR="00B4652D">
              <w:rPr>
                <w:lang w:val="ru-RU"/>
              </w:rPr>
              <w:t>286</w:t>
            </w:r>
            <w:r w:rsidR="00C44906" w:rsidRPr="00C44906">
              <w:rPr>
                <w:lang w:val="ru-RU"/>
              </w:rPr>
              <w:t xml:space="preserve"> </w:t>
            </w:r>
            <w:r w:rsidR="00A21426" w:rsidRPr="00B60F5E">
              <w:rPr>
                <w:lang w:val="ru-RU"/>
              </w:rPr>
              <w:t>млн тенге</w:t>
            </w:r>
            <w:r w:rsidR="00C44906" w:rsidRPr="00C44906">
              <w:rPr>
                <w:lang w:val="ru-RU"/>
              </w:rPr>
              <w:t xml:space="preserve"> </w:t>
            </w:r>
            <w:r w:rsidR="006868D9" w:rsidRPr="00E23E4C">
              <w:rPr>
                <w:lang w:val="ru-RU"/>
              </w:rPr>
              <w:t xml:space="preserve">(в том числе на 2022 год – </w:t>
            </w:r>
            <w:r w:rsidR="00B4652D">
              <w:rPr>
                <w:lang w:val="ru-RU"/>
              </w:rPr>
              <w:t>117</w:t>
            </w:r>
            <w:r w:rsidR="006868D9" w:rsidRPr="00E23E4C">
              <w:rPr>
                <w:lang w:val="ru-RU"/>
              </w:rPr>
              <w:t xml:space="preserve"> млн тенге, на 2023 год – </w:t>
            </w:r>
            <w:r w:rsidR="00B4652D">
              <w:rPr>
                <w:lang w:val="ru-RU"/>
              </w:rPr>
              <w:t>169</w:t>
            </w:r>
            <w:r w:rsidR="006868D9" w:rsidRPr="00E23E4C">
              <w:rPr>
                <w:lang w:val="ru-RU"/>
              </w:rPr>
              <w:t xml:space="preserve"> млн тенге)</w:t>
            </w:r>
          </w:p>
        </w:tc>
        <w:tc>
          <w:tcPr>
            <w:tcW w:w="7258" w:type="dxa"/>
            <w:shd w:val="clear" w:color="auto" w:fill="auto"/>
          </w:tcPr>
          <w:p w:rsidR="0031518F" w:rsidRPr="00B60F5E" w:rsidRDefault="0031518F" w:rsidP="00044B88">
            <w:pPr>
              <w:tabs>
                <w:tab w:val="left" w:pos="993"/>
              </w:tabs>
              <w:jc w:val="both"/>
              <w:rPr>
                <w:b/>
                <w:lang w:val="ru-RU"/>
              </w:rPr>
            </w:pPr>
            <w:r w:rsidRPr="00B60F5E">
              <w:rPr>
                <w:b/>
                <w:lang w:val="ru-RU"/>
              </w:rPr>
              <w:lastRenderedPageBreak/>
              <w:t>3.1 Интеллектуальные информационные технологии</w:t>
            </w:r>
          </w:p>
          <w:p w:rsidR="0031518F" w:rsidRPr="00B60F5E" w:rsidRDefault="0031518F" w:rsidP="00044B88">
            <w:pPr>
              <w:tabs>
                <w:tab w:val="left" w:pos="993"/>
              </w:tabs>
              <w:jc w:val="both"/>
              <w:rPr>
                <w:lang w:val="ru-RU"/>
              </w:rPr>
            </w:pPr>
            <w:r w:rsidRPr="00B60F5E">
              <w:rPr>
                <w:lang w:val="ru-RU"/>
              </w:rPr>
              <w:t>Речевые технологии и компьютерная лингвистика.</w:t>
            </w:r>
          </w:p>
          <w:p w:rsidR="0031518F" w:rsidRPr="00B60F5E" w:rsidRDefault="0031518F" w:rsidP="00044B88">
            <w:pPr>
              <w:tabs>
                <w:tab w:val="left" w:pos="993"/>
              </w:tabs>
              <w:jc w:val="both"/>
              <w:rPr>
                <w:lang w:val="ru-RU"/>
              </w:rPr>
            </w:pPr>
          </w:p>
          <w:p w:rsidR="0031518F" w:rsidRPr="00B60F5E" w:rsidRDefault="0031518F" w:rsidP="00044B88">
            <w:pPr>
              <w:tabs>
                <w:tab w:val="left" w:pos="993"/>
              </w:tabs>
              <w:jc w:val="both"/>
              <w:rPr>
                <w:lang w:val="ru-RU"/>
              </w:rPr>
            </w:pPr>
          </w:p>
        </w:tc>
      </w:tr>
      <w:tr w:rsidR="005D2EEA" w:rsidRPr="00B60F5E" w:rsidTr="00223C51">
        <w:trPr>
          <w:trHeight w:val="558"/>
        </w:trPr>
        <w:tc>
          <w:tcPr>
            <w:tcW w:w="2835" w:type="dxa"/>
            <w:shd w:val="clear" w:color="auto" w:fill="auto"/>
          </w:tcPr>
          <w:p w:rsidR="005E10FE" w:rsidRPr="00B60F5E" w:rsidRDefault="0031518F" w:rsidP="00044B88">
            <w:pPr>
              <w:pStyle w:val="a9"/>
              <w:spacing w:after="0" w:line="240" w:lineRule="auto"/>
              <w:ind w:left="0"/>
              <w:contextualSpacing w:val="0"/>
              <w:rPr>
                <w:rFonts w:ascii="Times New Roman" w:hAnsi="Times New Roman"/>
                <w:b/>
                <w:bCs/>
                <w:sz w:val="24"/>
                <w:szCs w:val="24"/>
              </w:rPr>
            </w:pPr>
            <w:r w:rsidRPr="00B60F5E">
              <w:rPr>
                <w:rFonts w:ascii="Times New Roman" w:hAnsi="Times New Roman"/>
                <w:b/>
                <w:bCs/>
                <w:sz w:val="24"/>
                <w:szCs w:val="24"/>
              </w:rPr>
              <w:lastRenderedPageBreak/>
              <w:t>Наук</w:t>
            </w:r>
            <w:r w:rsidR="00A543EC" w:rsidRPr="00B60F5E">
              <w:rPr>
                <w:rFonts w:ascii="Times New Roman" w:hAnsi="Times New Roman"/>
                <w:b/>
                <w:bCs/>
                <w:sz w:val="24"/>
                <w:szCs w:val="24"/>
              </w:rPr>
              <w:t>а</w:t>
            </w:r>
            <w:r w:rsidRPr="00B60F5E">
              <w:rPr>
                <w:rFonts w:ascii="Times New Roman" w:hAnsi="Times New Roman"/>
                <w:b/>
                <w:bCs/>
                <w:sz w:val="24"/>
                <w:szCs w:val="24"/>
              </w:rPr>
              <w:t xml:space="preserve"> о жизни и здоровье</w:t>
            </w:r>
          </w:p>
          <w:p w:rsidR="0031518F" w:rsidRPr="00B60F5E" w:rsidRDefault="005E10FE" w:rsidP="00044B88">
            <w:pPr>
              <w:pStyle w:val="a9"/>
              <w:spacing w:after="0" w:line="240" w:lineRule="auto"/>
              <w:ind w:left="0"/>
              <w:contextualSpacing w:val="0"/>
              <w:rPr>
                <w:rFonts w:ascii="Times New Roman" w:eastAsia="Times New Roman" w:hAnsi="Times New Roman"/>
                <w:sz w:val="24"/>
                <w:szCs w:val="24"/>
                <w:lang w:eastAsia="ar-SA"/>
              </w:rPr>
            </w:pPr>
            <w:r w:rsidRPr="00B60F5E">
              <w:rPr>
                <w:rFonts w:ascii="Times New Roman" w:eastAsia="Times New Roman" w:hAnsi="Times New Roman"/>
                <w:sz w:val="24"/>
                <w:szCs w:val="24"/>
                <w:lang w:eastAsia="ar-SA"/>
              </w:rPr>
              <w:t>О</w:t>
            </w:r>
            <w:r w:rsidR="00B51858" w:rsidRPr="00B60F5E">
              <w:rPr>
                <w:rFonts w:ascii="Times New Roman" w:eastAsia="Times New Roman" w:hAnsi="Times New Roman"/>
                <w:sz w:val="24"/>
                <w:szCs w:val="24"/>
                <w:lang w:eastAsia="ar-SA"/>
              </w:rPr>
              <w:t xml:space="preserve">бъем финансирования на </w:t>
            </w:r>
            <w:r w:rsidR="009A1834">
              <w:rPr>
                <w:rFonts w:ascii="Times New Roman" w:eastAsia="Times New Roman" w:hAnsi="Times New Roman"/>
                <w:sz w:val="24"/>
                <w:szCs w:val="24"/>
                <w:lang w:eastAsia="ar-SA"/>
              </w:rPr>
              <w:t>2</w:t>
            </w:r>
            <w:r w:rsidR="00B4652D">
              <w:rPr>
                <w:rFonts w:ascii="Times New Roman" w:eastAsia="Times New Roman" w:hAnsi="Times New Roman"/>
                <w:sz w:val="24"/>
                <w:szCs w:val="24"/>
                <w:lang w:eastAsia="ar-SA"/>
              </w:rPr>
              <w:t xml:space="preserve"> года –</w:t>
            </w:r>
            <w:r w:rsidR="00B4652D" w:rsidRPr="00B4652D">
              <w:rPr>
                <w:rFonts w:ascii="Times New Roman" w:eastAsia="Times New Roman" w:hAnsi="Times New Roman"/>
                <w:sz w:val="24"/>
                <w:szCs w:val="24"/>
                <w:lang w:eastAsia="ar-SA"/>
              </w:rPr>
              <w:t>726</w:t>
            </w:r>
            <w:r w:rsidR="00C44906" w:rsidRPr="00C44906">
              <w:rPr>
                <w:rFonts w:ascii="Times New Roman" w:eastAsia="Times New Roman" w:hAnsi="Times New Roman"/>
                <w:sz w:val="24"/>
                <w:szCs w:val="24"/>
                <w:lang w:eastAsia="ar-SA"/>
              </w:rPr>
              <w:t xml:space="preserve"> </w:t>
            </w:r>
            <w:r w:rsidR="00A21426" w:rsidRPr="00E23E4C">
              <w:rPr>
                <w:rFonts w:ascii="Times New Roman" w:eastAsia="Times New Roman" w:hAnsi="Times New Roman"/>
                <w:sz w:val="24"/>
                <w:szCs w:val="24"/>
                <w:lang w:eastAsia="ar-SA"/>
              </w:rPr>
              <w:t>млн тенге</w:t>
            </w:r>
            <w:r w:rsidR="006868D9" w:rsidRPr="00E23E4C">
              <w:rPr>
                <w:rFonts w:ascii="Times New Roman" w:eastAsia="Times New Roman" w:hAnsi="Times New Roman"/>
                <w:sz w:val="24"/>
                <w:szCs w:val="24"/>
                <w:lang w:eastAsia="ar-SA"/>
              </w:rPr>
              <w:t xml:space="preserve"> (</w:t>
            </w:r>
            <w:r w:rsidR="006868D9" w:rsidRPr="00E23E4C">
              <w:rPr>
                <w:rFonts w:ascii="Times New Roman" w:eastAsia="Times New Roman" w:hAnsi="Times New Roman"/>
                <w:sz w:val="24"/>
                <w:szCs w:val="24"/>
                <w:lang w:val="kk-KZ" w:eastAsia="ar-SA"/>
              </w:rPr>
              <w:t xml:space="preserve">в том числе на 2022 год – </w:t>
            </w:r>
            <w:r w:rsidR="00B4652D">
              <w:rPr>
                <w:rFonts w:ascii="Times New Roman" w:eastAsia="Times New Roman" w:hAnsi="Times New Roman"/>
                <w:sz w:val="24"/>
                <w:szCs w:val="24"/>
                <w:lang w:val="kk-KZ" w:eastAsia="ar-SA"/>
              </w:rPr>
              <w:t>248</w:t>
            </w:r>
            <w:r w:rsidR="00C44906" w:rsidRPr="00C44906">
              <w:rPr>
                <w:rFonts w:ascii="Times New Roman" w:eastAsia="Times New Roman" w:hAnsi="Times New Roman"/>
                <w:sz w:val="24"/>
                <w:szCs w:val="24"/>
                <w:lang w:eastAsia="ar-SA"/>
              </w:rPr>
              <w:t xml:space="preserve"> </w:t>
            </w:r>
            <w:r w:rsidR="006868D9" w:rsidRPr="00E23E4C">
              <w:rPr>
                <w:rFonts w:ascii="Times New Roman" w:eastAsia="Times New Roman" w:hAnsi="Times New Roman"/>
                <w:sz w:val="24"/>
                <w:szCs w:val="24"/>
                <w:lang w:val="kk-KZ" w:eastAsia="ar-SA"/>
              </w:rPr>
              <w:t xml:space="preserve">млн тенге, на 2023 год – </w:t>
            </w:r>
            <w:r w:rsidR="00B4652D">
              <w:rPr>
                <w:rFonts w:ascii="Times New Roman" w:eastAsia="Times New Roman" w:hAnsi="Times New Roman"/>
                <w:sz w:val="24"/>
                <w:szCs w:val="24"/>
                <w:lang w:val="kk-KZ" w:eastAsia="ar-SA"/>
              </w:rPr>
              <w:t xml:space="preserve">478 </w:t>
            </w:r>
            <w:r w:rsidR="006868D9" w:rsidRPr="00E23E4C">
              <w:rPr>
                <w:rFonts w:ascii="Times New Roman" w:eastAsia="Times New Roman" w:hAnsi="Times New Roman"/>
                <w:sz w:val="24"/>
                <w:szCs w:val="24"/>
                <w:lang w:val="kk-KZ" w:eastAsia="ar-SA"/>
              </w:rPr>
              <w:t>млн тенге</w:t>
            </w:r>
            <w:r w:rsidR="006868D9" w:rsidRPr="00E23E4C">
              <w:rPr>
                <w:rFonts w:ascii="Times New Roman" w:eastAsia="Times New Roman" w:hAnsi="Times New Roman"/>
                <w:sz w:val="24"/>
                <w:szCs w:val="24"/>
                <w:lang w:eastAsia="ar-SA"/>
              </w:rPr>
              <w:t>)</w:t>
            </w:r>
          </w:p>
          <w:p w:rsidR="0031518F" w:rsidRPr="00B60F5E" w:rsidRDefault="0031518F" w:rsidP="00044B88">
            <w:pPr>
              <w:tabs>
                <w:tab w:val="left" w:pos="993"/>
              </w:tabs>
              <w:rPr>
                <w:b/>
                <w:lang w:val="ru-RU"/>
              </w:rPr>
            </w:pPr>
          </w:p>
        </w:tc>
        <w:tc>
          <w:tcPr>
            <w:tcW w:w="7258" w:type="dxa"/>
            <w:shd w:val="clear" w:color="auto" w:fill="auto"/>
          </w:tcPr>
          <w:p w:rsidR="0031518F" w:rsidRPr="00B60F5E" w:rsidRDefault="0031518F" w:rsidP="00044B88">
            <w:pPr>
              <w:jc w:val="both"/>
              <w:rPr>
                <w:b/>
                <w:lang w:val="ru-RU"/>
              </w:rPr>
            </w:pPr>
            <w:r w:rsidRPr="00B60F5E">
              <w:rPr>
                <w:b/>
                <w:lang w:val="ru-RU"/>
              </w:rPr>
              <w:t>5.2 Биотехнологии в медицине:</w:t>
            </w:r>
          </w:p>
          <w:p w:rsidR="0031518F" w:rsidRPr="00B60F5E" w:rsidRDefault="0031518F" w:rsidP="00044B88">
            <w:pPr>
              <w:jc w:val="both"/>
              <w:rPr>
                <w:lang w:val="ru-RU"/>
              </w:rPr>
            </w:pPr>
            <w:r w:rsidRPr="00B60F5E">
              <w:rPr>
                <w:lang w:val="ru-RU"/>
              </w:rPr>
              <w:t xml:space="preserve">5.2.1 Развитие клеточных </w:t>
            </w:r>
            <w:r w:rsidR="00B30EF4" w:rsidRPr="00B60F5E">
              <w:rPr>
                <w:lang w:val="ru-RU"/>
              </w:rPr>
              <w:t>технологий</w:t>
            </w:r>
            <w:r w:rsidRPr="00B60F5E">
              <w:rPr>
                <w:lang w:val="ru-RU"/>
              </w:rPr>
              <w:t xml:space="preserve"> и </w:t>
            </w:r>
            <w:r w:rsidR="00D11774">
              <w:rPr>
                <w:lang w:val="ru-RU"/>
              </w:rPr>
              <w:t>тканевой инженерии для медицины.</w:t>
            </w:r>
          </w:p>
          <w:p w:rsidR="0031518F" w:rsidRPr="00B60F5E" w:rsidRDefault="0031518F" w:rsidP="00044B88">
            <w:pPr>
              <w:jc w:val="both"/>
              <w:rPr>
                <w:b/>
                <w:lang w:val="ru-RU"/>
              </w:rPr>
            </w:pPr>
            <w:r w:rsidRPr="00B60F5E">
              <w:rPr>
                <w:b/>
                <w:lang w:val="ru-RU"/>
              </w:rPr>
              <w:t>5.3 Развитие отечественной фармацевтической науки и промышленной биотехнологии:</w:t>
            </w:r>
          </w:p>
          <w:p w:rsidR="0031518F" w:rsidRPr="00B60F5E" w:rsidRDefault="0031518F" w:rsidP="00044B88">
            <w:pPr>
              <w:jc w:val="both"/>
              <w:rPr>
                <w:lang w:val="ru-RU"/>
              </w:rPr>
            </w:pPr>
            <w:r w:rsidRPr="00B60F5E">
              <w:rPr>
                <w:lang w:val="ru-RU"/>
              </w:rPr>
              <w:t xml:space="preserve">5.3.1 Создание новых отечественных, оригинальных, лекарственных, диагностических и профилактических </w:t>
            </w:r>
            <w:r w:rsidR="00086BF3" w:rsidRPr="00B60F5E">
              <w:rPr>
                <w:lang w:val="ru-RU"/>
              </w:rPr>
              <w:t>препаратов</w:t>
            </w:r>
            <w:r w:rsidRPr="00B60F5E">
              <w:rPr>
                <w:lang w:val="ru-RU"/>
              </w:rPr>
              <w:t xml:space="preserve"> и методов лечения для </w:t>
            </w:r>
            <w:r w:rsidR="00B30EF4" w:rsidRPr="00B60F5E">
              <w:rPr>
                <w:lang w:val="ru-RU"/>
              </w:rPr>
              <w:t>импортозамещения</w:t>
            </w:r>
            <w:r w:rsidRPr="00B60F5E">
              <w:rPr>
                <w:lang w:val="ru-RU"/>
              </w:rPr>
              <w:t xml:space="preserve"> и раз</w:t>
            </w:r>
            <w:r w:rsidR="00D11774">
              <w:rPr>
                <w:lang w:val="ru-RU"/>
              </w:rPr>
              <w:t>вития  фарминдустрии Казахстана.</w:t>
            </w:r>
          </w:p>
          <w:p w:rsidR="0031518F" w:rsidRPr="00B60F5E" w:rsidRDefault="0031518F" w:rsidP="00044B88">
            <w:pPr>
              <w:jc w:val="both"/>
              <w:rPr>
                <w:lang w:val="ru-RU"/>
              </w:rPr>
            </w:pPr>
          </w:p>
        </w:tc>
      </w:tr>
      <w:tr w:rsidR="005D2EEA" w:rsidRPr="00B60F5E" w:rsidTr="009D2455">
        <w:trPr>
          <w:trHeight w:val="2015"/>
        </w:trPr>
        <w:tc>
          <w:tcPr>
            <w:tcW w:w="2835" w:type="dxa"/>
            <w:shd w:val="clear" w:color="auto" w:fill="auto"/>
          </w:tcPr>
          <w:p w:rsidR="0031518F" w:rsidRPr="007E2783" w:rsidRDefault="0031518F" w:rsidP="00B4652D">
            <w:pPr>
              <w:pStyle w:val="a9"/>
              <w:tabs>
                <w:tab w:val="left" w:pos="317"/>
                <w:tab w:val="left" w:pos="459"/>
              </w:tabs>
              <w:spacing w:after="0" w:line="240" w:lineRule="auto"/>
              <w:ind w:left="0"/>
              <w:contextualSpacing w:val="0"/>
              <w:rPr>
                <w:rFonts w:ascii="Times New Roman" w:hAnsi="Times New Roman"/>
                <w:b/>
                <w:sz w:val="24"/>
                <w:szCs w:val="24"/>
                <w:highlight w:val="yellow"/>
              </w:rPr>
            </w:pPr>
            <w:r w:rsidRPr="0092751B">
              <w:rPr>
                <w:rFonts w:ascii="Times New Roman" w:hAnsi="Times New Roman"/>
                <w:b/>
                <w:sz w:val="24"/>
                <w:szCs w:val="24"/>
              </w:rPr>
              <w:t>Исследования в области социальных и гуманитарных наук</w:t>
            </w:r>
            <w:r w:rsidR="005E10FE" w:rsidRPr="0092751B">
              <w:rPr>
                <w:rFonts w:ascii="Times New Roman" w:hAnsi="Times New Roman"/>
                <w:b/>
                <w:sz w:val="24"/>
                <w:szCs w:val="24"/>
              </w:rPr>
              <w:t xml:space="preserve">. </w:t>
            </w:r>
            <w:r w:rsidR="005E10FE" w:rsidRPr="00E23E4C">
              <w:rPr>
                <w:rFonts w:ascii="Times New Roman" w:eastAsia="Times New Roman" w:hAnsi="Times New Roman"/>
                <w:sz w:val="24"/>
                <w:szCs w:val="24"/>
                <w:lang w:eastAsia="ar-SA"/>
              </w:rPr>
              <w:t>О</w:t>
            </w:r>
            <w:r w:rsidR="00C54961" w:rsidRPr="00E23E4C">
              <w:rPr>
                <w:rFonts w:ascii="Times New Roman" w:eastAsia="Times New Roman" w:hAnsi="Times New Roman"/>
                <w:sz w:val="24"/>
                <w:szCs w:val="24"/>
                <w:lang w:eastAsia="ar-SA"/>
              </w:rPr>
              <w:t>бъем финансирования–</w:t>
            </w:r>
            <w:r w:rsidR="00B4652D" w:rsidRPr="00B4652D">
              <w:rPr>
                <w:rFonts w:ascii="Times New Roman" w:eastAsia="Times New Roman" w:hAnsi="Times New Roman"/>
                <w:sz w:val="24"/>
                <w:szCs w:val="24"/>
                <w:lang w:eastAsia="ar-SA"/>
              </w:rPr>
              <w:t>1</w:t>
            </w:r>
            <w:r w:rsidR="00C44906">
              <w:rPr>
                <w:rFonts w:ascii="Times New Roman" w:eastAsia="Times New Roman" w:hAnsi="Times New Roman"/>
                <w:sz w:val="24"/>
                <w:szCs w:val="24"/>
                <w:lang w:eastAsia="ar-SA"/>
              </w:rPr>
              <w:t> </w:t>
            </w:r>
            <w:r w:rsidR="00B4652D" w:rsidRPr="00B4652D">
              <w:rPr>
                <w:rFonts w:ascii="Times New Roman" w:eastAsia="Times New Roman" w:hAnsi="Times New Roman"/>
                <w:sz w:val="24"/>
                <w:szCs w:val="24"/>
                <w:lang w:eastAsia="ar-SA"/>
              </w:rPr>
              <w:t>334</w:t>
            </w:r>
            <w:r w:rsidR="00C44906" w:rsidRPr="00C44906">
              <w:rPr>
                <w:rFonts w:ascii="Times New Roman" w:eastAsia="Times New Roman" w:hAnsi="Times New Roman"/>
                <w:sz w:val="24"/>
                <w:szCs w:val="24"/>
                <w:lang w:eastAsia="ar-SA"/>
              </w:rPr>
              <w:t xml:space="preserve"> </w:t>
            </w:r>
            <w:r w:rsidR="00A21426" w:rsidRPr="00E23E4C">
              <w:rPr>
                <w:rFonts w:ascii="Times New Roman" w:eastAsia="Times New Roman" w:hAnsi="Times New Roman"/>
                <w:sz w:val="24"/>
                <w:szCs w:val="24"/>
                <w:lang w:eastAsia="ar-SA"/>
              </w:rPr>
              <w:t>млн тенге</w:t>
            </w:r>
            <w:r w:rsidR="002500CD" w:rsidRPr="00E23E4C">
              <w:rPr>
                <w:rFonts w:ascii="Times New Roman" w:eastAsia="Times New Roman" w:hAnsi="Times New Roman"/>
                <w:sz w:val="24"/>
                <w:szCs w:val="24"/>
                <w:lang w:eastAsia="ar-SA"/>
              </w:rPr>
              <w:t xml:space="preserve"> (</w:t>
            </w:r>
            <w:r w:rsidR="00B4652D">
              <w:rPr>
                <w:rFonts w:ascii="Times New Roman" w:eastAsia="Times New Roman" w:hAnsi="Times New Roman"/>
                <w:sz w:val="24"/>
                <w:szCs w:val="24"/>
                <w:lang w:val="kk-KZ" w:eastAsia="ar-SA"/>
              </w:rPr>
              <w:t>в том числе на 2022 год – 667  млн тенге, на 2023 год – 667</w:t>
            </w:r>
            <w:r w:rsidR="002500CD" w:rsidRPr="00E23E4C">
              <w:rPr>
                <w:rFonts w:ascii="Times New Roman" w:eastAsia="Times New Roman" w:hAnsi="Times New Roman"/>
                <w:sz w:val="24"/>
                <w:szCs w:val="24"/>
                <w:lang w:val="kk-KZ" w:eastAsia="ar-SA"/>
              </w:rPr>
              <w:t xml:space="preserve"> млн тенге</w:t>
            </w:r>
            <w:r w:rsidR="002500CD" w:rsidRPr="00E23E4C">
              <w:rPr>
                <w:rFonts w:ascii="Times New Roman" w:eastAsia="Times New Roman" w:hAnsi="Times New Roman"/>
                <w:sz w:val="24"/>
                <w:szCs w:val="24"/>
                <w:lang w:eastAsia="ar-SA"/>
              </w:rPr>
              <w:t>)</w:t>
            </w:r>
          </w:p>
        </w:tc>
        <w:tc>
          <w:tcPr>
            <w:tcW w:w="7258" w:type="dxa"/>
            <w:shd w:val="clear" w:color="auto" w:fill="auto"/>
          </w:tcPr>
          <w:p w:rsidR="0031518F" w:rsidRPr="00BB476F" w:rsidRDefault="0031518F" w:rsidP="00044B88">
            <w:pPr>
              <w:pStyle w:val="a9"/>
              <w:tabs>
                <w:tab w:val="left" w:pos="317"/>
                <w:tab w:val="left" w:pos="459"/>
              </w:tabs>
              <w:spacing w:after="0" w:line="240" w:lineRule="auto"/>
              <w:ind w:left="0"/>
              <w:contextualSpacing w:val="0"/>
              <w:jc w:val="both"/>
              <w:rPr>
                <w:rFonts w:ascii="Times New Roman" w:eastAsia="Times New Roman" w:hAnsi="Times New Roman"/>
                <w:b/>
                <w:sz w:val="24"/>
                <w:szCs w:val="24"/>
                <w:lang w:eastAsia="ar-SA"/>
              </w:rPr>
            </w:pPr>
            <w:r w:rsidRPr="00BB476F">
              <w:rPr>
                <w:rFonts w:ascii="Times New Roman" w:eastAsia="Times New Roman" w:hAnsi="Times New Roman"/>
                <w:b/>
                <w:sz w:val="24"/>
                <w:szCs w:val="24"/>
                <w:lang w:eastAsia="ar-SA"/>
              </w:rPr>
              <w:t xml:space="preserve">5.1 Фундаментальные, прикладные междисциплинарные </w:t>
            </w:r>
            <w:r w:rsidR="009B6A11" w:rsidRPr="00BB476F">
              <w:rPr>
                <w:rFonts w:ascii="Times New Roman" w:eastAsia="Times New Roman" w:hAnsi="Times New Roman"/>
                <w:b/>
                <w:sz w:val="24"/>
                <w:szCs w:val="24"/>
                <w:lang w:eastAsia="ar-SA"/>
              </w:rPr>
              <w:t>и</w:t>
            </w:r>
            <w:r w:rsidRPr="00BB476F">
              <w:rPr>
                <w:rFonts w:ascii="Times New Roman" w:eastAsia="Times New Roman" w:hAnsi="Times New Roman"/>
                <w:b/>
                <w:sz w:val="24"/>
                <w:szCs w:val="24"/>
                <w:lang w:eastAsia="ar-SA"/>
              </w:rPr>
              <w:t>сследования в области общественных наук:</w:t>
            </w:r>
          </w:p>
          <w:p w:rsidR="0031518F" w:rsidRPr="00E62BC6" w:rsidRDefault="0031518F" w:rsidP="00044B88">
            <w:pPr>
              <w:pStyle w:val="a9"/>
              <w:tabs>
                <w:tab w:val="left" w:pos="317"/>
                <w:tab w:val="left" w:pos="459"/>
              </w:tabs>
              <w:spacing w:after="0" w:line="240" w:lineRule="auto"/>
              <w:ind w:left="0"/>
              <w:contextualSpacing w:val="0"/>
              <w:jc w:val="both"/>
              <w:rPr>
                <w:rFonts w:ascii="Times New Roman" w:eastAsia="Times New Roman" w:hAnsi="Times New Roman"/>
                <w:sz w:val="24"/>
                <w:szCs w:val="24"/>
                <w:lang w:eastAsia="ar-SA"/>
              </w:rPr>
            </w:pPr>
            <w:r w:rsidRPr="005E79A9">
              <w:rPr>
                <w:rFonts w:ascii="Times New Roman" w:eastAsia="Times New Roman" w:hAnsi="Times New Roman"/>
                <w:sz w:val="24"/>
                <w:szCs w:val="24"/>
                <w:lang w:eastAsia="ar-SA"/>
              </w:rPr>
              <w:t>5.1.1 Актуальные вопросы общественных наук и м</w:t>
            </w:r>
            <w:r w:rsidR="00E62BC6">
              <w:rPr>
                <w:rFonts w:ascii="Times New Roman" w:eastAsia="Times New Roman" w:hAnsi="Times New Roman"/>
                <w:sz w:val="24"/>
                <w:szCs w:val="24"/>
                <w:lang w:eastAsia="ar-SA"/>
              </w:rPr>
              <w:t xml:space="preserve">еждисциплинарные исследования. </w:t>
            </w:r>
          </w:p>
          <w:p w:rsidR="0031518F" w:rsidRPr="005E79A9" w:rsidRDefault="0031518F" w:rsidP="00044B88">
            <w:pPr>
              <w:pStyle w:val="a9"/>
              <w:tabs>
                <w:tab w:val="left" w:pos="317"/>
                <w:tab w:val="left" w:pos="459"/>
              </w:tabs>
              <w:spacing w:after="0" w:line="240" w:lineRule="auto"/>
              <w:ind w:left="0"/>
              <w:contextualSpacing w:val="0"/>
              <w:jc w:val="both"/>
              <w:rPr>
                <w:rFonts w:ascii="Times New Roman" w:eastAsia="Times New Roman" w:hAnsi="Times New Roman"/>
                <w:sz w:val="24"/>
                <w:szCs w:val="24"/>
                <w:lang w:eastAsia="ar-SA"/>
              </w:rPr>
            </w:pPr>
            <w:r w:rsidRPr="005E79A9">
              <w:rPr>
                <w:rFonts w:ascii="Times New Roman" w:eastAsia="Times New Roman" w:hAnsi="Times New Roman"/>
                <w:sz w:val="24"/>
                <w:szCs w:val="24"/>
                <w:lang w:eastAsia="ar-SA"/>
              </w:rPr>
              <w:t>5.1.5 Исследование актуальных проблем современных международных отношений, глобальных, региональных и трансграничных геополитических, геоэкономических, геопространственных процессов.</w:t>
            </w:r>
          </w:p>
          <w:p w:rsidR="0031518F" w:rsidRPr="005E79A9" w:rsidRDefault="0031518F" w:rsidP="00044B88">
            <w:pPr>
              <w:pStyle w:val="a9"/>
              <w:tabs>
                <w:tab w:val="left" w:pos="317"/>
                <w:tab w:val="left" w:pos="459"/>
              </w:tabs>
              <w:spacing w:after="0" w:line="240" w:lineRule="auto"/>
              <w:ind w:left="0"/>
              <w:contextualSpacing w:val="0"/>
              <w:jc w:val="both"/>
              <w:rPr>
                <w:rFonts w:ascii="Times New Roman" w:eastAsia="Times New Roman" w:hAnsi="Times New Roman"/>
                <w:b/>
                <w:sz w:val="24"/>
                <w:szCs w:val="24"/>
                <w:lang w:val="kk-KZ" w:eastAsia="ar-SA"/>
              </w:rPr>
            </w:pPr>
            <w:r w:rsidRPr="005E79A9">
              <w:rPr>
                <w:rFonts w:ascii="Times New Roman" w:eastAsia="Times New Roman" w:hAnsi="Times New Roman"/>
                <w:b/>
                <w:sz w:val="24"/>
                <w:szCs w:val="24"/>
                <w:lang w:eastAsia="ar-SA"/>
              </w:rPr>
              <w:t>5.3  Фундаментальные, прикладные, междисциплинарные исследования в об</w:t>
            </w:r>
            <w:r w:rsidR="00CC0A19" w:rsidRPr="005E79A9">
              <w:rPr>
                <w:rFonts w:ascii="Times New Roman" w:eastAsia="Times New Roman" w:hAnsi="Times New Roman"/>
                <w:b/>
                <w:sz w:val="24"/>
                <w:szCs w:val="24"/>
                <w:lang w:eastAsia="ar-SA"/>
              </w:rPr>
              <w:t>ласти гуманитарных наук:</w:t>
            </w:r>
            <w:r w:rsidR="00CC0A19" w:rsidRPr="005E79A9">
              <w:rPr>
                <w:rFonts w:ascii="Times New Roman" w:eastAsia="Times New Roman" w:hAnsi="Times New Roman"/>
                <w:b/>
                <w:sz w:val="24"/>
                <w:szCs w:val="24"/>
                <w:lang w:eastAsia="ar-SA"/>
              </w:rPr>
              <w:tab/>
            </w:r>
            <w:r w:rsidR="00CC0A19" w:rsidRPr="005E79A9">
              <w:rPr>
                <w:rFonts w:ascii="Times New Roman" w:eastAsia="Times New Roman" w:hAnsi="Times New Roman"/>
                <w:b/>
                <w:sz w:val="24"/>
                <w:szCs w:val="24"/>
                <w:lang w:eastAsia="ar-SA"/>
              </w:rPr>
              <w:tab/>
            </w:r>
            <w:r w:rsidR="00CC0A19" w:rsidRPr="005E79A9">
              <w:rPr>
                <w:rFonts w:ascii="Times New Roman" w:eastAsia="Times New Roman" w:hAnsi="Times New Roman"/>
                <w:b/>
                <w:sz w:val="24"/>
                <w:szCs w:val="24"/>
                <w:lang w:eastAsia="ar-SA"/>
              </w:rPr>
              <w:tab/>
            </w:r>
          </w:p>
          <w:p w:rsidR="0031518F" w:rsidRPr="005E79A9" w:rsidRDefault="0031518F" w:rsidP="00044B88">
            <w:pPr>
              <w:pStyle w:val="a9"/>
              <w:tabs>
                <w:tab w:val="left" w:pos="317"/>
                <w:tab w:val="left" w:pos="459"/>
              </w:tabs>
              <w:spacing w:after="0" w:line="240" w:lineRule="auto"/>
              <w:ind w:left="0"/>
              <w:contextualSpacing w:val="0"/>
              <w:jc w:val="both"/>
              <w:rPr>
                <w:rFonts w:ascii="Times New Roman" w:eastAsia="Times New Roman" w:hAnsi="Times New Roman"/>
                <w:sz w:val="24"/>
                <w:szCs w:val="24"/>
                <w:lang w:val="kk-KZ" w:eastAsia="ar-SA"/>
              </w:rPr>
            </w:pPr>
            <w:r w:rsidRPr="005E79A9">
              <w:rPr>
                <w:rFonts w:ascii="Times New Roman" w:eastAsia="Times New Roman" w:hAnsi="Times New Roman"/>
                <w:sz w:val="24"/>
                <w:szCs w:val="24"/>
                <w:lang w:eastAsia="ar-SA"/>
              </w:rPr>
              <w:t>5.3.1 Духовная модернизация и С</w:t>
            </w:r>
            <w:r w:rsidR="00CC0A19" w:rsidRPr="005E79A9">
              <w:rPr>
                <w:rFonts w:ascii="Times New Roman" w:eastAsia="Times New Roman" w:hAnsi="Times New Roman"/>
                <w:sz w:val="24"/>
                <w:szCs w:val="24"/>
                <w:lang w:eastAsia="ar-SA"/>
              </w:rPr>
              <w:t>емь граней Великой степи</w:t>
            </w:r>
            <w:r w:rsidR="00CC0A19" w:rsidRPr="005E79A9">
              <w:rPr>
                <w:rFonts w:ascii="Times New Roman" w:eastAsia="Times New Roman" w:hAnsi="Times New Roman"/>
                <w:sz w:val="24"/>
                <w:szCs w:val="24"/>
                <w:lang w:eastAsia="ar-SA"/>
              </w:rPr>
              <w:tab/>
            </w:r>
          </w:p>
          <w:p w:rsidR="0031518F" w:rsidRPr="007E2783" w:rsidRDefault="0031518F" w:rsidP="00044B88">
            <w:pPr>
              <w:pStyle w:val="a9"/>
              <w:tabs>
                <w:tab w:val="left" w:pos="317"/>
                <w:tab w:val="left" w:pos="459"/>
              </w:tabs>
              <w:spacing w:after="0" w:line="240" w:lineRule="auto"/>
              <w:ind w:left="0"/>
              <w:contextualSpacing w:val="0"/>
              <w:jc w:val="both"/>
              <w:rPr>
                <w:rFonts w:ascii="Times New Roman" w:eastAsia="Times New Roman" w:hAnsi="Times New Roman"/>
                <w:sz w:val="24"/>
                <w:szCs w:val="24"/>
                <w:highlight w:val="yellow"/>
                <w:lang w:eastAsia="ar-SA"/>
              </w:rPr>
            </w:pPr>
            <w:r w:rsidRPr="005E79A9">
              <w:rPr>
                <w:rFonts w:ascii="Times New Roman" w:eastAsia="Times New Roman" w:hAnsi="Times New Roman"/>
                <w:sz w:val="24"/>
                <w:szCs w:val="24"/>
                <w:lang w:eastAsia="ar-SA"/>
              </w:rPr>
              <w:t>5.3.5 Историко-культурное наследие и духовные ценности Казахстана.</w:t>
            </w:r>
          </w:p>
          <w:p w:rsidR="0031518F" w:rsidRPr="00B60F5E" w:rsidRDefault="0031518F" w:rsidP="00044B88">
            <w:pPr>
              <w:pStyle w:val="a9"/>
              <w:tabs>
                <w:tab w:val="left" w:pos="317"/>
                <w:tab w:val="left" w:pos="459"/>
              </w:tabs>
              <w:spacing w:after="0" w:line="240" w:lineRule="auto"/>
              <w:ind w:left="0"/>
              <w:contextualSpacing w:val="0"/>
              <w:jc w:val="both"/>
              <w:rPr>
                <w:rFonts w:ascii="Times New Roman" w:eastAsia="Times New Roman" w:hAnsi="Times New Roman"/>
                <w:sz w:val="24"/>
                <w:szCs w:val="24"/>
                <w:lang w:eastAsia="ar-SA"/>
              </w:rPr>
            </w:pPr>
            <w:r w:rsidRPr="00E62BC6">
              <w:rPr>
                <w:rFonts w:ascii="Times New Roman" w:eastAsia="Times New Roman" w:hAnsi="Times New Roman"/>
                <w:sz w:val="24"/>
                <w:szCs w:val="24"/>
                <w:lang w:eastAsia="ar-SA"/>
              </w:rPr>
              <w:t>5.3.6 Общность истории и культуры, литературы и языка, традиций и ценностей.</w:t>
            </w:r>
          </w:p>
          <w:p w:rsidR="0031518F" w:rsidRPr="00B60F5E" w:rsidRDefault="0031518F" w:rsidP="00044B88">
            <w:pPr>
              <w:pStyle w:val="a9"/>
              <w:tabs>
                <w:tab w:val="left" w:pos="317"/>
                <w:tab w:val="left" w:pos="459"/>
              </w:tabs>
              <w:spacing w:after="0" w:line="240" w:lineRule="auto"/>
              <w:ind w:left="0"/>
              <w:contextualSpacing w:val="0"/>
              <w:jc w:val="both"/>
              <w:rPr>
                <w:rFonts w:ascii="Times New Roman" w:eastAsia="Times New Roman" w:hAnsi="Times New Roman"/>
                <w:sz w:val="24"/>
                <w:szCs w:val="24"/>
                <w:lang w:eastAsia="ar-SA"/>
              </w:rPr>
            </w:pPr>
          </w:p>
        </w:tc>
      </w:tr>
      <w:tr w:rsidR="005D2EEA" w:rsidRPr="00B60F5E" w:rsidTr="009D2455">
        <w:trPr>
          <w:trHeight w:val="848"/>
        </w:trPr>
        <w:tc>
          <w:tcPr>
            <w:tcW w:w="2835" w:type="dxa"/>
            <w:shd w:val="clear" w:color="auto" w:fill="auto"/>
          </w:tcPr>
          <w:p w:rsidR="005E10FE" w:rsidRPr="000B6FA9" w:rsidRDefault="0031518F" w:rsidP="00044B88">
            <w:pPr>
              <w:tabs>
                <w:tab w:val="left" w:pos="993"/>
              </w:tabs>
              <w:rPr>
                <w:b/>
                <w:lang w:val="ru-RU"/>
              </w:rPr>
            </w:pPr>
            <w:r w:rsidRPr="000B6FA9">
              <w:rPr>
                <w:b/>
              </w:rPr>
              <w:t>Научные исследования в области естественных наук</w:t>
            </w:r>
            <w:r w:rsidR="005E10FE" w:rsidRPr="000B6FA9">
              <w:rPr>
                <w:b/>
                <w:lang w:val="ru-RU"/>
              </w:rPr>
              <w:t>.</w:t>
            </w:r>
          </w:p>
          <w:p w:rsidR="0031518F" w:rsidRPr="000B6FA9" w:rsidRDefault="005E10FE" w:rsidP="00B4652D">
            <w:pPr>
              <w:tabs>
                <w:tab w:val="left" w:pos="993"/>
              </w:tabs>
              <w:rPr>
                <w:b/>
                <w:lang w:val="ru-RU"/>
              </w:rPr>
            </w:pPr>
            <w:r w:rsidRPr="000B6FA9">
              <w:rPr>
                <w:lang w:val="ru-RU"/>
              </w:rPr>
              <w:t>О</w:t>
            </w:r>
            <w:r w:rsidR="009A1834" w:rsidRPr="000B6FA9">
              <w:rPr>
                <w:lang w:val="ru-RU"/>
              </w:rPr>
              <w:t>бъем финансирования</w:t>
            </w:r>
            <w:r w:rsidR="004A5D0B" w:rsidRPr="000B6FA9">
              <w:rPr>
                <w:lang w:val="ru-RU"/>
              </w:rPr>
              <w:t>–</w:t>
            </w:r>
            <w:r w:rsidR="00B4652D" w:rsidRPr="00B4652D">
              <w:rPr>
                <w:lang w:val="ru-RU"/>
              </w:rPr>
              <w:t>201</w:t>
            </w:r>
            <w:r w:rsidR="00C44906" w:rsidRPr="00C44906">
              <w:rPr>
                <w:lang w:val="ru-RU"/>
              </w:rPr>
              <w:t xml:space="preserve"> </w:t>
            </w:r>
            <w:r w:rsidR="00A21426" w:rsidRPr="000B6FA9">
              <w:rPr>
                <w:lang w:val="ru-RU"/>
              </w:rPr>
              <w:t>млн тенге</w:t>
            </w:r>
            <w:r w:rsidR="00C44906" w:rsidRPr="00C44906">
              <w:rPr>
                <w:lang w:val="ru-RU"/>
              </w:rPr>
              <w:t xml:space="preserve"> </w:t>
            </w:r>
            <w:r w:rsidR="002500CD" w:rsidRPr="00E23E4C">
              <w:rPr>
                <w:lang w:val="ru-RU"/>
              </w:rPr>
              <w:t>(</w:t>
            </w:r>
            <w:r w:rsidR="002500CD" w:rsidRPr="00E23E4C">
              <w:t xml:space="preserve">в том числе на 2022 год – </w:t>
            </w:r>
            <w:r w:rsidR="002500CD" w:rsidRPr="00E23E4C">
              <w:rPr>
                <w:lang w:val="ru-RU"/>
              </w:rPr>
              <w:t>10</w:t>
            </w:r>
            <w:r w:rsidR="00B4652D">
              <w:rPr>
                <w:lang w:val="ru-RU"/>
              </w:rPr>
              <w:t>1</w:t>
            </w:r>
            <w:r w:rsidR="002500CD" w:rsidRPr="00E23E4C">
              <w:t xml:space="preserve">  млн тенге, на 2023 год – </w:t>
            </w:r>
            <w:r w:rsidR="00B4652D">
              <w:rPr>
                <w:lang w:val="ru-RU"/>
              </w:rPr>
              <w:t>100</w:t>
            </w:r>
            <w:r w:rsidR="002500CD" w:rsidRPr="00E23E4C">
              <w:t xml:space="preserve"> млн тенге</w:t>
            </w:r>
            <w:r w:rsidR="002500CD" w:rsidRPr="00E23E4C">
              <w:rPr>
                <w:lang w:val="ru-RU"/>
              </w:rPr>
              <w:t>)</w:t>
            </w:r>
          </w:p>
        </w:tc>
        <w:tc>
          <w:tcPr>
            <w:tcW w:w="7258" w:type="dxa"/>
            <w:shd w:val="clear" w:color="auto" w:fill="auto"/>
          </w:tcPr>
          <w:p w:rsidR="0031518F" w:rsidRPr="00B60F5E" w:rsidRDefault="00F56EFA" w:rsidP="00044B88">
            <w:pPr>
              <w:jc w:val="both"/>
            </w:pPr>
            <w:r w:rsidRPr="000B6FA9">
              <w:rPr>
                <w:lang w:val="ru-RU"/>
              </w:rPr>
              <w:t xml:space="preserve">8.2 </w:t>
            </w:r>
            <w:r w:rsidR="0031518F" w:rsidRPr="000B6FA9">
              <w:t>Фундаментальные и прикладные исследования в области физики и астрономии</w:t>
            </w:r>
          </w:p>
          <w:p w:rsidR="0031518F" w:rsidRPr="00B60F5E" w:rsidRDefault="0031518F" w:rsidP="00044B88">
            <w:pPr>
              <w:jc w:val="both"/>
            </w:pPr>
          </w:p>
          <w:p w:rsidR="0031518F" w:rsidRPr="00B60F5E" w:rsidRDefault="0031518F" w:rsidP="00044B88">
            <w:pPr>
              <w:jc w:val="both"/>
            </w:pPr>
          </w:p>
        </w:tc>
      </w:tr>
      <w:tr w:rsidR="005D2EEA" w:rsidRPr="00B60F5E" w:rsidTr="002500CD">
        <w:trPr>
          <w:trHeight w:val="416"/>
        </w:trPr>
        <w:tc>
          <w:tcPr>
            <w:tcW w:w="2835" w:type="dxa"/>
            <w:shd w:val="clear" w:color="auto" w:fill="auto"/>
          </w:tcPr>
          <w:p w:rsidR="00026327" w:rsidRDefault="00026327" w:rsidP="002500CD">
            <w:pPr>
              <w:tabs>
                <w:tab w:val="left" w:pos="993"/>
              </w:tabs>
              <w:rPr>
                <w:lang w:val="ru-RU"/>
              </w:rPr>
            </w:pPr>
            <w:r w:rsidRPr="00B60F5E">
              <w:rPr>
                <w:b/>
              </w:rPr>
              <w:t>Национальная безопасность и оборона</w:t>
            </w:r>
            <w:r w:rsidR="005E10FE" w:rsidRPr="00B60F5E">
              <w:rPr>
                <w:b/>
                <w:lang w:val="ru-RU"/>
              </w:rPr>
              <w:t>.</w:t>
            </w:r>
            <w:r w:rsidR="00C44906" w:rsidRPr="00C44906">
              <w:rPr>
                <w:b/>
                <w:lang w:val="ru-RU"/>
              </w:rPr>
              <w:t xml:space="preserve"> </w:t>
            </w:r>
            <w:r w:rsidR="005E10FE" w:rsidRPr="00B60F5E">
              <w:rPr>
                <w:lang w:val="ru-RU"/>
              </w:rPr>
              <w:t>О</w:t>
            </w:r>
            <w:r w:rsidR="00B260C0" w:rsidRPr="00B60F5E">
              <w:rPr>
                <w:lang w:val="ru-RU"/>
              </w:rPr>
              <w:t xml:space="preserve">бъем финансирования– </w:t>
            </w:r>
            <w:r w:rsidR="002500CD" w:rsidRPr="00B4652D">
              <w:rPr>
                <w:lang w:val="ru-RU"/>
              </w:rPr>
              <w:t>243</w:t>
            </w:r>
            <w:r w:rsidR="00A21426" w:rsidRPr="00B60F5E">
              <w:rPr>
                <w:lang w:val="ru-RU"/>
              </w:rPr>
              <w:t>млн тенге</w:t>
            </w:r>
            <w:r w:rsidR="00C44906" w:rsidRPr="00C44906">
              <w:rPr>
                <w:lang w:val="ru-RU"/>
              </w:rPr>
              <w:t xml:space="preserve"> </w:t>
            </w:r>
            <w:r w:rsidR="002500CD" w:rsidRPr="00E23E4C">
              <w:rPr>
                <w:lang w:val="ru-RU"/>
              </w:rPr>
              <w:t>(</w:t>
            </w:r>
            <w:r w:rsidR="002500CD" w:rsidRPr="00E23E4C">
              <w:t xml:space="preserve">в том числе на 2022 год – </w:t>
            </w:r>
            <w:r w:rsidR="002500CD" w:rsidRPr="00C97E4E">
              <w:rPr>
                <w:lang w:val="ru-RU"/>
              </w:rPr>
              <w:t>118</w:t>
            </w:r>
            <w:r w:rsidR="002500CD" w:rsidRPr="00C97E4E">
              <w:t xml:space="preserve">  млн тенге, на 2023 год – </w:t>
            </w:r>
            <w:r w:rsidR="002500CD" w:rsidRPr="00C97E4E">
              <w:rPr>
                <w:lang w:val="ru-RU"/>
              </w:rPr>
              <w:t>125</w:t>
            </w:r>
            <w:r w:rsidR="002500CD" w:rsidRPr="00C97E4E">
              <w:t xml:space="preserve"> млн тенге</w:t>
            </w:r>
            <w:r w:rsidR="002500CD" w:rsidRPr="00C97E4E">
              <w:rPr>
                <w:lang w:val="ru-RU"/>
              </w:rPr>
              <w:t>)</w:t>
            </w:r>
          </w:p>
          <w:p w:rsidR="002500CD" w:rsidRPr="00B60F5E" w:rsidRDefault="002500CD" w:rsidP="002500CD">
            <w:pPr>
              <w:tabs>
                <w:tab w:val="left" w:pos="993"/>
              </w:tabs>
              <w:rPr>
                <w:b/>
                <w:lang w:val="ru-RU"/>
              </w:rPr>
            </w:pPr>
          </w:p>
        </w:tc>
        <w:tc>
          <w:tcPr>
            <w:tcW w:w="7258" w:type="dxa"/>
            <w:shd w:val="clear" w:color="auto" w:fill="auto"/>
          </w:tcPr>
          <w:p w:rsidR="00026327" w:rsidRPr="00B60F5E" w:rsidRDefault="008E6AF0" w:rsidP="00044B88">
            <w:pPr>
              <w:jc w:val="both"/>
              <w:rPr>
                <w:b/>
              </w:rPr>
            </w:pPr>
            <w:r w:rsidRPr="00B60F5E">
              <w:rPr>
                <w:b/>
                <w:lang w:val="ru-RU"/>
              </w:rPr>
              <w:t xml:space="preserve">2 </w:t>
            </w:r>
            <w:r w:rsidR="00026327" w:rsidRPr="00B60F5E">
              <w:rPr>
                <w:b/>
              </w:rPr>
              <w:t>Прикладные научные исследования.</w:t>
            </w:r>
          </w:p>
          <w:p w:rsidR="00026327" w:rsidRPr="00E62BC6" w:rsidRDefault="008E6AF0" w:rsidP="00044B88">
            <w:pPr>
              <w:jc w:val="both"/>
            </w:pPr>
            <w:r w:rsidRPr="00E62BC6">
              <w:rPr>
                <w:lang w:val="ru-RU"/>
              </w:rPr>
              <w:t xml:space="preserve">2.2 </w:t>
            </w:r>
            <w:r w:rsidR="00026327" w:rsidRPr="00E62BC6">
              <w:t>Исследования в области военной безопасности и военного искусства.</w:t>
            </w:r>
          </w:p>
          <w:p w:rsidR="00026327" w:rsidRPr="00B60F5E" w:rsidRDefault="00026327" w:rsidP="00E62BC6">
            <w:pPr>
              <w:jc w:val="both"/>
            </w:pPr>
          </w:p>
        </w:tc>
      </w:tr>
    </w:tbl>
    <w:p w:rsidR="008A0D9E" w:rsidRDefault="008A0D9E" w:rsidP="000806DA">
      <w:pPr>
        <w:suppressAutoHyphens w:val="0"/>
        <w:rPr>
          <w:b/>
          <w:bCs/>
          <w:lang w:val="ru-RU"/>
        </w:rPr>
      </w:pPr>
    </w:p>
    <w:p w:rsidR="00454A17" w:rsidRDefault="00454A17" w:rsidP="000806DA">
      <w:pPr>
        <w:suppressAutoHyphens w:val="0"/>
        <w:rPr>
          <w:b/>
          <w:bCs/>
          <w:lang w:val="ru-RU"/>
        </w:rPr>
      </w:pPr>
    </w:p>
    <w:p w:rsidR="000A0C84" w:rsidRPr="00B60F5E" w:rsidRDefault="000A0C84" w:rsidP="008A0D9E">
      <w:pPr>
        <w:suppressAutoHyphens w:val="0"/>
        <w:jc w:val="both"/>
        <w:rPr>
          <w:b/>
          <w:bCs/>
          <w:strike/>
        </w:rPr>
      </w:pPr>
      <w:r w:rsidRPr="00B60F5E">
        <w:rPr>
          <w:b/>
          <w:bCs/>
        </w:rPr>
        <w:lastRenderedPageBreak/>
        <w:t>3</w:t>
      </w:r>
      <w:r w:rsidR="00F03252" w:rsidRPr="00B60F5E">
        <w:rPr>
          <w:b/>
          <w:bCs/>
        </w:rPr>
        <w:t>. </w:t>
      </w:r>
      <w:r w:rsidR="007F05EA" w:rsidRPr="00B60F5E">
        <w:rPr>
          <w:b/>
          <w:bCs/>
        </w:rPr>
        <w:t>Квалификационные требования к научному руководителю и исследовательской группе, а также иные квалификационные требования, способствующие обеспечению результативности программ</w:t>
      </w:r>
    </w:p>
    <w:p w:rsidR="000A0C84" w:rsidRPr="00B60F5E" w:rsidRDefault="000A0C84" w:rsidP="00044B88">
      <w:pPr>
        <w:pStyle w:val="a4"/>
        <w:spacing w:before="0" w:after="0"/>
        <w:ind w:left="708"/>
        <w:jc w:val="center"/>
        <w:rPr>
          <w:lang w:val="kk-KZ"/>
        </w:rPr>
      </w:pPr>
    </w:p>
    <w:p w:rsidR="00087EF8" w:rsidRPr="00B60F5E" w:rsidRDefault="00F03252" w:rsidP="00044B88">
      <w:pPr>
        <w:pStyle w:val="a4"/>
        <w:numPr>
          <w:ilvl w:val="0"/>
          <w:numId w:val="7"/>
        </w:numPr>
        <w:tabs>
          <w:tab w:val="left" w:pos="993"/>
        </w:tabs>
        <w:spacing w:before="0" w:after="0"/>
        <w:ind w:left="0" w:firstLine="567"/>
        <w:jc w:val="both"/>
      </w:pPr>
      <w:r w:rsidRPr="00B60F5E">
        <w:t xml:space="preserve">В конкурсе на программно-целевое финансирование вправе принимать участие аккредитованные субъекты научной и (или) научно-технической деятельности, а также автономные организации образования и их организации, в том числе в качестве соисполнителей. </w:t>
      </w:r>
    </w:p>
    <w:p w:rsidR="00F03252" w:rsidRPr="00B60F5E" w:rsidRDefault="00F03252" w:rsidP="00044B88">
      <w:pPr>
        <w:pStyle w:val="a4"/>
        <w:numPr>
          <w:ilvl w:val="0"/>
          <w:numId w:val="7"/>
        </w:numPr>
        <w:tabs>
          <w:tab w:val="left" w:pos="993"/>
        </w:tabs>
        <w:spacing w:before="0" w:after="0"/>
        <w:ind w:left="0" w:firstLine="567"/>
        <w:jc w:val="both"/>
      </w:pPr>
      <w:r w:rsidRPr="00B60F5E">
        <w:rPr>
          <w:bCs/>
        </w:rPr>
        <w:t xml:space="preserve">Формируемая целевая </w:t>
      </w:r>
      <w:r w:rsidRPr="00B60F5E">
        <w:rPr>
          <w:bCs/>
          <w:lang w:val="kk-KZ"/>
        </w:rPr>
        <w:t xml:space="preserve">научная, </w:t>
      </w:r>
      <w:r w:rsidRPr="00B60F5E">
        <w:rPr>
          <w:bCs/>
        </w:rPr>
        <w:t xml:space="preserve">научно-техническая программа должна быть направлена на решение </w:t>
      </w:r>
      <w:r w:rsidR="00923EBE" w:rsidRPr="00B60F5E">
        <w:rPr>
          <w:bCs/>
        </w:rPr>
        <w:t>научно-технических заданий</w:t>
      </w:r>
      <w:r w:rsidR="00C069D1" w:rsidRPr="00B60F5E">
        <w:rPr>
          <w:bCs/>
        </w:rPr>
        <w:t>.</w:t>
      </w:r>
      <w:r w:rsidR="00B2489E" w:rsidRPr="00B60F5E">
        <w:rPr>
          <w:bCs/>
        </w:rPr>
        <w:t xml:space="preserve"> По каждому научно-техническому заданию к финансированию может быть одобрена не более чем одна программа.</w:t>
      </w:r>
    </w:p>
    <w:p w:rsidR="00F03252" w:rsidRPr="00B60F5E" w:rsidRDefault="00F03252" w:rsidP="00044B88">
      <w:pPr>
        <w:tabs>
          <w:tab w:val="left" w:pos="993"/>
        </w:tabs>
        <w:ind w:firstLine="567"/>
        <w:jc w:val="both"/>
        <w:rPr>
          <w:lang w:val="ru-RU"/>
        </w:rPr>
      </w:pPr>
      <w:r w:rsidRPr="00B60F5E">
        <w:rPr>
          <w:lang w:val="ru-RU"/>
        </w:rPr>
        <w:t xml:space="preserve">Целевая научная, научно-техническая программа может включать в себя несколько подпрограмм, направленных на решение конкретных задач в рамках целевой программы. </w:t>
      </w:r>
      <w:bookmarkStart w:id="0" w:name="z91"/>
      <w:r w:rsidRPr="00B60F5E">
        <w:rPr>
          <w:lang w:val="ru-RU"/>
        </w:rPr>
        <w:t>Деление целевой программы на подпрограммы осуществляется</w:t>
      </w:r>
      <w:r w:rsidR="005B3BBE" w:rsidRPr="00B60F5E">
        <w:rPr>
          <w:lang w:val="ru-RU"/>
        </w:rPr>
        <w:t>,</w:t>
      </w:r>
      <w:r w:rsidRPr="00B60F5E">
        <w:rPr>
          <w:lang w:val="ru-RU"/>
        </w:rPr>
        <w:t xml:space="preserve"> исходя из масштабности и сложности решаемых проблем, а также необходимости рациональной организации их решения с получением конкретного результата.</w:t>
      </w:r>
    </w:p>
    <w:bookmarkEnd w:id="0"/>
    <w:p w:rsidR="00F03252" w:rsidRPr="00B60F5E" w:rsidRDefault="00F03252" w:rsidP="00044B88">
      <w:pPr>
        <w:tabs>
          <w:tab w:val="left" w:pos="851"/>
          <w:tab w:val="left" w:pos="1134"/>
        </w:tabs>
        <w:suppressAutoHyphens w:val="0"/>
        <w:ind w:firstLine="567"/>
        <w:jc w:val="both"/>
        <w:rPr>
          <w:lang w:val="ru-RU" w:eastAsia="ru-RU"/>
        </w:rPr>
      </w:pPr>
      <w:r w:rsidRPr="00B60F5E">
        <w:rPr>
          <w:bCs/>
          <w:lang w:val="ru-RU"/>
        </w:rPr>
        <w:t xml:space="preserve">Исполнители должны </w:t>
      </w:r>
      <w:r w:rsidRPr="00B60F5E">
        <w:rPr>
          <w:lang w:eastAsia="ru-RU"/>
        </w:rPr>
        <w:t>обеспечить достижение конечных результатов в соответствии с поставленн</w:t>
      </w:r>
      <w:r w:rsidRPr="00B60F5E">
        <w:rPr>
          <w:lang w:val="ru-RU" w:eastAsia="ru-RU"/>
        </w:rPr>
        <w:t xml:space="preserve">ыми целями и </w:t>
      </w:r>
      <w:r w:rsidRPr="00B60F5E">
        <w:rPr>
          <w:lang w:eastAsia="ru-RU"/>
        </w:rPr>
        <w:t>задачами</w:t>
      </w:r>
      <w:r w:rsidRPr="00B60F5E">
        <w:rPr>
          <w:lang w:val="ru-RU" w:eastAsia="ru-RU"/>
        </w:rPr>
        <w:t xml:space="preserve"> программы</w:t>
      </w:r>
      <w:r w:rsidRPr="00B60F5E">
        <w:rPr>
          <w:lang w:eastAsia="ru-RU"/>
        </w:rPr>
        <w:t>.</w:t>
      </w:r>
    </w:p>
    <w:p w:rsidR="00F03252" w:rsidRPr="00B60F5E" w:rsidRDefault="000A0C84" w:rsidP="00044B88">
      <w:pPr>
        <w:pStyle w:val="a4"/>
        <w:tabs>
          <w:tab w:val="left" w:pos="284"/>
        </w:tabs>
        <w:spacing w:before="0" w:after="0"/>
        <w:ind w:firstLine="567"/>
        <w:jc w:val="both"/>
      </w:pPr>
      <w:r w:rsidRPr="00B60F5E">
        <w:rPr>
          <w:bCs/>
        </w:rPr>
        <w:t xml:space="preserve">Научный </w:t>
      </w:r>
      <w:r w:rsidR="00646C79" w:rsidRPr="00B60F5E">
        <w:rPr>
          <w:bCs/>
        </w:rPr>
        <w:t>р</w:t>
      </w:r>
      <w:r w:rsidR="00F03252" w:rsidRPr="00B60F5E">
        <w:rPr>
          <w:bCs/>
        </w:rPr>
        <w:t xml:space="preserve">уководитель </w:t>
      </w:r>
      <w:r w:rsidR="00823EFD" w:rsidRPr="00B60F5E">
        <w:rPr>
          <w:bCs/>
        </w:rPr>
        <w:t xml:space="preserve">научной и (или) научно-технической </w:t>
      </w:r>
      <w:r w:rsidR="00F03252" w:rsidRPr="00B60F5E">
        <w:rPr>
          <w:bCs/>
        </w:rPr>
        <w:t xml:space="preserve">программы </w:t>
      </w:r>
      <w:r w:rsidR="00A8395A" w:rsidRPr="00B60F5E">
        <w:rPr>
          <w:bCs/>
        </w:rPr>
        <w:t xml:space="preserve">(далее – </w:t>
      </w:r>
      <w:r w:rsidR="00F03252" w:rsidRPr="00B60F5E">
        <w:rPr>
          <w:bCs/>
        </w:rPr>
        <w:t xml:space="preserve">руководитель </w:t>
      </w:r>
      <w:r w:rsidR="00F03252" w:rsidRPr="00B60F5E">
        <w:t xml:space="preserve">программы) </w:t>
      </w:r>
      <w:r w:rsidR="00F03252" w:rsidRPr="00B60F5E">
        <w:rPr>
          <w:bCs/>
        </w:rPr>
        <w:t>должен иметь опыт научн</w:t>
      </w:r>
      <w:r w:rsidR="0001188C" w:rsidRPr="00B60F5E">
        <w:rPr>
          <w:bCs/>
        </w:rPr>
        <w:t>ой и(или) научно-педагогической работы</w:t>
      </w:r>
      <w:r w:rsidR="00F03252" w:rsidRPr="00B60F5E">
        <w:rPr>
          <w:bCs/>
        </w:rPr>
        <w:t xml:space="preserve"> не менее 5 (пяти) лет, </w:t>
      </w:r>
      <w:r w:rsidR="00F03252" w:rsidRPr="00B60F5E">
        <w:t xml:space="preserve">должен быть </w:t>
      </w:r>
      <w:r w:rsidR="000806DA" w:rsidRPr="00A01C20">
        <w:t>резидентом</w:t>
      </w:r>
      <w:r w:rsidR="00F03252" w:rsidRPr="00A01C20">
        <w:t xml:space="preserve"> Республики Казахстан</w:t>
      </w:r>
      <w:r w:rsidR="00F03252" w:rsidRPr="00B60F5E">
        <w:t xml:space="preserve"> и соответствовать следующим минимальным квалификационным требованиям:</w:t>
      </w:r>
    </w:p>
    <w:p w:rsidR="00F03252" w:rsidRPr="00B60F5E" w:rsidRDefault="00F03252" w:rsidP="00044B88">
      <w:pPr>
        <w:pStyle w:val="a4"/>
        <w:tabs>
          <w:tab w:val="left" w:pos="284"/>
        </w:tabs>
        <w:spacing w:before="0" w:after="0"/>
        <w:ind w:firstLine="567"/>
        <w:jc w:val="both"/>
      </w:pPr>
      <w:r w:rsidRPr="00B60F5E">
        <w:t xml:space="preserve">– </w:t>
      </w:r>
      <w:r w:rsidR="00735358" w:rsidRPr="00B60F5E">
        <w:t xml:space="preserve">наличие </w:t>
      </w:r>
      <w:r w:rsidRPr="00B60F5E">
        <w:t>степен</w:t>
      </w:r>
      <w:r w:rsidR="00735358" w:rsidRPr="00B60F5E">
        <w:t>и</w:t>
      </w:r>
      <w:r w:rsidRPr="00B60F5E">
        <w:t xml:space="preserve"> доктора философии (PhD), или доктора по профилю,</w:t>
      </w:r>
      <w:r w:rsidRPr="00B60F5E">
        <w:rPr>
          <w:lang w:val="kk-KZ"/>
        </w:rPr>
        <w:t xml:space="preserve"> или </w:t>
      </w:r>
      <w:r w:rsidRPr="00B60F5E">
        <w:t>ученая степень (доктор/кандидат наук)</w:t>
      </w:r>
      <w:r w:rsidR="00735358" w:rsidRPr="00B60F5E">
        <w:t>; п</w:t>
      </w:r>
      <w:r w:rsidRPr="00B60F5E">
        <w:t>ри этом прохождение процедуры признания эквивалентности дипломов, полученных за рубежом, не требуется</w:t>
      </w:r>
      <w:r w:rsidR="00735358" w:rsidRPr="00B60F5E">
        <w:rPr>
          <w:iCs/>
        </w:rPr>
        <w:t>;</w:t>
      </w:r>
    </w:p>
    <w:p w:rsidR="00F03252" w:rsidRPr="00B60F5E" w:rsidRDefault="00F03252" w:rsidP="00044B88">
      <w:pPr>
        <w:pStyle w:val="a4"/>
        <w:tabs>
          <w:tab w:val="left" w:pos="284"/>
        </w:tabs>
        <w:spacing w:before="0" w:after="0"/>
        <w:ind w:firstLine="567"/>
        <w:jc w:val="both"/>
        <w:rPr>
          <w:lang w:val="kk-KZ"/>
        </w:rPr>
      </w:pPr>
      <w:r w:rsidRPr="00B60F5E">
        <w:t>– область</w:t>
      </w:r>
      <w:r w:rsidRPr="00B60F5E">
        <w:rPr>
          <w:lang w:val="kk-KZ"/>
        </w:rPr>
        <w:t xml:space="preserve"> научных исследований руководителя программы и (или) его опыт научно-исследовательской и (или) научно-педагогической работы должны соответствовать направлению научной программы</w:t>
      </w:r>
      <w:r w:rsidR="00735358" w:rsidRPr="00B60F5E">
        <w:rPr>
          <w:lang w:val="kk-KZ"/>
        </w:rPr>
        <w:t>;</w:t>
      </w:r>
    </w:p>
    <w:p w:rsidR="00735358" w:rsidRPr="00B60F5E" w:rsidRDefault="00E134B2" w:rsidP="00044B88">
      <w:pPr>
        <w:pStyle w:val="a4"/>
        <w:tabs>
          <w:tab w:val="left" w:pos="284"/>
        </w:tabs>
        <w:spacing w:before="0" w:after="0"/>
        <w:ind w:firstLine="567"/>
        <w:jc w:val="both"/>
        <w:rPr>
          <w:lang w:val="kk-KZ"/>
        </w:rPr>
      </w:pPr>
      <w:r w:rsidRPr="00B60F5E">
        <w:t>-</w:t>
      </w:r>
      <w:r w:rsidR="00D717C3" w:rsidRPr="00B60F5E">
        <w:rPr>
          <w:lang w:val="kk-KZ"/>
        </w:rPr>
        <w:t>наличие опыта руководства научными проектами и (или) программами желательно.</w:t>
      </w:r>
    </w:p>
    <w:p w:rsidR="00F03252" w:rsidRPr="00B60F5E" w:rsidRDefault="00087EF8" w:rsidP="00044B88">
      <w:pPr>
        <w:autoSpaceDE w:val="0"/>
        <w:autoSpaceDN w:val="0"/>
        <w:adjustRightInd w:val="0"/>
        <w:spacing w:before="120"/>
        <w:ind w:firstLine="567"/>
        <w:jc w:val="both"/>
        <w:rPr>
          <w:b/>
        </w:rPr>
      </w:pPr>
      <w:r w:rsidRPr="00B60F5E">
        <w:rPr>
          <w:b/>
          <w:lang w:val="ru-RU"/>
        </w:rPr>
        <w:t xml:space="preserve">3. </w:t>
      </w:r>
      <w:r w:rsidR="00F03252" w:rsidRPr="00B60F5E">
        <w:rPr>
          <w:b/>
        </w:rPr>
        <w:t xml:space="preserve">Руководитель </w:t>
      </w:r>
      <w:r w:rsidR="00F03252" w:rsidRPr="00B60F5E">
        <w:rPr>
          <w:b/>
          <w:lang w:val="ru-RU"/>
        </w:rPr>
        <w:t>программы</w:t>
      </w:r>
      <w:r w:rsidR="00F03252" w:rsidRPr="00B60F5E">
        <w:rPr>
          <w:b/>
        </w:rPr>
        <w:t>, должен иметь</w:t>
      </w:r>
      <w:r w:rsidR="00D717C3" w:rsidRPr="00B60F5E">
        <w:rPr>
          <w:b/>
        </w:rPr>
        <w:t xml:space="preserve"> за 201</w:t>
      </w:r>
      <w:r w:rsidR="00680C12" w:rsidRPr="00B60F5E">
        <w:rPr>
          <w:b/>
          <w:lang w:val="ru-RU"/>
        </w:rPr>
        <w:t>6</w:t>
      </w:r>
      <w:r w:rsidR="00D717C3" w:rsidRPr="00B60F5E">
        <w:rPr>
          <w:b/>
        </w:rPr>
        <w:t>-20</w:t>
      </w:r>
      <w:r w:rsidR="00D717C3" w:rsidRPr="00B60F5E">
        <w:rPr>
          <w:b/>
          <w:lang w:val="ru-RU"/>
        </w:rPr>
        <w:t>20</w:t>
      </w:r>
      <w:r w:rsidR="00D717C3" w:rsidRPr="00B60F5E">
        <w:rPr>
          <w:b/>
        </w:rPr>
        <w:t xml:space="preserve"> годы</w:t>
      </w:r>
      <w:r w:rsidR="00F03252" w:rsidRPr="00B60F5E">
        <w:rPr>
          <w:b/>
        </w:rPr>
        <w:t xml:space="preserve">: </w:t>
      </w:r>
    </w:p>
    <w:p w:rsidR="001F569A" w:rsidRPr="00B60F5E" w:rsidRDefault="001F569A" w:rsidP="00044B88">
      <w:pPr>
        <w:spacing w:before="120"/>
        <w:ind w:firstLine="567"/>
        <w:jc w:val="both"/>
        <w:rPr>
          <w:b/>
          <w:lang w:val="ru-RU"/>
        </w:rPr>
      </w:pPr>
      <w:r w:rsidRPr="00B60F5E">
        <w:rPr>
          <w:b/>
          <w:lang w:val="ru-RU"/>
        </w:rPr>
        <w:t xml:space="preserve">3.1 </w:t>
      </w:r>
      <w:r w:rsidRPr="00B60F5E">
        <w:rPr>
          <w:b/>
        </w:rPr>
        <w:t>для отраслей в области естественных, технических наук:</w:t>
      </w:r>
    </w:p>
    <w:p w:rsidR="001F569A" w:rsidRPr="00B60F5E" w:rsidRDefault="001F569A" w:rsidP="00044B88">
      <w:pPr>
        <w:spacing w:before="60"/>
        <w:ind w:firstLine="567"/>
        <w:jc w:val="both"/>
        <w:rPr>
          <w:b/>
          <w:bCs/>
          <w:i/>
        </w:rPr>
      </w:pPr>
      <w:r w:rsidRPr="00B60F5E">
        <w:rPr>
          <w:b/>
          <w:bCs/>
          <w:i/>
        </w:rPr>
        <w:t xml:space="preserve">для фундаментальных исследований: </w:t>
      </w:r>
    </w:p>
    <w:p w:rsidR="001F569A" w:rsidRPr="00B60F5E" w:rsidRDefault="001F569A" w:rsidP="00044B88">
      <w:pPr>
        <w:ind w:firstLine="567"/>
        <w:jc w:val="both"/>
        <w:rPr>
          <w:bCs/>
          <w:lang w:val="ru-RU"/>
        </w:rPr>
      </w:pPr>
      <w:r w:rsidRPr="00B60F5E">
        <w:rPr>
          <w:bCs/>
        </w:rPr>
        <w:t>– не менее 2 (двух) статей и (или) обзоров в рецензируемых научных изданиях, входящих в первые три квартиля (Q1, Q2, Q3) базы данных Web of Science и (или) имеющих процентиль по CiteScore в базе Scopus не менее 50 (пятидесяти).</w:t>
      </w:r>
    </w:p>
    <w:p w:rsidR="001F569A" w:rsidRPr="00B60F5E" w:rsidRDefault="001F569A" w:rsidP="00044B88">
      <w:pPr>
        <w:spacing w:before="120"/>
        <w:ind w:firstLine="567"/>
        <w:jc w:val="both"/>
        <w:rPr>
          <w:b/>
          <w:bCs/>
          <w:lang w:val="ru-RU"/>
        </w:rPr>
      </w:pPr>
      <w:r w:rsidRPr="00B60F5E">
        <w:rPr>
          <w:b/>
          <w:i/>
        </w:rPr>
        <w:t xml:space="preserve">для прикладных исследований: </w:t>
      </w:r>
      <w:r w:rsidRPr="00B60F5E">
        <w:rPr>
          <w:b/>
          <w:i/>
        </w:rPr>
        <w:tab/>
      </w:r>
    </w:p>
    <w:p w:rsidR="001F569A" w:rsidRPr="00B60F5E" w:rsidRDefault="001F569A" w:rsidP="00044B88">
      <w:pPr>
        <w:ind w:firstLine="567"/>
        <w:jc w:val="both"/>
        <w:rPr>
          <w:bCs/>
          <w:lang w:val="ru-RU"/>
        </w:rPr>
      </w:pPr>
      <w:r w:rsidRPr="00B60F5E">
        <w:rPr>
          <w:bCs/>
        </w:rPr>
        <w:t xml:space="preserve">– </w:t>
      </w:r>
      <w:r w:rsidRPr="00B60F5E">
        <w:rPr>
          <w:bCs/>
          <w:lang w:val="ru-RU"/>
        </w:rPr>
        <w:t xml:space="preserve">не </w:t>
      </w:r>
      <w:r w:rsidRPr="00B60F5E">
        <w:rPr>
          <w:bCs/>
        </w:rPr>
        <w:t>менее 2 (двух) статей и (или) обзоров в рецензируемых научных изданиях</w:t>
      </w:r>
      <w:r w:rsidRPr="00B60F5E">
        <w:rPr>
          <w:bCs/>
          <w:lang w:val="ru-RU"/>
        </w:rPr>
        <w:t xml:space="preserve">, входящих в </w:t>
      </w:r>
      <w:r w:rsidRPr="00B60F5E">
        <w:rPr>
          <w:bCs/>
          <w:lang w:val="en-US"/>
        </w:rPr>
        <w:t>ScienceCitationIndexExpanded</w:t>
      </w:r>
      <w:r w:rsidRPr="00B60F5E">
        <w:rPr>
          <w:bCs/>
        </w:rPr>
        <w:t>баз</w:t>
      </w:r>
      <w:r w:rsidRPr="00B60F5E">
        <w:rPr>
          <w:bCs/>
          <w:lang w:val="ru-RU"/>
        </w:rPr>
        <w:t>ы</w:t>
      </w:r>
      <w:r w:rsidRPr="00B60F5E">
        <w:rPr>
          <w:bCs/>
        </w:rPr>
        <w:t xml:space="preserve"> данных Web of Scienceи (или) имеющих процентиль по CiteScore в базе Scopus не менее35 (тридцати пяти)</w:t>
      </w:r>
      <w:r w:rsidRPr="00B60F5E">
        <w:rPr>
          <w:bCs/>
          <w:lang w:val="ru-RU"/>
        </w:rPr>
        <w:t>;</w:t>
      </w:r>
    </w:p>
    <w:p w:rsidR="001F569A" w:rsidRPr="00B60F5E" w:rsidRDefault="001F569A" w:rsidP="0064082A">
      <w:pPr>
        <w:ind w:firstLine="567"/>
        <w:jc w:val="both"/>
        <w:rPr>
          <w:bCs/>
          <w:lang w:val="ru-RU"/>
        </w:rPr>
      </w:pPr>
      <w:r w:rsidRPr="00B60F5E">
        <w:rPr>
          <w:bCs/>
        </w:rPr>
        <w:t xml:space="preserve">– </w:t>
      </w:r>
      <w:r w:rsidR="00844AA8" w:rsidRPr="00844AA8">
        <w:rPr>
          <w:bCs/>
        </w:rPr>
        <w:t xml:space="preserve">либо </w:t>
      </w:r>
      <w:r w:rsidR="00844AA8" w:rsidRPr="00844AA8">
        <w:rPr>
          <w:bCs/>
          <w:lang w:val="ru-RU"/>
        </w:rPr>
        <w:t>не</w:t>
      </w:r>
      <w:r w:rsidR="00844AA8" w:rsidRPr="00844AA8">
        <w:rPr>
          <w:bCs/>
        </w:rPr>
        <w:t xml:space="preserve"> менее 1 (одной) статьи в вышеуказанных научных изданиях и не менее 1 (одного) зарубежного или международного патента, включенного в базу данных Derwent Innovations Index (Web of Science, Clarivate Analytics)</w:t>
      </w:r>
      <w:r w:rsidR="0064082A" w:rsidRPr="00844AA8">
        <w:rPr>
          <w:bCs/>
          <w:lang w:val="ru-RU"/>
        </w:rPr>
        <w:t>.</w:t>
      </w:r>
    </w:p>
    <w:p w:rsidR="001F569A" w:rsidRPr="00B60F5E" w:rsidRDefault="001F569A" w:rsidP="00044B88">
      <w:pPr>
        <w:spacing w:before="120"/>
        <w:ind w:firstLine="567"/>
        <w:jc w:val="both"/>
        <w:rPr>
          <w:b/>
          <w:lang w:val="ru-RU"/>
        </w:rPr>
      </w:pPr>
      <w:r w:rsidRPr="00B60F5E">
        <w:rPr>
          <w:b/>
          <w:lang w:val="ru-RU"/>
        </w:rPr>
        <w:t>3</w:t>
      </w:r>
      <w:r w:rsidRPr="00B60F5E">
        <w:rPr>
          <w:b/>
        </w:rPr>
        <w:t>.</w:t>
      </w:r>
      <w:r w:rsidRPr="00B60F5E">
        <w:rPr>
          <w:b/>
          <w:lang w:val="ru-RU"/>
        </w:rPr>
        <w:t>2</w:t>
      </w:r>
      <w:r w:rsidRPr="00B60F5E">
        <w:rPr>
          <w:b/>
        </w:rPr>
        <w:t xml:space="preserve"> для отраслей в области медицины</w:t>
      </w:r>
      <w:r w:rsidRPr="00B60F5E">
        <w:rPr>
          <w:b/>
          <w:lang w:val="ru-RU"/>
        </w:rPr>
        <w:t xml:space="preserve"> и здравоохранения</w:t>
      </w:r>
      <w:r w:rsidRPr="00B60F5E">
        <w:rPr>
          <w:b/>
        </w:rPr>
        <w:t>:</w:t>
      </w:r>
    </w:p>
    <w:p w:rsidR="001F569A" w:rsidRPr="00B60F5E" w:rsidRDefault="001F569A" w:rsidP="00044B88">
      <w:pPr>
        <w:spacing w:before="60"/>
        <w:ind w:firstLine="567"/>
        <w:jc w:val="both"/>
        <w:rPr>
          <w:b/>
          <w:bCs/>
          <w:i/>
          <w:lang w:val="ru-RU"/>
        </w:rPr>
      </w:pPr>
      <w:r w:rsidRPr="00B60F5E">
        <w:rPr>
          <w:b/>
          <w:bCs/>
          <w:i/>
          <w:lang w:val="ru-RU"/>
        </w:rPr>
        <w:t>для фундаментальных и прикладных исследований:</w:t>
      </w:r>
    </w:p>
    <w:p w:rsidR="001F569A" w:rsidRPr="00B60F5E" w:rsidRDefault="001F569A" w:rsidP="00044B88">
      <w:pPr>
        <w:ind w:firstLine="567"/>
        <w:jc w:val="both"/>
        <w:rPr>
          <w:bCs/>
          <w:lang w:val="ru-RU"/>
        </w:rPr>
      </w:pPr>
      <w:r w:rsidRPr="00B60F5E">
        <w:rPr>
          <w:bCs/>
        </w:rPr>
        <w:t>–не менее 2 (двух) статей и (или) обзоров в рецензируемых научных изданиях</w:t>
      </w:r>
      <w:r w:rsidRPr="00B60F5E">
        <w:rPr>
          <w:bCs/>
          <w:lang w:val="ru-RU"/>
        </w:rPr>
        <w:t xml:space="preserve">, входящих в </w:t>
      </w:r>
      <w:r w:rsidRPr="00B60F5E">
        <w:rPr>
          <w:bCs/>
          <w:lang w:val="en-US"/>
        </w:rPr>
        <w:t>ScienceCitationIndexExpanded</w:t>
      </w:r>
      <w:r w:rsidRPr="00B60F5E">
        <w:rPr>
          <w:bCs/>
        </w:rPr>
        <w:t>баз</w:t>
      </w:r>
      <w:r w:rsidRPr="00B60F5E">
        <w:rPr>
          <w:bCs/>
          <w:lang w:val="ru-RU"/>
        </w:rPr>
        <w:t>ы</w:t>
      </w:r>
      <w:r w:rsidRPr="00B60F5E">
        <w:rPr>
          <w:bCs/>
        </w:rPr>
        <w:t xml:space="preserve"> данныхWeb of Science и (или) имеющих процентиль по CiteScore в базе Scopus не менее 35 (тридцати пяти)</w:t>
      </w:r>
      <w:r w:rsidRPr="00B60F5E">
        <w:rPr>
          <w:bCs/>
          <w:lang w:val="ru-RU"/>
        </w:rPr>
        <w:t>;</w:t>
      </w:r>
    </w:p>
    <w:p w:rsidR="001F569A" w:rsidRPr="00B60F5E" w:rsidRDefault="001F569A" w:rsidP="00B027CD">
      <w:pPr>
        <w:ind w:firstLine="567"/>
        <w:jc w:val="both"/>
        <w:rPr>
          <w:bCs/>
          <w:lang w:val="ru-RU"/>
        </w:rPr>
      </w:pPr>
      <w:r w:rsidRPr="00B60F5E">
        <w:rPr>
          <w:bCs/>
        </w:rPr>
        <w:t xml:space="preserve">– </w:t>
      </w:r>
      <w:r w:rsidR="00844AA8" w:rsidRPr="00B60F5E">
        <w:rPr>
          <w:bCs/>
        </w:rPr>
        <w:t>либо не менее 1 (одной) статьи в вышеуказанных научных изданиях и не менее1 (одного) зарубежного или международного патента, включенного в базу данных Derwent Innovations Index (Web of Science, Clarivate Analytics)</w:t>
      </w:r>
      <w:r w:rsidRPr="00B60F5E">
        <w:rPr>
          <w:bCs/>
          <w:lang w:val="ru-RU"/>
        </w:rPr>
        <w:t>.</w:t>
      </w:r>
    </w:p>
    <w:p w:rsidR="001F569A" w:rsidRPr="00B60F5E" w:rsidRDefault="001F569A" w:rsidP="00044B88">
      <w:pPr>
        <w:spacing w:before="120"/>
        <w:ind w:firstLine="567"/>
        <w:jc w:val="both"/>
        <w:rPr>
          <w:b/>
          <w:lang w:val="ru-RU"/>
        </w:rPr>
      </w:pPr>
      <w:r w:rsidRPr="00B60F5E">
        <w:rPr>
          <w:b/>
          <w:bCs/>
          <w:lang w:val="ru-RU"/>
        </w:rPr>
        <w:t xml:space="preserve">3.3. </w:t>
      </w:r>
      <w:r w:rsidRPr="00B60F5E">
        <w:rPr>
          <w:b/>
        </w:rPr>
        <w:t xml:space="preserve">для отраслей </w:t>
      </w:r>
      <w:r w:rsidRPr="00B60F5E">
        <w:rPr>
          <w:b/>
          <w:lang w:val="ru-RU"/>
        </w:rPr>
        <w:t xml:space="preserve">в области </w:t>
      </w:r>
      <w:r w:rsidRPr="00B60F5E">
        <w:rPr>
          <w:b/>
        </w:rPr>
        <w:t>социальных</w:t>
      </w:r>
      <w:r w:rsidRPr="00B60F5E">
        <w:rPr>
          <w:b/>
          <w:lang w:val="ru-RU"/>
        </w:rPr>
        <w:t xml:space="preserve"> и гуманитарных </w:t>
      </w:r>
      <w:r w:rsidRPr="00B60F5E">
        <w:rPr>
          <w:b/>
        </w:rPr>
        <w:t>наук:</w:t>
      </w:r>
    </w:p>
    <w:p w:rsidR="001F569A" w:rsidRPr="00B60F5E" w:rsidRDefault="001F569A" w:rsidP="00044B88">
      <w:pPr>
        <w:autoSpaceDE w:val="0"/>
        <w:autoSpaceDN w:val="0"/>
        <w:adjustRightInd w:val="0"/>
        <w:ind w:firstLine="567"/>
        <w:jc w:val="both"/>
        <w:rPr>
          <w:b/>
          <w:bCs/>
          <w:i/>
          <w:lang w:val="ru-RU"/>
        </w:rPr>
      </w:pPr>
      <w:r w:rsidRPr="00B60F5E">
        <w:rPr>
          <w:b/>
          <w:bCs/>
          <w:i/>
          <w:lang w:val="ru-RU"/>
        </w:rPr>
        <w:lastRenderedPageBreak/>
        <w:t>для фундаментальных и прикладных исследований:</w:t>
      </w:r>
    </w:p>
    <w:p w:rsidR="001F569A" w:rsidRPr="00B60F5E" w:rsidRDefault="001B5A90" w:rsidP="00044B88">
      <w:pPr>
        <w:autoSpaceDE w:val="0"/>
        <w:autoSpaceDN w:val="0"/>
        <w:adjustRightInd w:val="0"/>
        <w:ind w:firstLine="567"/>
        <w:jc w:val="both"/>
        <w:rPr>
          <w:bCs/>
          <w:lang w:val="ru-RU"/>
        </w:rPr>
      </w:pPr>
      <w:r w:rsidRPr="00B60F5E">
        <w:rPr>
          <w:bCs/>
          <w:lang w:val="ru-RU"/>
        </w:rPr>
        <w:t xml:space="preserve">- </w:t>
      </w:r>
      <w:r w:rsidR="00844AA8" w:rsidRPr="00B60F5E">
        <w:rPr>
          <w:bCs/>
        </w:rPr>
        <w:t>не менее 2 (двух) статьей или обзоров в рецензируемых научных изданиях, индексируемых в Social Science Citation Index</w:t>
      </w:r>
      <w:r w:rsidR="00844AA8" w:rsidRPr="00B60F5E">
        <w:rPr>
          <w:bCs/>
          <w:lang w:val="ru-RU"/>
        </w:rPr>
        <w:t xml:space="preserve">, </w:t>
      </w:r>
      <w:r w:rsidR="00844AA8" w:rsidRPr="00B60F5E">
        <w:rPr>
          <w:bCs/>
          <w:lang w:val="en-US"/>
        </w:rPr>
        <w:t>Artsand</w:t>
      </w:r>
      <w:r w:rsidR="00844AA8" w:rsidRPr="00B60F5E">
        <w:rPr>
          <w:bCs/>
        </w:rPr>
        <w:t xml:space="preserve">Humanities Citation Index или Russian Science Citation Index базы данных Web of Science и (или) имеющих процентиль по CiteScore в базе Scopus не менее </w:t>
      </w:r>
      <w:r w:rsidR="00844AA8" w:rsidRPr="00B60F5E">
        <w:rPr>
          <w:bCs/>
          <w:lang w:val="ru-RU"/>
        </w:rPr>
        <w:t>2</w:t>
      </w:r>
      <w:r w:rsidR="00844AA8" w:rsidRPr="00B60F5E">
        <w:rPr>
          <w:bCs/>
        </w:rPr>
        <w:t>5 (двадцати пяти)</w:t>
      </w:r>
      <w:r w:rsidR="001F569A" w:rsidRPr="00B60F5E">
        <w:rPr>
          <w:bCs/>
          <w:lang w:val="ru-RU"/>
        </w:rPr>
        <w:t>;</w:t>
      </w:r>
    </w:p>
    <w:p w:rsidR="001F569A" w:rsidRPr="00B60F5E" w:rsidRDefault="001F569A" w:rsidP="00044B88">
      <w:pPr>
        <w:autoSpaceDE w:val="0"/>
        <w:autoSpaceDN w:val="0"/>
        <w:adjustRightInd w:val="0"/>
        <w:ind w:firstLine="567"/>
        <w:jc w:val="both"/>
      </w:pPr>
      <w:r w:rsidRPr="00B60F5E">
        <w:t>либо:</w:t>
      </w:r>
    </w:p>
    <w:p w:rsidR="001F569A" w:rsidRPr="00B60F5E" w:rsidRDefault="001F569A" w:rsidP="00044B88">
      <w:pPr>
        <w:autoSpaceDE w:val="0"/>
        <w:autoSpaceDN w:val="0"/>
        <w:adjustRightInd w:val="0"/>
        <w:ind w:firstLine="567"/>
        <w:jc w:val="both"/>
        <w:rPr>
          <w:bCs/>
          <w:lang w:val="ru-RU"/>
        </w:rPr>
      </w:pPr>
      <w:r w:rsidRPr="00B60F5E">
        <w:t>- не менее 10 (десяти) статей в журналах, рекомендованных Комитетом по обеспечению качества в сфере образования и науки Министерства образования и науки Республики Казахстан (далее – КОКСОН) к публикации основных результатов научных исследований</w:t>
      </w:r>
      <w:r w:rsidRPr="00B60F5E">
        <w:rPr>
          <w:lang w:val="ru-RU"/>
        </w:rPr>
        <w:t>.</w:t>
      </w:r>
    </w:p>
    <w:p w:rsidR="001F569A" w:rsidRPr="00B60F5E" w:rsidRDefault="001F569A" w:rsidP="00044B88">
      <w:pPr>
        <w:autoSpaceDE w:val="0"/>
        <w:autoSpaceDN w:val="0"/>
        <w:adjustRightInd w:val="0"/>
        <w:spacing w:before="120"/>
        <w:ind w:firstLine="567"/>
        <w:jc w:val="both"/>
        <w:rPr>
          <w:bCs/>
        </w:rPr>
      </w:pPr>
      <w:r w:rsidRPr="00B60F5E">
        <w:rPr>
          <w:bCs/>
        </w:rPr>
        <w:t>3.</w:t>
      </w:r>
      <w:r w:rsidRPr="00B60F5E">
        <w:rPr>
          <w:bCs/>
          <w:lang w:val="ru-RU"/>
        </w:rPr>
        <w:t>4</w:t>
      </w:r>
      <w:r w:rsidRPr="00B60F5E">
        <w:rPr>
          <w:bCs/>
        </w:rPr>
        <w:t xml:space="preserve">. Для руководителей научных и научно-технических программ, </w:t>
      </w:r>
      <w:r w:rsidRPr="00B60F5E">
        <w:rPr>
          <w:rFonts w:eastAsia="Calibri"/>
          <w:bCs/>
          <w:lang w:eastAsia="en-US"/>
        </w:rPr>
        <w:t xml:space="preserve">поданных по приоритету </w:t>
      </w:r>
      <w:r w:rsidRPr="00B60F5E">
        <w:rPr>
          <w:rFonts w:eastAsia="Calibri"/>
          <w:b/>
          <w:bCs/>
          <w:i/>
          <w:lang w:eastAsia="en-US"/>
        </w:rPr>
        <w:t>«Национальная безопасность и оборона</w:t>
      </w:r>
      <w:r w:rsidRPr="00B60F5E">
        <w:rPr>
          <w:rFonts w:eastAsia="Calibri"/>
          <w:b/>
          <w:bCs/>
          <w:i/>
          <w:lang w:val="ru-RU" w:eastAsia="en-US"/>
        </w:rPr>
        <w:t>»</w:t>
      </w:r>
      <w:r w:rsidRPr="00B60F5E">
        <w:rPr>
          <w:rFonts w:eastAsia="Calibri"/>
          <w:bCs/>
          <w:lang w:eastAsia="en-US"/>
        </w:rPr>
        <w:t xml:space="preserve"> и (или)</w:t>
      </w:r>
      <w:r w:rsidRPr="00B60F5E">
        <w:rPr>
          <w:bCs/>
        </w:rPr>
        <w:t>содержащих сведения, составляющие государственные секреты и для служебного пользования, требования 3.1, 3.2</w:t>
      </w:r>
      <w:r w:rsidRPr="00B60F5E">
        <w:rPr>
          <w:bCs/>
          <w:lang w:val="ru-RU"/>
        </w:rPr>
        <w:t xml:space="preserve">, 3.3 </w:t>
      </w:r>
      <w:r w:rsidRPr="00B60F5E">
        <w:rPr>
          <w:bCs/>
        </w:rPr>
        <w:t>не распространяются. Для данной категории руководитель проекта за 201</w:t>
      </w:r>
      <w:r w:rsidRPr="00B60F5E">
        <w:rPr>
          <w:bCs/>
          <w:lang w:val="ru-RU"/>
        </w:rPr>
        <w:t>6</w:t>
      </w:r>
      <w:r w:rsidRPr="00B60F5E">
        <w:rPr>
          <w:bCs/>
        </w:rPr>
        <w:t>-2020 годы должен иметь:</w:t>
      </w:r>
    </w:p>
    <w:p w:rsidR="001F569A" w:rsidRPr="00B60F5E" w:rsidRDefault="001F569A" w:rsidP="00044B88">
      <w:pPr>
        <w:autoSpaceDE w:val="0"/>
        <w:autoSpaceDN w:val="0"/>
        <w:adjustRightInd w:val="0"/>
        <w:ind w:firstLine="567"/>
        <w:jc w:val="both"/>
        <w:rPr>
          <w:bCs/>
          <w:lang w:val="ru-RU"/>
        </w:rPr>
      </w:pPr>
      <w:r w:rsidRPr="00B60F5E">
        <w:t xml:space="preserve">- не менее </w:t>
      </w:r>
      <w:r w:rsidRPr="00B60F5E">
        <w:rPr>
          <w:lang w:val="ru-RU"/>
        </w:rPr>
        <w:t>8</w:t>
      </w:r>
      <w:r w:rsidRPr="00B60F5E">
        <w:t xml:space="preserve"> (</w:t>
      </w:r>
      <w:r w:rsidRPr="00B60F5E">
        <w:rPr>
          <w:lang w:val="ru-RU"/>
        </w:rPr>
        <w:t>восьми</w:t>
      </w:r>
      <w:r w:rsidRPr="00B60F5E">
        <w:t>) статей в журналах, рекомендованных КОКСОН</w:t>
      </w:r>
      <w:r w:rsidRPr="00B60F5E">
        <w:rPr>
          <w:lang w:val="ru-RU"/>
        </w:rPr>
        <w:t>.</w:t>
      </w:r>
    </w:p>
    <w:p w:rsidR="000E2D89" w:rsidRDefault="001F569A" w:rsidP="000E2D89">
      <w:pPr>
        <w:suppressAutoHyphens w:val="0"/>
        <w:ind w:firstLine="567"/>
        <w:jc w:val="both"/>
        <w:rPr>
          <w:rFonts w:eastAsia="Calibri"/>
          <w:lang w:val="ru-RU" w:eastAsia="en-US"/>
        </w:rPr>
      </w:pPr>
      <w:r w:rsidRPr="00B60F5E">
        <w:rPr>
          <w:rFonts w:eastAsia="Calibri"/>
          <w:lang w:eastAsia="en-US"/>
        </w:rPr>
        <w:t>3.</w:t>
      </w:r>
      <w:r w:rsidRPr="00B60F5E">
        <w:rPr>
          <w:rFonts w:eastAsia="Calibri"/>
          <w:lang w:val="ru-RU" w:eastAsia="en-US"/>
        </w:rPr>
        <w:t>5</w:t>
      </w:r>
      <w:r w:rsidRPr="00B60F5E">
        <w:rPr>
          <w:rFonts w:eastAsia="Calibri"/>
          <w:lang w:eastAsia="en-US"/>
        </w:rPr>
        <w:t xml:space="preserve"> В качестве статей или обзоров в журналах из баз Web of Science (в том числе – Science Citation Index Expanded, </w:t>
      </w:r>
      <w:r w:rsidRPr="00B60F5E">
        <w:t>Social Science Citation Index или Arts and Humanities Citation Index</w:t>
      </w:r>
      <w:r w:rsidRPr="00B60F5E">
        <w:rPr>
          <w:rFonts w:eastAsia="Calibri"/>
          <w:lang w:eastAsia="en-US"/>
        </w:rPr>
        <w:t>) и Scopus засчитываются только публикации, индексированные (присутствующие) в этих базах и имеющие тип Article (Статья)</w:t>
      </w:r>
      <w:r w:rsidRPr="00B60F5E">
        <w:rPr>
          <w:rFonts w:eastAsia="Calibri"/>
          <w:lang w:val="ru-RU" w:eastAsia="en-US"/>
        </w:rPr>
        <w:t>,</w:t>
      </w:r>
      <w:r w:rsidRPr="00B60F5E">
        <w:rPr>
          <w:rFonts w:eastAsia="Calibri"/>
          <w:lang w:eastAsia="en-US"/>
        </w:rPr>
        <w:t xml:space="preserve"> Review (Обзор)</w:t>
      </w:r>
      <w:r w:rsidRPr="00B60F5E">
        <w:rPr>
          <w:rFonts w:eastAsia="Calibri"/>
          <w:lang w:val="ru-RU" w:eastAsia="en-US"/>
        </w:rPr>
        <w:t xml:space="preserve"> или </w:t>
      </w:r>
      <w:r w:rsidRPr="00B60F5E">
        <w:rPr>
          <w:rFonts w:eastAsia="Calibri"/>
          <w:lang w:val="en-US" w:eastAsia="en-US"/>
        </w:rPr>
        <w:t>ArticleinPress</w:t>
      </w:r>
      <w:r w:rsidRPr="00B60F5E">
        <w:rPr>
          <w:rFonts w:eastAsia="Calibri"/>
          <w:lang w:val="ru-RU" w:eastAsia="en-US"/>
        </w:rPr>
        <w:t xml:space="preserve"> (Статья в печати)</w:t>
      </w:r>
      <w:r w:rsidRPr="00B60F5E">
        <w:rPr>
          <w:rFonts w:eastAsia="Calibri"/>
          <w:lang w:eastAsia="en-US"/>
        </w:rPr>
        <w:t xml:space="preserve">. </w:t>
      </w:r>
      <w:r w:rsidRPr="00B60F5E">
        <w:rPr>
          <w:rFonts w:eastAsia="Calibri"/>
          <w:lang w:val="ru-RU" w:eastAsia="en-US"/>
        </w:rPr>
        <w:t>Квартиль</w:t>
      </w:r>
      <w:r w:rsidR="00E06A4E" w:rsidRPr="00A01C20">
        <w:rPr>
          <w:rFonts w:eastAsia="Calibri"/>
          <w:lang w:val="ru-RU" w:eastAsia="en-US"/>
        </w:rPr>
        <w:t xml:space="preserve">журнала по </w:t>
      </w:r>
      <w:r w:rsidR="00E06A4E" w:rsidRPr="00A01C20">
        <w:rPr>
          <w:rFonts w:eastAsia="Calibri"/>
          <w:lang w:eastAsia="en-US"/>
        </w:rPr>
        <w:t>баз</w:t>
      </w:r>
      <w:r w:rsidR="00E06A4E" w:rsidRPr="00A01C20">
        <w:rPr>
          <w:rFonts w:eastAsia="Calibri"/>
          <w:lang w:val="ru-RU" w:eastAsia="en-US"/>
        </w:rPr>
        <w:t>е данных</w:t>
      </w:r>
      <w:r w:rsidR="00E06A4E" w:rsidRPr="00A01C20">
        <w:rPr>
          <w:rFonts w:eastAsia="Calibri"/>
          <w:lang w:eastAsia="en-US"/>
        </w:rPr>
        <w:t xml:space="preserve"> Web of Science</w:t>
      </w:r>
      <w:r w:rsidRPr="00B60F5E">
        <w:rPr>
          <w:rFonts w:eastAsia="Calibri"/>
          <w:lang w:val="ru-RU" w:eastAsia="en-US"/>
        </w:rPr>
        <w:t xml:space="preserve">и процентиль журнала по </w:t>
      </w:r>
      <w:r w:rsidRPr="00B60F5E">
        <w:rPr>
          <w:rFonts w:eastAsia="Calibri"/>
          <w:lang w:val="en-US" w:eastAsia="en-US"/>
        </w:rPr>
        <w:t>CiteScore</w:t>
      </w:r>
      <w:r w:rsidRPr="00B60F5E">
        <w:rPr>
          <w:rFonts w:eastAsia="Calibri"/>
          <w:lang w:val="ru-RU" w:eastAsia="en-US"/>
        </w:rPr>
        <w:t xml:space="preserve"> в базе </w:t>
      </w:r>
      <w:r w:rsidRPr="00B60F5E">
        <w:rPr>
          <w:rFonts w:eastAsia="Calibri"/>
          <w:lang w:val="en-US" w:eastAsia="en-US"/>
        </w:rPr>
        <w:t>Scopus</w:t>
      </w:r>
      <w:r w:rsidRPr="00B60F5E">
        <w:rPr>
          <w:rFonts w:eastAsia="Calibri"/>
          <w:lang w:val="ru-RU" w:eastAsia="en-US"/>
        </w:rPr>
        <w:t xml:space="preserve"> учитывается за год публикации либо последний на момент подачи заявки. Статьи и обзоры, опубликованные в журналах, индексация которых в базе Scopus на момент подачи заявки прекращена за различные нарушения (файл «</w:t>
      </w:r>
      <w:r w:rsidRPr="00B60F5E">
        <w:rPr>
          <w:rFonts w:eastAsia="Calibri"/>
          <w:lang w:val="en-US" w:eastAsia="en-US"/>
        </w:rPr>
        <w:t>DiscontinuedSourcesfromScopus</w:t>
      </w:r>
      <w:r w:rsidRPr="00B60F5E">
        <w:rPr>
          <w:rFonts w:eastAsia="Calibri"/>
          <w:lang w:val="ru-RU" w:eastAsia="en-US"/>
        </w:rPr>
        <w:t xml:space="preserve">» на странице https://www.elsevier.com/solutions/scopus/how-scopus-works/content) не учитываются. </w:t>
      </w:r>
    </w:p>
    <w:p w:rsidR="001F569A" w:rsidRPr="00B60F5E" w:rsidRDefault="001F569A" w:rsidP="000E2D89">
      <w:pPr>
        <w:suppressAutoHyphens w:val="0"/>
        <w:ind w:firstLine="567"/>
        <w:jc w:val="both"/>
        <w:rPr>
          <w:rFonts w:eastAsia="Calibri"/>
          <w:lang w:val="ru-RU" w:eastAsia="en-US"/>
        </w:rPr>
      </w:pPr>
      <w:r w:rsidRPr="00B60F5E">
        <w:rPr>
          <w:rFonts w:eastAsia="Calibri"/>
          <w:lang w:val="ru-RU" w:eastAsia="en-US"/>
        </w:rPr>
        <w:t xml:space="preserve">Публикации руководителей программы  в изданиях, рекомендованных КОКСОН, учитываются только в том случае, если </w:t>
      </w:r>
      <w:r w:rsidRPr="005870DF">
        <w:rPr>
          <w:rFonts w:eastAsia="Calibri"/>
          <w:lang w:val="ru-RU" w:eastAsia="en-US"/>
        </w:rPr>
        <w:t xml:space="preserve">приведен </w:t>
      </w:r>
      <w:r w:rsidRPr="005870DF">
        <w:rPr>
          <w:rFonts w:eastAsia="Calibri"/>
          <w:lang w:eastAsia="en-US"/>
        </w:rPr>
        <w:t>URL адрес</w:t>
      </w:r>
      <w:r w:rsidRPr="005870DF">
        <w:rPr>
          <w:rFonts w:eastAsia="Calibri"/>
          <w:lang w:val="ru-RU" w:eastAsia="en-US"/>
        </w:rPr>
        <w:t xml:space="preserve"> веб-страницы</w:t>
      </w:r>
      <w:r w:rsidRPr="00B60F5E">
        <w:rPr>
          <w:rFonts w:eastAsia="Calibri"/>
          <w:lang w:val="ru-RU" w:eastAsia="en-US"/>
        </w:rPr>
        <w:t xml:space="preserve"> на оригинальном сайте журнала, по которому она находится в сети Интернет, либо ее DigitalObjectIdentifier (DOI).</w:t>
      </w:r>
    </w:p>
    <w:p w:rsidR="001F569A" w:rsidRPr="00B60F5E" w:rsidRDefault="001F569A" w:rsidP="00044B88">
      <w:pPr>
        <w:autoSpaceDE w:val="0"/>
        <w:autoSpaceDN w:val="0"/>
        <w:adjustRightInd w:val="0"/>
        <w:ind w:firstLine="567"/>
        <w:jc w:val="both"/>
        <w:rPr>
          <w:rFonts w:eastAsia="Calibri"/>
          <w:lang w:val="ru-RU" w:eastAsia="en-US"/>
        </w:rPr>
      </w:pPr>
      <w:r w:rsidRPr="00B60F5E">
        <w:rPr>
          <w:rFonts w:eastAsia="Calibri"/>
          <w:lang w:val="ru-RU" w:eastAsia="en-US"/>
        </w:rPr>
        <w:t>3.6 К статье в научном издании, рекомендованном КОКСОН, приравниваются следующие публикации:</w:t>
      </w:r>
    </w:p>
    <w:p w:rsidR="001F569A" w:rsidRPr="00B60F5E" w:rsidRDefault="001F569A" w:rsidP="00044B88">
      <w:pPr>
        <w:suppressAutoHyphens w:val="0"/>
        <w:ind w:firstLine="567"/>
        <w:jc w:val="both"/>
        <w:rPr>
          <w:lang w:val="ru-RU"/>
        </w:rPr>
      </w:pPr>
      <w:r w:rsidRPr="00B60F5E">
        <w:t>–</w:t>
      </w:r>
      <w:r w:rsidRPr="00B60F5E">
        <w:rPr>
          <w:lang w:val="ru-RU"/>
        </w:rPr>
        <w:t xml:space="preserve"> статья или обзор в зарубежном научном издании, индексируемом в базе данных WebofScience и (или) Scop</w:t>
      </w:r>
      <w:r w:rsidRPr="00B60F5E">
        <w:rPr>
          <w:lang w:val="en-US"/>
        </w:rPr>
        <w:t>us</w:t>
      </w:r>
      <w:r w:rsidRPr="00B60F5E">
        <w:rPr>
          <w:lang w:val="ru-RU"/>
        </w:rPr>
        <w:t>;</w:t>
      </w:r>
    </w:p>
    <w:p w:rsidR="001F569A" w:rsidRPr="00B60F5E" w:rsidRDefault="001F569A" w:rsidP="00044B88">
      <w:pPr>
        <w:suppressAutoHyphens w:val="0"/>
        <w:ind w:firstLine="567"/>
        <w:jc w:val="both"/>
        <w:rPr>
          <w:lang w:val="ru-RU"/>
        </w:rPr>
      </w:pPr>
      <w:r w:rsidRPr="00B60F5E">
        <w:t>–</w:t>
      </w:r>
      <w:r w:rsidRPr="00B60F5E">
        <w:rPr>
          <w:lang w:val="ru-RU"/>
        </w:rPr>
        <w:t xml:space="preserve"> либо патент на изобретение или акт внедрения;</w:t>
      </w:r>
    </w:p>
    <w:p w:rsidR="001F569A" w:rsidRPr="00B60F5E" w:rsidRDefault="001F569A" w:rsidP="00044B88">
      <w:pPr>
        <w:suppressAutoHyphens w:val="0"/>
        <w:ind w:firstLine="567"/>
        <w:jc w:val="both"/>
        <w:rPr>
          <w:lang w:val="ru-RU"/>
        </w:rPr>
      </w:pPr>
      <w:r w:rsidRPr="00B60F5E">
        <w:t>–</w:t>
      </w:r>
      <w:r w:rsidRPr="00B60F5E">
        <w:rPr>
          <w:lang w:val="ru-RU"/>
        </w:rPr>
        <w:t xml:space="preserve"> либо монография с вкладом научного руководителя программы.</w:t>
      </w:r>
    </w:p>
    <w:p w:rsidR="00F45D3D" w:rsidRPr="00B60F5E" w:rsidRDefault="00E61771" w:rsidP="00044B88">
      <w:pPr>
        <w:suppressAutoHyphens w:val="0"/>
        <w:ind w:firstLine="567"/>
        <w:jc w:val="both"/>
        <w:rPr>
          <w:rFonts w:eastAsia="Calibri"/>
          <w:lang w:val="ru-RU" w:eastAsia="en-US"/>
        </w:rPr>
      </w:pPr>
      <w:r w:rsidRPr="00B60F5E">
        <w:rPr>
          <w:rFonts w:eastAsia="Calibri"/>
          <w:lang w:val="ru-RU" w:eastAsia="en-US"/>
        </w:rPr>
        <w:t>4</w:t>
      </w:r>
      <w:r w:rsidR="005E528D" w:rsidRPr="00B60F5E">
        <w:rPr>
          <w:rFonts w:eastAsia="Calibri"/>
          <w:lang w:eastAsia="en-US"/>
        </w:rPr>
        <w:t xml:space="preserve">. </w:t>
      </w:r>
      <w:r w:rsidR="005E528D" w:rsidRPr="00B60F5E">
        <w:rPr>
          <w:rFonts w:eastAsia="Calibri"/>
          <w:lang w:val="ru-RU" w:eastAsia="en-US"/>
        </w:rPr>
        <w:t xml:space="preserve">В состав группы могут быть привлечены не более 30 (тридцати) % (от общего числа членов исследовательской группы, не включая научного руководителя) инженеров с производства, являющихся </w:t>
      </w:r>
      <w:r w:rsidR="009E4C50">
        <w:rPr>
          <w:rFonts w:eastAsia="Calibri"/>
          <w:lang w:val="ru-RU" w:eastAsia="en-US"/>
        </w:rPr>
        <w:t>резидентами</w:t>
      </w:r>
      <w:r w:rsidR="005E528D" w:rsidRPr="00B60F5E">
        <w:rPr>
          <w:rFonts w:eastAsia="Calibri"/>
          <w:lang w:val="ru-RU" w:eastAsia="en-US"/>
        </w:rPr>
        <w:t xml:space="preserve"> Республики Казахстан, и (или) зарубежных ученых. Зарубежный ученый должен соответствовать требованиям, предъявляемым к научным руководителям.</w:t>
      </w:r>
    </w:p>
    <w:p w:rsidR="00F03252" w:rsidRPr="00B60F5E" w:rsidRDefault="00E61771" w:rsidP="00044B88">
      <w:pPr>
        <w:pStyle w:val="a9"/>
        <w:spacing w:after="0" w:line="240" w:lineRule="auto"/>
        <w:ind w:left="0" w:firstLine="567"/>
        <w:contextualSpacing w:val="0"/>
        <w:jc w:val="both"/>
        <w:rPr>
          <w:rFonts w:ascii="Times New Roman" w:hAnsi="Times New Roman"/>
          <w:sz w:val="24"/>
          <w:szCs w:val="24"/>
        </w:rPr>
      </w:pPr>
      <w:r w:rsidRPr="00B60F5E">
        <w:rPr>
          <w:rFonts w:ascii="Times New Roman" w:hAnsi="Times New Roman"/>
          <w:sz w:val="24"/>
          <w:szCs w:val="24"/>
        </w:rPr>
        <w:t>5</w:t>
      </w:r>
      <w:r w:rsidR="00F03252" w:rsidRPr="00B60F5E">
        <w:rPr>
          <w:rFonts w:ascii="Times New Roman" w:hAnsi="Times New Roman"/>
          <w:sz w:val="24"/>
          <w:szCs w:val="24"/>
        </w:rPr>
        <w:t xml:space="preserve">. </w:t>
      </w:r>
      <w:r w:rsidR="00F45D3D" w:rsidRPr="00B60F5E">
        <w:rPr>
          <w:rFonts w:ascii="Times New Roman" w:hAnsi="Times New Roman"/>
          <w:sz w:val="24"/>
          <w:szCs w:val="24"/>
        </w:rPr>
        <w:t>Не менее 30 (тридцати) % членов исследовательской группы должны быть из числа специалистов, ученых, докторантов и (или) магистрантов возрастом не старше 40 (сорока) лет включительно на момент подачи конкурсной заявки.</w:t>
      </w:r>
    </w:p>
    <w:p w:rsidR="00EB7CDE" w:rsidRPr="00B60F5E" w:rsidRDefault="00E61771" w:rsidP="00044B88">
      <w:pPr>
        <w:autoSpaceDE w:val="0"/>
        <w:autoSpaceDN w:val="0"/>
        <w:adjustRightInd w:val="0"/>
        <w:ind w:firstLine="567"/>
        <w:jc w:val="both"/>
        <w:rPr>
          <w:bCs/>
          <w:lang w:val="ru-RU"/>
        </w:rPr>
      </w:pPr>
      <w:r w:rsidRPr="00B60F5E">
        <w:rPr>
          <w:bCs/>
          <w:lang w:val="ru-RU"/>
        </w:rPr>
        <w:t>6</w:t>
      </w:r>
      <w:r w:rsidR="00087EF8" w:rsidRPr="00B60F5E">
        <w:rPr>
          <w:bCs/>
          <w:lang w:val="ru-RU"/>
        </w:rPr>
        <w:t xml:space="preserve">. </w:t>
      </w:r>
      <w:r w:rsidR="00EB7CDE" w:rsidRPr="00B60F5E">
        <w:t xml:space="preserve">Физическое лицо (из числа членов исследовательской группы), в том числе руководители организаций, вправе быть в качестве научного руководителя не более чем в одной программе, </w:t>
      </w:r>
      <w:r w:rsidR="00EB7CDE" w:rsidRPr="00B60F5E">
        <w:rPr>
          <w:bCs/>
          <w:lang w:val="ru-RU"/>
        </w:rPr>
        <w:t xml:space="preserve">при этом не допускается его участие в качестве исполнителя в </w:t>
      </w:r>
      <w:r w:rsidR="00191719" w:rsidRPr="00B60F5E">
        <w:rPr>
          <w:bCs/>
          <w:lang w:val="ru-RU"/>
        </w:rPr>
        <w:t>других</w:t>
      </w:r>
      <w:r w:rsidR="007A5679" w:rsidRPr="00B60F5E">
        <w:rPr>
          <w:bCs/>
          <w:lang w:val="ru-RU"/>
        </w:rPr>
        <w:t xml:space="preserve"> программ</w:t>
      </w:r>
      <w:r w:rsidR="00191719" w:rsidRPr="00B60F5E">
        <w:rPr>
          <w:bCs/>
          <w:lang w:val="ru-RU"/>
        </w:rPr>
        <w:t xml:space="preserve">ах </w:t>
      </w:r>
      <w:r w:rsidR="00EB7CDE" w:rsidRPr="00B60F5E">
        <w:rPr>
          <w:bCs/>
          <w:lang w:val="ru-RU"/>
        </w:rPr>
        <w:t>в рамках данного конкурса.</w:t>
      </w:r>
    </w:p>
    <w:p w:rsidR="00EB7CDE" w:rsidRPr="00B60F5E" w:rsidRDefault="00E61771" w:rsidP="00044B88">
      <w:pPr>
        <w:pStyle w:val="a9"/>
        <w:spacing w:after="0" w:line="240" w:lineRule="auto"/>
        <w:ind w:left="0" w:firstLine="567"/>
        <w:contextualSpacing w:val="0"/>
        <w:jc w:val="both"/>
        <w:rPr>
          <w:rFonts w:ascii="Times New Roman" w:hAnsi="Times New Roman"/>
          <w:sz w:val="24"/>
          <w:szCs w:val="24"/>
        </w:rPr>
      </w:pPr>
      <w:r w:rsidRPr="00B60F5E">
        <w:rPr>
          <w:rFonts w:ascii="Times New Roman" w:hAnsi="Times New Roman"/>
          <w:sz w:val="24"/>
          <w:szCs w:val="24"/>
          <w:lang w:val="kk-KZ"/>
        </w:rPr>
        <w:t>7</w:t>
      </w:r>
      <w:r w:rsidR="00087EF8" w:rsidRPr="00B60F5E">
        <w:rPr>
          <w:rFonts w:ascii="Times New Roman" w:hAnsi="Times New Roman"/>
          <w:sz w:val="24"/>
          <w:szCs w:val="24"/>
          <w:lang w:val="kk-KZ"/>
        </w:rPr>
        <w:t xml:space="preserve">. </w:t>
      </w:r>
      <w:r w:rsidR="00EB7CDE" w:rsidRPr="00B60F5E">
        <w:rPr>
          <w:rFonts w:ascii="Times New Roman" w:hAnsi="Times New Roman"/>
          <w:sz w:val="24"/>
          <w:szCs w:val="24"/>
        </w:rPr>
        <w:t xml:space="preserve">Физическое лицо (из числа членов исследовательской группы), не являющееся научным руководителем, вправе быть исполнителем не более чем </w:t>
      </w:r>
      <w:r w:rsidR="00EB7CDE" w:rsidRPr="00B60F5E">
        <w:rPr>
          <w:rFonts w:ascii="Times New Roman" w:hAnsi="Times New Roman"/>
          <w:bCs/>
          <w:sz w:val="24"/>
          <w:szCs w:val="24"/>
        </w:rPr>
        <w:t xml:space="preserve">в </w:t>
      </w:r>
      <w:r w:rsidR="00BB3865" w:rsidRPr="00B60F5E">
        <w:rPr>
          <w:rFonts w:ascii="Times New Roman" w:hAnsi="Times New Roman"/>
          <w:bCs/>
          <w:sz w:val="24"/>
          <w:szCs w:val="24"/>
        </w:rPr>
        <w:t>одно</w:t>
      </w:r>
      <w:r w:rsidR="009958BF" w:rsidRPr="00B60F5E">
        <w:rPr>
          <w:rFonts w:ascii="Times New Roman" w:hAnsi="Times New Roman"/>
          <w:bCs/>
          <w:sz w:val="24"/>
          <w:szCs w:val="24"/>
        </w:rPr>
        <w:t>й</w:t>
      </w:r>
      <w:r w:rsidR="00EB7CDE" w:rsidRPr="00B60F5E">
        <w:rPr>
          <w:rFonts w:ascii="Times New Roman" w:hAnsi="Times New Roman"/>
          <w:bCs/>
          <w:sz w:val="24"/>
          <w:szCs w:val="24"/>
        </w:rPr>
        <w:t xml:space="preserve"> программ</w:t>
      </w:r>
      <w:r w:rsidR="009958BF" w:rsidRPr="00B60F5E">
        <w:rPr>
          <w:rFonts w:ascii="Times New Roman" w:hAnsi="Times New Roman"/>
          <w:bCs/>
          <w:sz w:val="24"/>
          <w:szCs w:val="24"/>
        </w:rPr>
        <w:t>е</w:t>
      </w:r>
      <w:r w:rsidR="00EB7CDE" w:rsidRPr="00B60F5E">
        <w:rPr>
          <w:rFonts w:ascii="Times New Roman" w:hAnsi="Times New Roman"/>
          <w:bCs/>
          <w:sz w:val="24"/>
          <w:szCs w:val="24"/>
        </w:rPr>
        <w:t xml:space="preserve"> в рамках данного конкурса</w:t>
      </w:r>
      <w:r w:rsidR="00EB7CDE" w:rsidRPr="00B60F5E">
        <w:rPr>
          <w:rFonts w:ascii="Times New Roman" w:hAnsi="Times New Roman"/>
          <w:sz w:val="24"/>
          <w:szCs w:val="24"/>
        </w:rPr>
        <w:t xml:space="preserve">. </w:t>
      </w:r>
    </w:p>
    <w:p w:rsidR="007A1AF6" w:rsidRPr="00B60F5E" w:rsidRDefault="007A1AF6" w:rsidP="00044B88">
      <w:pPr>
        <w:ind w:firstLine="567"/>
        <w:jc w:val="both"/>
      </w:pPr>
      <w:r w:rsidRPr="00B60F5E">
        <w:t>Подлежат отклонению все заявки, превышающие требования пункт</w:t>
      </w:r>
      <w:r w:rsidR="00373C36" w:rsidRPr="00B60F5E">
        <w:rPr>
          <w:lang w:val="ru-RU"/>
        </w:rPr>
        <w:t>ов 6 или</w:t>
      </w:r>
      <w:r w:rsidR="00E61771" w:rsidRPr="00B60F5E">
        <w:rPr>
          <w:lang w:val="ru-RU"/>
        </w:rPr>
        <w:t>7</w:t>
      </w:r>
      <w:r w:rsidR="00373C36" w:rsidRPr="00B60F5E">
        <w:rPr>
          <w:lang w:val="ru-RU"/>
        </w:rPr>
        <w:t xml:space="preserve"> раздела3</w:t>
      </w:r>
      <w:r w:rsidRPr="00B60F5E">
        <w:t xml:space="preserve"> настоящей конкурсной документации, и поступившие позже других. </w:t>
      </w:r>
    </w:p>
    <w:p w:rsidR="00F03252" w:rsidRPr="00B60F5E" w:rsidRDefault="00E61771" w:rsidP="00044B88">
      <w:pPr>
        <w:pStyle w:val="a4"/>
        <w:tabs>
          <w:tab w:val="left" w:pos="284"/>
          <w:tab w:val="left" w:pos="851"/>
        </w:tabs>
        <w:spacing w:before="0" w:after="0"/>
        <w:ind w:firstLine="567"/>
        <w:jc w:val="both"/>
      </w:pPr>
      <w:r w:rsidRPr="00B60F5E">
        <w:t>8</w:t>
      </w:r>
      <w:r w:rsidR="00F03252" w:rsidRPr="00B60F5E">
        <w:t xml:space="preserve">. По итогам конкурса на программно-целевое финансирование уполномоченным органом в области науки может быть определена головная организация по научной, научно-технической программе, которая осуществляет сопровождение ее реализации и координацию деятельности организаций-исполнителей в рамках выполняемой программы. Головная организация несет </w:t>
      </w:r>
      <w:r w:rsidR="00F03252" w:rsidRPr="00B60F5E">
        <w:lastRenderedPageBreak/>
        <w:t>ответственность за реализацию координируемой ею целевой научной, научно-технической программы.</w:t>
      </w:r>
    </w:p>
    <w:p w:rsidR="00504F05" w:rsidRPr="00B60F5E" w:rsidRDefault="00504F05" w:rsidP="00044B88">
      <w:pPr>
        <w:tabs>
          <w:tab w:val="left" w:pos="284"/>
        </w:tabs>
        <w:suppressAutoHyphens w:val="0"/>
        <w:ind w:firstLine="567"/>
        <w:jc w:val="both"/>
        <w:rPr>
          <w:b/>
          <w:lang w:val="ru-RU"/>
        </w:rPr>
      </w:pPr>
    </w:p>
    <w:p w:rsidR="00E32BA7" w:rsidRPr="00B60F5E" w:rsidRDefault="00504F05" w:rsidP="00044B88">
      <w:pPr>
        <w:tabs>
          <w:tab w:val="left" w:pos="284"/>
        </w:tabs>
        <w:suppressAutoHyphens w:val="0"/>
        <w:ind w:firstLine="567"/>
        <w:jc w:val="both"/>
        <w:rPr>
          <w:b/>
          <w:lang w:val="ru-RU"/>
        </w:rPr>
      </w:pPr>
      <w:r w:rsidRPr="00B60F5E">
        <w:rPr>
          <w:b/>
          <w:lang w:val="ru-RU"/>
        </w:rPr>
        <w:t xml:space="preserve">4. </w:t>
      </w:r>
      <w:r w:rsidR="00E32BA7" w:rsidRPr="00B60F5E">
        <w:rPr>
          <w:b/>
        </w:rPr>
        <w:t>Необходимые документы для участия в конкурсе</w:t>
      </w:r>
    </w:p>
    <w:p w:rsidR="00504F05" w:rsidRPr="00B60F5E" w:rsidRDefault="00504F05" w:rsidP="00044B88">
      <w:pPr>
        <w:tabs>
          <w:tab w:val="left" w:pos="284"/>
        </w:tabs>
        <w:suppressAutoHyphens w:val="0"/>
        <w:ind w:firstLine="567"/>
        <w:jc w:val="both"/>
        <w:rPr>
          <w:b/>
          <w:lang w:val="ru-RU"/>
        </w:rPr>
      </w:pPr>
    </w:p>
    <w:p w:rsidR="00D12A61" w:rsidRPr="00B60F5E" w:rsidRDefault="001C7998" w:rsidP="00044B88">
      <w:pPr>
        <w:tabs>
          <w:tab w:val="left" w:pos="709"/>
          <w:tab w:val="left" w:pos="993"/>
        </w:tabs>
        <w:suppressAutoHyphens w:val="0"/>
        <w:ind w:firstLine="567"/>
        <w:jc w:val="both"/>
        <w:rPr>
          <w:lang w:val="ru-RU"/>
        </w:rPr>
      </w:pPr>
      <w:r w:rsidRPr="00B60F5E">
        <w:rPr>
          <w:rStyle w:val="s0"/>
          <w:color w:val="auto"/>
          <w:sz w:val="24"/>
          <w:szCs w:val="24"/>
          <w:lang w:val="ru-RU"/>
        </w:rPr>
        <w:t>1</w:t>
      </w:r>
      <w:r w:rsidR="00E05232" w:rsidRPr="00B60F5E">
        <w:rPr>
          <w:rStyle w:val="s0"/>
          <w:color w:val="auto"/>
          <w:sz w:val="24"/>
          <w:szCs w:val="24"/>
          <w:lang w:val="ru-RU"/>
        </w:rPr>
        <w:t xml:space="preserve">. </w:t>
      </w:r>
      <w:r w:rsidR="00E32BA7" w:rsidRPr="00B60F5E">
        <w:rPr>
          <w:rStyle w:val="s0"/>
          <w:color w:val="auto"/>
          <w:sz w:val="24"/>
          <w:szCs w:val="24"/>
          <w:lang w:val="ru-RU"/>
        </w:rPr>
        <w:t>С</w:t>
      </w:r>
      <w:r w:rsidR="00E32BA7" w:rsidRPr="00B60F5E">
        <w:rPr>
          <w:rStyle w:val="s0"/>
          <w:color w:val="auto"/>
          <w:sz w:val="24"/>
          <w:szCs w:val="24"/>
        </w:rPr>
        <w:t>правк</w:t>
      </w:r>
      <w:r w:rsidR="00E32BA7" w:rsidRPr="00B60F5E">
        <w:rPr>
          <w:rStyle w:val="s0"/>
          <w:color w:val="auto"/>
          <w:sz w:val="24"/>
          <w:szCs w:val="24"/>
          <w:lang w:val="ru-RU"/>
        </w:rPr>
        <w:t>а</w:t>
      </w:r>
      <w:r w:rsidR="00E32BA7" w:rsidRPr="00B60F5E">
        <w:rPr>
          <w:rStyle w:val="s0"/>
          <w:color w:val="auto"/>
          <w:sz w:val="24"/>
          <w:szCs w:val="24"/>
        </w:rPr>
        <w:t xml:space="preserve"> о государственной регистрации юридического лица (для юридических лиц)</w:t>
      </w:r>
      <w:r w:rsidR="00E32BA7" w:rsidRPr="00B60F5E">
        <w:rPr>
          <w:rStyle w:val="s0"/>
          <w:color w:val="auto"/>
          <w:sz w:val="24"/>
          <w:szCs w:val="24"/>
          <w:lang w:val="ru-RU"/>
        </w:rPr>
        <w:t xml:space="preserve"> или</w:t>
      </w:r>
      <w:r w:rsidR="00E32BA7" w:rsidRPr="00B60F5E">
        <w:rPr>
          <w:rStyle w:val="s0"/>
          <w:color w:val="auto"/>
          <w:sz w:val="24"/>
          <w:szCs w:val="24"/>
        </w:rPr>
        <w:t xml:space="preserve"> документ, удостовер</w:t>
      </w:r>
      <w:r w:rsidR="00E32BA7" w:rsidRPr="00B60F5E">
        <w:rPr>
          <w:rStyle w:val="s0"/>
          <w:color w:val="auto"/>
          <w:sz w:val="24"/>
          <w:szCs w:val="24"/>
          <w:lang w:val="ru-RU"/>
        </w:rPr>
        <w:t>ение</w:t>
      </w:r>
      <w:r w:rsidR="00E32BA7" w:rsidRPr="00B60F5E">
        <w:rPr>
          <w:rStyle w:val="s0"/>
          <w:color w:val="auto"/>
          <w:sz w:val="24"/>
          <w:szCs w:val="24"/>
        </w:rPr>
        <w:t xml:space="preserve"> личност</w:t>
      </w:r>
      <w:r w:rsidR="00E32BA7" w:rsidRPr="00B60F5E">
        <w:rPr>
          <w:rStyle w:val="s0"/>
          <w:color w:val="auto"/>
          <w:sz w:val="24"/>
          <w:szCs w:val="24"/>
          <w:lang w:val="ru-RU"/>
        </w:rPr>
        <w:t xml:space="preserve">и/паспорт </w:t>
      </w:r>
      <w:r w:rsidR="009E4C50" w:rsidRPr="00A01C20">
        <w:rPr>
          <w:rStyle w:val="s0"/>
          <w:color w:val="auto"/>
          <w:sz w:val="24"/>
          <w:szCs w:val="24"/>
          <w:lang w:val="ru-RU"/>
        </w:rPr>
        <w:t>резидента</w:t>
      </w:r>
      <w:r w:rsidR="00E32BA7" w:rsidRPr="00B60F5E">
        <w:rPr>
          <w:rStyle w:val="s0"/>
          <w:color w:val="auto"/>
          <w:sz w:val="24"/>
          <w:szCs w:val="24"/>
          <w:lang w:val="ru-RU"/>
        </w:rPr>
        <w:t xml:space="preserve"> Республики Казахстан </w:t>
      </w:r>
      <w:r w:rsidR="00E32BA7" w:rsidRPr="00B60F5E">
        <w:rPr>
          <w:rStyle w:val="s0"/>
          <w:color w:val="auto"/>
          <w:sz w:val="24"/>
          <w:szCs w:val="24"/>
        </w:rPr>
        <w:t>(для физических)</w:t>
      </w:r>
      <w:r w:rsidR="00E32BA7" w:rsidRPr="00B60F5E">
        <w:rPr>
          <w:rFonts w:eastAsia="Calibri"/>
          <w:lang w:val="ru-RU" w:eastAsia="en-US"/>
        </w:rPr>
        <w:t>;</w:t>
      </w:r>
    </w:p>
    <w:p w:rsidR="00E32BA7" w:rsidRPr="00B60F5E" w:rsidRDefault="001C7998" w:rsidP="00044B88">
      <w:pPr>
        <w:tabs>
          <w:tab w:val="left" w:pos="709"/>
          <w:tab w:val="left" w:pos="993"/>
        </w:tabs>
        <w:suppressAutoHyphens w:val="0"/>
        <w:ind w:firstLine="567"/>
        <w:jc w:val="both"/>
        <w:rPr>
          <w:lang w:val="ru-RU"/>
        </w:rPr>
      </w:pPr>
      <w:r w:rsidRPr="00B60F5E">
        <w:rPr>
          <w:lang w:val="ru-RU"/>
        </w:rPr>
        <w:t>2</w:t>
      </w:r>
      <w:r w:rsidR="00E32BA7" w:rsidRPr="00B60F5E">
        <w:t xml:space="preserve">. Копия свидетельства об аккредитации заявителя </w:t>
      </w:r>
      <w:r w:rsidR="009958BF" w:rsidRPr="00B60F5E">
        <w:t>–</w:t>
      </w:r>
      <w:r w:rsidR="00E32BA7" w:rsidRPr="00B60F5E">
        <w:t xml:space="preserve"> субъекта научной и (или) научно-технической деятельности;</w:t>
      </w:r>
    </w:p>
    <w:p w:rsidR="00E32BA7" w:rsidRPr="00B60F5E" w:rsidRDefault="001C7998" w:rsidP="00044B88">
      <w:pPr>
        <w:tabs>
          <w:tab w:val="left" w:pos="0"/>
          <w:tab w:val="left" w:pos="993"/>
        </w:tabs>
        <w:ind w:firstLine="567"/>
        <w:jc w:val="both"/>
      </w:pPr>
      <w:r w:rsidRPr="00B60F5E">
        <w:rPr>
          <w:lang w:val="ru-RU"/>
        </w:rPr>
        <w:t>3</w:t>
      </w:r>
      <w:r w:rsidR="00E32BA7" w:rsidRPr="00B60F5E">
        <w:t xml:space="preserve">. Заявка на участие в конкурсе на государственном, русском и английском языках (аннотация, пояснительная записка и расчет запрашиваемого финансирования) согласно приложению </w:t>
      </w:r>
      <w:r w:rsidR="00A8755B" w:rsidRPr="00B60F5E">
        <w:rPr>
          <w:lang w:val="ru-RU"/>
        </w:rPr>
        <w:t>1</w:t>
      </w:r>
      <w:r w:rsidR="00E32BA7" w:rsidRPr="00B60F5E">
        <w:t xml:space="preserve">; </w:t>
      </w:r>
    </w:p>
    <w:p w:rsidR="00E32BA7" w:rsidRPr="00B60F5E" w:rsidRDefault="001C7998" w:rsidP="00044B88">
      <w:pPr>
        <w:tabs>
          <w:tab w:val="left" w:pos="709"/>
          <w:tab w:val="left" w:pos="993"/>
        </w:tabs>
        <w:ind w:firstLine="567"/>
        <w:jc w:val="both"/>
      </w:pPr>
      <w:r w:rsidRPr="00B60F5E">
        <w:rPr>
          <w:lang w:val="ru-RU"/>
        </w:rPr>
        <w:t>4</w:t>
      </w:r>
      <w:r w:rsidR="00E05232" w:rsidRPr="00B60F5E">
        <w:rPr>
          <w:lang w:val="ru-RU"/>
        </w:rPr>
        <w:t>.</w:t>
      </w:r>
      <w:r w:rsidR="00E32BA7" w:rsidRPr="00B60F5E">
        <w:t xml:space="preserve"> Положительное заключение локальной и (или) центральной комиссии по вопросам биоэтики (для биомедицинских исследований над людьми и животными).</w:t>
      </w:r>
    </w:p>
    <w:p w:rsidR="00A8755B" w:rsidRPr="00B60F5E" w:rsidRDefault="001C7998" w:rsidP="00044B88">
      <w:pPr>
        <w:tabs>
          <w:tab w:val="left" w:pos="709"/>
          <w:tab w:val="left" w:pos="993"/>
        </w:tabs>
        <w:ind w:firstLine="567"/>
        <w:jc w:val="both"/>
        <w:rPr>
          <w:lang w:val="ru-RU"/>
        </w:rPr>
      </w:pPr>
      <w:r w:rsidRPr="00B60F5E">
        <w:rPr>
          <w:lang w:val="ru-RU"/>
        </w:rPr>
        <w:t>5</w:t>
      </w:r>
      <w:r w:rsidR="00A8755B" w:rsidRPr="00B60F5E">
        <w:rPr>
          <w:lang w:val="ru-RU"/>
        </w:rPr>
        <w:t>. Соглашение о вкладе со стороны частного партнера (о частичном обеспечении программы необходимыми ресурсами, в том числе финансовыми, за исключением программ прикладных исследований в области обеспечения национальной безопасности и обороны, использования атомной энергии, общественных, гуманитарных и социальных наук), по фундаментальным исследованиям желательно, по прикладным исследованиям обязательно, не менее 1% от общей суммы заявки на весь период реализации программы.</w:t>
      </w:r>
    </w:p>
    <w:p w:rsidR="00ED2449" w:rsidRPr="00B60F5E" w:rsidRDefault="00ED2449" w:rsidP="00044B88">
      <w:pPr>
        <w:pStyle w:val="a4"/>
        <w:tabs>
          <w:tab w:val="left" w:pos="284"/>
        </w:tabs>
        <w:spacing w:before="0" w:after="0"/>
        <w:ind w:firstLine="567"/>
        <w:jc w:val="center"/>
        <w:rPr>
          <w:b/>
          <w:bCs/>
          <w:lang w:val="kk-KZ"/>
        </w:rPr>
      </w:pPr>
    </w:p>
    <w:p w:rsidR="00AE20E5" w:rsidRPr="00B60F5E" w:rsidRDefault="00E32BA7" w:rsidP="00044B88">
      <w:pPr>
        <w:pStyle w:val="a4"/>
        <w:spacing w:before="0" w:after="0"/>
        <w:ind w:firstLine="567"/>
        <w:jc w:val="both"/>
        <w:rPr>
          <w:b/>
          <w:bCs/>
          <w:lang w:val="kk-KZ"/>
        </w:rPr>
      </w:pPr>
      <w:r w:rsidRPr="00B60F5E">
        <w:rPr>
          <w:b/>
          <w:bCs/>
        </w:rPr>
        <w:t>5</w:t>
      </w:r>
      <w:r w:rsidR="00AE20E5" w:rsidRPr="00B60F5E">
        <w:rPr>
          <w:b/>
          <w:bCs/>
        </w:rPr>
        <w:t xml:space="preserve">. Требования к форме </w:t>
      </w:r>
      <w:r w:rsidR="00AE20E5" w:rsidRPr="00B60F5E">
        <w:rPr>
          <w:b/>
          <w:bCs/>
          <w:lang w:val="kk-KZ"/>
        </w:rPr>
        <w:t xml:space="preserve">и содержанию </w:t>
      </w:r>
      <w:r w:rsidR="00AE20E5" w:rsidRPr="00B60F5E">
        <w:rPr>
          <w:b/>
          <w:bCs/>
        </w:rPr>
        <w:t xml:space="preserve">заявки на участие в конкурсе на </w:t>
      </w:r>
      <w:r w:rsidR="00492A75" w:rsidRPr="00B60F5E">
        <w:rPr>
          <w:b/>
          <w:bCs/>
          <w:lang w:val="kk-KZ"/>
        </w:rPr>
        <w:t>программно-целевое финансирование</w:t>
      </w:r>
      <w:r w:rsidR="00AE20E5" w:rsidRPr="00B60F5E">
        <w:rPr>
          <w:b/>
          <w:bCs/>
          <w:lang w:val="kk-KZ"/>
        </w:rPr>
        <w:t xml:space="preserve"> научных, научно-технических </w:t>
      </w:r>
      <w:r w:rsidR="00492A75" w:rsidRPr="00B60F5E">
        <w:rPr>
          <w:b/>
          <w:bCs/>
          <w:lang w:val="kk-KZ"/>
        </w:rPr>
        <w:t>программ</w:t>
      </w:r>
      <w:r w:rsidR="00AE20E5" w:rsidRPr="00B60F5E">
        <w:rPr>
          <w:b/>
          <w:bCs/>
          <w:lang w:val="kk-KZ"/>
        </w:rPr>
        <w:t>, объем и условия вклада со стороны частного</w:t>
      </w:r>
      <w:r w:rsidR="001839D7" w:rsidRPr="00B60F5E">
        <w:rPr>
          <w:b/>
          <w:bCs/>
          <w:lang w:val="kk-KZ"/>
        </w:rPr>
        <w:t xml:space="preserve"> (ых)</w:t>
      </w:r>
      <w:r w:rsidR="00AE20E5" w:rsidRPr="00B60F5E">
        <w:rPr>
          <w:b/>
          <w:bCs/>
          <w:lang w:val="kk-KZ"/>
        </w:rPr>
        <w:t xml:space="preserve"> партнера</w:t>
      </w:r>
      <w:r w:rsidR="001839D7" w:rsidRPr="00B60F5E">
        <w:rPr>
          <w:b/>
          <w:bCs/>
          <w:lang w:val="kk-KZ"/>
        </w:rPr>
        <w:t xml:space="preserve"> (ов)</w:t>
      </w:r>
    </w:p>
    <w:p w:rsidR="00AE20E5" w:rsidRPr="00B60F5E" w:rsidRDefault="00AE20E5" w:rsidP="00044B88">
      <w:pPr>
        <w:tabs>
          <w:tab w:val="left" w:pos="709"/>
          <w:tab w:val="left" w:pos="993"/>
        </w:tabs>
        <w:ind w:firstLine="567"/>
        <w:jc w:val="both"/>
      </w:pPr>
    </w:p>
    <w:p w:rsidR="00AE20E5" w:rsidRPr="00B60F5E" w:rsidRDefault="00AE20E5" w:rsidP="00044B88">
      <w:pPr>
        <w:tabs>
          <w:tab w:val="left" w:pos="426"/>
        </w:tabs>
        <w:suppressAutoHyphens w:val="0"/>
        <w:autoSpaceDE w:val="0"/>
        <w:autoSpaceDN w:val="0"/>
        <w:adjustRightInd w:val="0"/>
        <w:ind w:firstLine="567"/>
        <w:jc w:val="both"/>
        <w:rPr>
          <w:lang w:eastAsia="ru-RU"/>
        </w:rPr>
      </w:pPr>
      <w:r w:rsidRPr="00B60F5E">
        <w:rPr>
          <w:lang w:val="ru-RU"/>
        </w:rPr>
        <w:t xml:space="preserve">1. </w:t>
      </w:r>
      <w:r w:rsidRPr="00B60F5E">
        <w:t>Заявка на участие в конкурсе на государственном, русском и английском языках составляется согласно приложени</w:t>
      </w:r>
      <w:r w:rsidRPr="00B60F5E">
        <w:rPr>
          <w:lang w:val="ru-RU"/>
        </w:rPr>
        <w:t>ю</w:t>
      </w:r>
      <w:r w:rsidR="00C44906" w:rsidRPr="00C44906">
        <w:rPr>
          <w:lang w:val="ru-RU"/>
        </w:rPr>
        <w:t xml:space="preserve"> </w:t>
      </w:r>
      <w:r w:rsidR="009F0252" w:rsidRPr="00B60F5E">
        <w:rPr>
          <w:lang w:val="ru-RU"/>
        </w:rPr>
        <w:t>1</w:t>
      </w:r>
      <w:r w:rsidRPr="00B60F5E">
        <w:rPr>
          <w:lang w:val="ru-RU"/>
        </w:rPr>
        <w:t xml:space="preserve">. </w:t>
      </w:r>
      <w:r w:rsidR="0096047B" w:rsidRPr="00B60F5E">
        <w:t>Содержание текста заявки на 3 (трех) языках должно быть идентичным</w:t>
      </w:r>
      <w:r w:rsidR="0096047B" w:rsidRPr="00B60F5E">
        <w:rPr>
          <w:lang w:val="ru-RU"/>
        </w:rPr>
        <w:t>.</w:t>
      </w:r>
      <w:r w:rsidRPr="00B60F5E">
        <w:rPr>
          <w:lang w:val="ru-RU" w:eastAsia="ru-RU"/>
        </w:rPr>
        <w:t xml:space="preserve"> В случае расхождения текста, составленного на разных языках, преимущественную силу будет иметь текст,</w:t>
      </w:r>
      <w:r w:rsidR="00C44906" w:rsidRPr="00C44906">
        <w:rPr>
          <w:lang w:val="ru-RU" w:eastAsia="ru-RU"/>
        </w:rPr>
        <w:t xml:space="preserve"> </w:t>
      </w:r>
      <w:r w:rsidRPr="00B60F5E">
        <w:rPr>
          <w:lang w:val="ru-RU" w:eastAsia="ru-RU"/>
        </w:rPr>
        <w:t>который подготовлен на государственном языке.</w:t>
      </w:r>
    </w:p>
    <w:p w:rsidR="00AE20E5" w:rsidRPr="00B60F5E" w:rsidRDefault="00AE20E5" w:rsidP="00044B88">
      <w:pPr>
        <w:tabs>
          <w:tab w:val="left" w:pos="426"/>
        </w:tabs>
        <w:suppressAutoHyphens w:val="0"/>
        <w:autoSpaceDE w:val="0"/>
        <w:autoSpaceDN w:val="0"/>
        <w:adjustRightInd w:val="0"/>
        <w:ind w:firstLine="567"/>
        <w:jc w:val="both"/>
        <w:rPr>
          <w:lang w:eastAsia="ru-RU"/>
        </w:rPr>
      </w:pPr>
      <w:r w:rsidRPr="00B60F5E">
        <w:rPr>
          <w:lang w:val="ru-RU" w:eastAsia="ru-RU"/>
        </w:rPr>
        <w:t xml:space="preserve">2. </w:t>
      </w:r>
      <w:r w:rsidRPr="00B60F5E">
        <w:rPr>
          <w:lang w:eastAsia="ru-RU"/>
        </w:rPr>
        <w:t xml:space="preserve">Заявка должна содержать информацию о сроке реализации </w:t>
      </w:r>
      <w:r w:rsidR="002A5A2C" w:rsidRPr="00B60F5E">
        <w:rPr>
          <w:lang w:val="ru-RU" w:eastAsia="ru-RU"/>
        </w:rPr>
        <w:t>программы</w:t>
      </w:r>
      <w:r w:rsidR="00C44906" w:rsidRPr="00C44906">
        <w:rPr>
          <w:lang w:val="ru-RU" w:eastAsia="ru-RU"/>
        </w:rPr>
        <w:t xml:space="preserve"> </w:t>
      </w:r>
      <w:r w:rsidR="0096047B" w:rsidRPr="00B60F5E">
        <w:rPr>
          <w:lang w:eastAsia="ru-RU"/>
        </w:rPr>
        <w:t>–</w:t>
      </w:r>
      <w:r w:rsidR="00C44906" w:rsidRPr="00C44906">
        <w:rPr>
          <w:lang w:val="ru-RU" w:eastAsia="ru-RU"/>
        </w:rPr>
        <w:t xml:space="preserve"> </w:t>
      </w:r>
      <w:r w:rsidR="00672AD7">
        <w:rPr>
          <w:lang w:eastAsia="ru-RU"/>
        </w:rPr>
        <w:t>2</w:t>
      </w:r>
      <w:r w:rsidR="00DD417A" w:rsidRPr="00B60F5E">
        <w:rPr>
          <w:lang w:val="ru-RU" w:eastAsia="ru-RU"/>
        </w:rPr>
        <w:t xml:space="preserve"> года</w:t>
      </w:r>
      <w:r w:rsidR="00361CA0" w:rsidRPr="00B60F5E">
        <w:rPr>
          <w:lang w:val="ru-RU" w:eastAsia="ru-RU"/>
        </w:rPr>
        <w:t xml:space="preserve"> (202</w:t>
      </w:r>
      <w:r w:rsidR="00672AD7">
        <w:rPr>
          <w:lang w:val="ru-RU" w:eastAsia="ru-RU"/>
        </w:rPr>
        <w:t>2</w:t>
      </w:r>
      <w:r w:rsidR="00361CA0" w:rsidRPr="00B60F5E">
        <w:rPr>
          <w:lang w:val="ru-RU" w:eastAsia="ru-RU"/>
        </w:rPr>
        <w:t>-2023 годы)</w:t>
      </w:r>
      <w:r w:rsidRPr="00B60F5E">
        <w:rPr>
          <w:lang w:eastAsia="ru-RU"/>
        </w:rPr>
        <w:t>.</w:t>
      </w:r>
    </w:p>
    <w:p w:rsidR="00360972" w:rsidRPr="00B60F5E" w:rsidRDefault="00360972" w:rsidP="00F36F5B">
      <w:pPr>
        <w:pStyle w:val="a4"/>
        <w:shd w:val="clear" w:color="auto" w:fill="FFFFFF"/>
        <w:spacing w:before="0" w:after="0"/>
        <w:ind w:firstLine="567"/>
        <w:jc w:val="both"/>
        <w:textAlignment w:val="baseline"/>
        <w:rPr>
          <w:spacing w:val="2"/>
          <w:lang w:val="kk-KZ"/>
        </w:rPr>
      </w:pPr>
      <w:r w:rsidRPr="00B60F5E">
        <w:rPr>
          <w:spacing w:val="2"/>
        </w:rPr>
        <w:t>3. Заявка должна соответствовать выбранному техническому заданию на научно-исследовательскую работу в рамках программно-целевого финансирования</w:t>
      </w:r>
      <w:r w:rsidR="002B0B21" w:rsidRPr="00B60F5E">
        <w:rPr>
          <w:spacing w:val="2"/>
        </w:rPr>
        <w:t xml:space="preserve"> согласно приложению 2</w:t>
      </w:r>
      <w:r w:rsidR="00C44906" w:rsidRPr="00C44906">
        <w:rPr>
          <w:spacing w:val="2"/>
        </w:rPr>
        <w:t xml:space="preserve"> </w:t>
      </w:r>
      <w:r w:rsidR="00F36F5B" w:rsidRPr="00A01C20">
        <w:rPr>
          <w:spacing w:val="2"/>
        </w:rPr>
        <w:t>с обязательным указанием номера технического задания.</w:t>
      </w:r>
    </w:p>
    <w:p w:rsidR="00AE20E5" w:rsidRPr="00B60F5E" w:rsidRDefault="00786B27" w:rsidP="00044B88">
      <w:pPr>
        <w:tabs>
          <w:tab w:val="left" w:pos="993"/>
        </w:tabs>
        <w:ind w:firstLine="567"/>
        <w:jc w:val="both"/>
        <w:rPr>
          <w:lang w:val="ru-RU"/>
        </w:rPr>
      </w:pPr>
      <w:r w:rsidRPr="00B60F5E">
        <w:rPr>
          <w:lang w:val="ru-RU"/>
        </w:rPr>
        <w:t>4</w:t>
      </w:r>
      <w:r w:rsidR="00AE20E5" w:rsidRPr="00B60F5E">
        <w:rPr>
          <w:lang w:val="ru-RU"/>
        </w:rPr>
        <w:t xml:space="preserve">. </w:t>
      </w:r>
      <w:r w:rsidR="00C775F0" w:rsidRPr="00B60F5E">
        <w:rPr>
          <w:lang w:val="ru-RU"/>
        </w:rPr>
        <w:t>Участник, претендующий на получение целевой программы обеспечивает участие частного</w:t>
      </w:r>
      <w:r w:rsidR="00C44906" w:rsidRPr="00C44906">
        <w:rPr>
          <w:lang w:val="ru-RU"/>
        </w:rPr>
        <w:t xml:space="preserve"> </w:t>
      </w:r>
      <w:r w:rsidR="007B2557" w:rsidRPr="00B60F5E">
        <w:rPr>
          <w:lang w:val="ru-RU"/>
        </w:rPr>
        <w:t>(ых)</w:t>
      </w:r>
      <w:r w:rsidR="00C775F0" w:rsidRPr="00B60F5E">
        <w:rPr>
          <w:lang w:val="ru-RU"/>
        </w:rPr>
        <w:t xml:space="preserve"> партнера</w:t>
      </w:r>
      <w:r w:rsidR="007B2557" w:rsidRPr="00B60F5E">
        <w:rPr>
          <w:lang w:val="ru-RU"/>
        </w:rPr>
        <w:t xml:space="preserve"> (ов)</w:t>
      </w:r>
      <w:r w:rsidR="00C775F0" w:rsidRPr="00B60F5E">
        <w:rPr>
          <w:lang w:val="ru-RU"/>
        </w:rPr>
        <w:t xml:space="preserve"> с частичным обеспечением программ необходимыми ресурсами, в том числе финансовыми, </w:t>
      </w:r>
      <w:r w:rsidR="005B3751" w:rsidRPr="00B60F5E">
        <w:rPr>
          <w:lang w:val="ru-RU"/>
        </w:rPr>
        <w:t>не менее 1 % от общей суммы заявки на весь период реализации программы</w:t>
      </w:r>
      <w:r w:rsidR="001C76CA" w:rsidRPr="00B60F5E">
        <w:rPr>
          <w:lang w:val="ru-RU"/>
        </w:rPr>
        <w:t xml:space="preserve"> по прикладным исследованиям.</w:t>
      </w:r>
    </w:p>
    <w:p w:rsidR="00AE20E5" w:rsidRPr="00B60F5E" w:rsidRDefault="00AE20E5" w:rsidP="00044B88">
      <w:pPr>
        <w:tabs>
          <w:tab w:val="left" w:pos="709"/>
          <w:tab w:val="left" w:pos="993"/>
        </w:tabs>
        <w:ind w:firstLine="567"/>
        <w:jc w:val="both"/>
        <w:rPr>
          <w:lang w:val="ru-RU"/>
        </w:rPr>
      </w:pPr>
      <w:r w:rsidRPr="00B60F5E">
        <w:rPr>
          <w:lang w:val="ru-RU"/>
        </w:rPr>
        <w:t>Подтверждением намерения сторон является соглашение о вкладе в произвольной форме с указанием их сроков реализации и суммы</w:t>
      </w:r>
      <w:r w:rsidR="00D33532" w:rsidRPr="00B60F5E">
        <w:rPr>
          <w:lang w:val="ru-RU"/>
        </w:rPr>
        <w:t xml:space="preserve"> вклада</w:t>
      </w:r>
      <w:r w:rsidRPr="00B60F5E">
        <w:rPr>
          <w:lang w:val="ru-RU"/>
        </w:rPr>
        <w:t>.</w:t>
      </w:r>
    </w:p>
    <w:p w:rsidR="007E0165" w:rsidRPr="00B60F5E" w:rsidRDefault="00A82A94" w:rsidP="00044B88">
      <w:pPr>
        <w:tabs>
          <w:tab w:val="left" w:pos="709"/>
          <w:tab w:val="left" w:pos="993"/>
        </w:tabs>
        <w:ind w:firstLine="567"/>
        <w:jc w:val="both"/>
        <w:rPr>
          <w:lang w:val="ru-RU"/>
        </w:rPr>
      </w:pPr>
      <w:r w:rsidRPr="00B60F5E">
        <w:rPr>
          <w:lang w:val="ru-RU"/>
        </w:rPr>
        <w:t xml:space="preserve">За </w:t>
      </w:r>
      <w:r w:rsidR="007E0165" w:rsidRPr="00B60F5E">
        <w:rPr>
          <w:lang w:val="ru-RU"/>
        </w:rPr>
        <w:t xml:space="preserve">каждые 5% софинансирования от общей стоимости </w:t>
      </w:r>
      <w:r w:rsidR="00581F84" w:rsidRPr="00B60F5E">
        <w:rPr>
          <w:lang w:val="ru-RU"/>
        </w:rPr>
        <w:t>программы</w:t>
      </w:r>
      <w:r w:rsidR="007E0165" w:rsidRPr="00B60F5E">
        <w:rPr>
          <w:lang w:val="ru-RU"/>
        </w:rPr>
        <w:t xml:space="preserve"> на этапе </w:t>
      </w:r>
      <w:r w:rsidR="00581F84" w:rsidRPr="00B60F5E">
        <w:rPr>
          <w:lang w:val="ru-RU"/>
        </w:rPr>
        <w:t>ее</w:t>
      </w:r>
      <w:r w:rsidR="007E0165" w:rsidRPr="00B60F5E">
        <w:rPr>
          <w:lang w:val="ru-RU"/>
        </w:rPr>
        <w:t xml:space="preserve"> рассмотрения национальным научным советом добавляется 1 балл, но в совокупности не более 4 баллов.</w:t>
      </w:r>
    </w:p>
    <w:p w:rsidR="009D181C" w:rsidRPr="00B60F5E" w:rsidRDefault="00D33532" w:rsidP="00044B88">
      <w:pPr>
        <w:tabs>
          <w:tab w:val="left" w:pos="709"/>
          <w:tab w:val="left" w:pos="993"/>
        </w:tabs>
        <w:ind w:firstLine="567"/>
        <w:jc w:val="both"/>
        <w:rPr>
          <w:lang w:val="ru-RU"/>
        </w:rPr>
      </w:pPr>
      <w:r w:rsidRPr="00B60F5E">
        <w:rPr>
          <w:lang w:val="ru-RU"/>
        </w:rPr>
        <w:t>В случаях отказа частного партнера от намерения вклада в ходе реализации программы либо отсутствия равнозначной замены, по решению ННС может быть прекращено финансирование программы.</w:t>
      </w:r>
    </w:p>
    <w:p w:rsidR="00AE20E5" w:rsidRPr="00B60F5E" w:rsidRDefault="00786B27" w:rsidP="00044B88">
      <w:pPr>
        <w:pStyle w:val="a4"/>
        <w:shd w:val="clear" w:color="auto" w:fill="FFFFFF"/>
        <w:tabs>
          <w:tab w:val="left" w:pos="851"/>
        </w:tabs>
        <w:spacing w:before="0" w:after="0"/>
        <w:ind w:firstLine="567"/>
        <w:jc w:val="both"/>
        <w:textAlignment w:val="baseline"/>
        <w:rPr>
          <w:spacing w:val="2"/>
        </w:rPr>
      </w:pPr>
      <w:r w:rsidRPr="00B60F5E">
        <w:rPr>
          <w:spacing w:val="2"/>
        </w:rPr>
        <w:t>5</w:t>
      </w:r>
      <w:r w:rsidR="00AE20E5" w:rsidRPr="00B60F5E">
        <w:rPr>
          <w:spacing w:val="2"/>
          <w:lang w:val="kk-KZ"/>
        </w:rPr>
        <w:t xml:space="preserve">. Заявки должны соответствовать </w:t>
      </w:r>
      <w:r w:rsidR="00AE20E5" w:rsidRPr="00B60F5E">
        <w:rPr>
          <w:spacing w:val="2"/>
        </w:rPr>
        <w:t>принцип</w:t>
      </w:r>
      <w:r w:rsidR="00AE20E5" w:rsidRPr="00B60F5E">
        <w:rPr>
          <w:spacing w:val="2"/>
          <w:lang w:val="kk-KZ"/>
        </w:rPr>
        <w:t>а</w:t>
      </w:r>
      <w:r w:rsidR="00AE20E5" w:rsidRPr="00B60F5E">
        <w:rPr>
          <w:spacing w:val="2"/>
        </w:rPr>
        <w:t>м и норм</w:t>
      </w:r>
      <w:r w:rsidR="00AE20E5" w:rsidRPr="00B60F5E">
        <w:rPr>
          <w:spacing w:val="2"/>
          <w:lang w:val="kk-KZ"/>
        </w:rPr>
        <w:t>ам</w:t>
      </w:r>
      <w:r w:rsidR="00AE20E5" w:rsidRPr="00B60F5E">
        <w:rPr>
          <w:spacing w:val="2"/>
        </w:rPr>
        <w:t xml:space="preserve"> академическойиисследовательской этики.</w:t>
      </w:r>
    </w:p>
    <w:p w:rsidR="003B51FB" w:rsidRPr="00B60F5E" w:rsidRDefault="003B51FB" w:rsidP="00044B88">
      <w:pPr>
        <w:suppressAutoHyphens w:val="0"/>
        <w:rPr>
          <w:b/>
          <w:lang w:val="ru-RU"/>
        </w:rPr>
      </w:pPr>
      <w:r w:rsidRPr="00B60F5E">
        <w:rPr>
          <w:b/>
          <w:lang w:val="ru-RU"/>
        </w:rPr>
        <w:br w:type="page"/>
      </w:r>
    </w:p>
    <w:p w:rsidR="007C476F" w:rsidRPr="00B60F5E" w:rsidRDefault="00E32BA7" w:rsidP="00044B88">
      <w:pPr>
        <w:tabs>
          <w:tab w:val="left" w:pos="851"/>
          <w:tab w:val="left" w:pos="993"/>
        </w:tabs>
        <w:ind w:firstLine="567"/>
        <w:jc w:val="both"/>
        <w:rPr>
          <w:b/>
        </w:rPr>
      </w:pPr>
      <w:r w:rsidRPr="00B60F5E">
        <w:rPr>
          <w:b/>
          <w:lang w:val="ru-RU"/>
        </w:rPr>
        <w:lastRenderedPageBreak/>
        <w:t xml:space="preserve">6. </w:t>
      </w:r>
      <w:r w:rsidR="007C476F" w:rsidRPr="00B60F5E">
        <w:rPr>
          <w:b/>
        </w:rPr>
        <w:t>Процесс подачи заявки на конкурс</w:t>
      </w:r>
    </w:p>
    <w:p w:rsidR="007C476F" w:rsidRPr="00B60F5E" w:rsidRDefault="007C476F" w:rsidP="00044B88">
      <w:pPr>
        <w:tabs>
          <w:tab w:val="left" w:pos="709"/>
          <w:tab w:val="left" w:pos="993"/>
        </w:tabs>
        <w:ind w:firstLine="567"/>
        <w:jc w:val="both"/>
      </w:pPr>
    </w:p>
    <w:p w:rsidR="00F36F5B" w:rsidRPr="00F36F5B" w:rsidRDefault="0040644B" w:rsidP="00044B88">
      <w:pPr>
        <w:numPr>
          <w:ilvl w:val="0"/>
          <w:numId w:val="5"/>
        </w:numPr>
        <w:tabs>
          <w:tab w:val="left" w:pos="0"/>
          <w:tab w:val="left" w:pos="993"/>
        </w:tabs>
        <w:suppressAutoHyphens w:val="0"/>
        <w:ind w:left="0" w:firstLine="567"/>
        <w:jc w:val="both"/>
      </w:pPr>
      <w:r w:rsidRPr="00B60F5E">
        <w:t xml:space="preserve">Заявитель подает заявку на конкурс в Комитет науки в электронном виде, заверенную электронной цифровой подписью руководителя </w:t>
      </w:r>
      <w:r w:rsidR="002E3178" w:rsidRPr="00B60F5E">
        <w:rPr>
          <w:lang w:val="ru-RU"/>
        </w:rPr>
        <w:t xml:space="preserve">программы </w:t>
      </w:r>
      <w:r w:rsidRPr="00B60F5E">
        <w:t>и заявителя</w:t>
      </w:r>
      <w:r w:rsidR="00361CA0" w:rsidRPr="00B60F5E">
        <w:rPr>
          <w:lang w:val="ru-RU"/>
        </w:rPr>
        <w:t>,а также</w:t>
      </w:r>
      <w:r w:rsidRPr="00B60F5E">
        <w:t xml:space="preserve"> членов исследовательской группы, являющихся </w:t>
      </w:r>
      <w:r w:rsidR="009E4C50" w:rsidRPr="00A01C20">
        <w:rPr>
          <w:lang w:val="ru-RU"/>
        </w:rPr>
        <w:t>резидентами</w:t>
      </w:r>
      <w:r w:rsidRPr="00B60F5E">
        <w:t xml:space="preserve"> Республики Казахстан, через информационную систему Центра по ссылке: </w:t>
      </w:r>
      <w:hyperlink r:id="rId9" w:history="1">
        <w:r w:rsidRPr="00B60F5E">
          <w:rPr>
            <w:rStyle w:val="a3"/>
            <w:color w:val="auto"/>
            <w:u w:val="none"/>
            <w:lang w:val="en-US"/>
          </w:rPr>
          <w:t>www</w:t>
        </w:r>
        <w:r w:rsidRPr="00B60F5E">
          <w:rPr>
            <w:rStyle w:val="a3"/>
            <w:color w:val="auto"/>
            <w:u w:val="none"/>
          </w:rPr>
          <w:t>.</w:t>
        </w:r>
        <w:r w:rsidRPr="00B60F5E">
          <w:rPr>
            <w:rStyle w:val="a3"/>
            <w:color w:val="auto"/>
            <w:u w:val="none"/>
            <w:lang w:val="en-US"/>
          </w:rPr>
          <w:t>is</w:t>
        </w:r>
        <w:r w:rsidRPr="00B60F5E">
          <w:rPr>
            <w:rStyle w:val="a3"/>
            <w:color w:val="auto"/>
            <w:u w:val="none"/>
          </w:rPr>
          <w:t>.</w:t>
        </w:r>
        <w:r w:rsidRPr="00B60F5E">
          <w:rPr>
            <w:rStyle w:val="a3"/>
            <w:color w:val="auto"/>
            <w:u w:val="none"/>
            <w:lang w:val="en-US"/>
          </w:rPr>
          <w:t>ncste</w:t>
        </w:r>
        <w:r w:rsidRPr="00B60F5E">
          <w:rPr>
            <w:rStyle w:val="a3"/>
            <w:color w:val="auto"/>
            <w:u w:val="none"/>
          </w:rPr>
          <w:t>.</w:t>
        </w:r>
        <w:r w:rsidRPr="00B60F5E">
          <w:rPr>
            <w:rStyle w:val="a3"/>
            <w:color w:val="auto"/>
            <w:u w:val="none"/>
            <w:lang w:val="en-US"/>
          </w:rPr>
          <w:t>kz</w:t>
        </w:r>
      </w:hyperlink>
      <w:r w:rsidRPr="00B60F5E">
        <w:t xml:space="preserve">. </w:t>
      </w:r>
    </w:p>
    <w:p w:rsidR="00F36F5B" w:rsidRPr="00A01C20" w:rsidRDefault="0040644B" w:rsidP="00044B88">
      <w:pPr>
        <w:numPr>
          <w:ilvl w:val="0"/>
          <w:numId w:val="5"/>
        </w:numPr>
        <w:tabs>
          <w:tab w:val="left" w:pos="0"/>
          <w:tab w:val="left" w:pos="993"/>
        </w:tabs>
        <w:suppressAutoHyphens w:val="0"/>
        <w:ind w:left="0" w:firstLine="567"/>
        <w:jc w:val="both"/>
      </w:pPr>
      <w:r w:rsidRPr="00A01C20">
        <w:t>В профиле</w:t>
      </w:r>
      <w:r w:rsidRPr="00B60F5E">
        <w:t xml:space="preserve"> руководителя </w:t>
      </w:r>
      <w:r w:rsidRPr="00B60F5E">
        <w:rPr>
          <w:lang w:val="ru-RU"/>
        </w:rPr>
        <w:t>программы</w:t>
      </w:r>
      <w:r w:rsidRPr="00B60F5E">
        <w:t xml:space="preserve"> в информационной системе Центра должны быть указаны идентификаторы автора (Scopus Author ID, Researcher ID, ORCID, если имеются) и приведен список всех публикаций,</w:t>
      </w:r>
      <w:r w:rsidR="00F36F5B" w:rsidRPr="00A01C20">
        <w:rPr>
          <w:lang w:val="ru-RU"/>
        </w:rPr>
        <w:t xml:space="preserve">соответствующих требованиям </w:t>
      </w:r>
      <w:r w:rsidR="00F36F5B" w:rsidRPr="00A01C20">
        <w:t>пункт</w:t>
      </w:r>
      <w:r w:rsidR="00F36F5B" w:rsidRPr="00A01C20">
        <w:rPr>
          <w:lang w:val="ru-RU"/>
        </w:rPr>
        <w:t>а</w:t>
      </w:r>
      <w:r w:rsidR="00F36F5B" w:rsidRPr="00A01C20">
        <w:t xml:space="preserve"> 3 раздела 3 настоящей конкурсной документации</w:t>
      </w:r>
      <w:r w:rsidR="00F36F5B" w:rsidRPr="00A01C20">
        <w:rPr>
          <w:lang w:val="ru-RU"/>
        </w:rPr>
        <w:t xml:space="preserve">, с полным библиографическим описанием и обязательным указанием </w:t>
      </w:r>
      <w:r w:rsidR="00F36F5B" w:rsidRPr="00A01C20">
        <w:rPr>
          <w:lang w:val="en-US"/>
        </w:rPr>
        <w:t>DOI</w:t>
      </w:r>
      <w:r w:rsidR="00F36F5B" w:rsidRPr="00A01C20">
        <w:t xml:space="preserve"> или </w:t>
      </w:r>
      <w:r w:rsidR="00F36F5B" w:rsidRPr="00A01C20">
        <w:rPr>
          <w:lang w:val="en-US"/>
        </w:rPr>
        <w:t>URL</w:t>
      </w:r>
      <w:r w:rsidRPr="00A01C20">
        <w:t xml:space="preserve">. </w:t>
      </w:r>
    </w:p>
    <w:p w:rsidR="00F36F5B" w:rsidRPr="00A01C20" w:rsidRDefault="00F36F5B" w:rsidP="00F36F5B">
      <w:pPr>
        <w:pStyle w:val="a9"/>
        <w:numPr>
          <w:ilvl w:val="0"/>
          <w:numId w:val="5"/>
        </w:numPr>
        <w:tabs>
          <w:tab w:val="left" w:pos="709"/>
          <w:tab w:val="left" w:pos="993"/>
        </w:tabs>
        <w:spacing w:after="0" w:line="240" w:lineRule="auto"/>
        <w:ind w:left="0" w:firstLine="567"/>
        <w:jc w:val="both"/>
        <w:rPr>
          <w:rFonts w:ascii="Times New Roman" w:eastAsia="Times New Roman" w:hAnsi="Times New Roman"/>
          <w:sz w:val="24"/>
          <w:szCs w:val="24"/>
          <w:lang w:val="kk-KZ" w:eastAsia="ar-SA"/>
        </w:rPr>
      </w:pPr>
      <w:r w:rsidRPr="00A01C20">
        <w:rPr>
          <w:rFonts w:ascii="Times New Roman" w:eastAsia="Times New Roman" w:hAnsi="Times New Roman"/>
          <w:sz w:val="24"/>
          <w:szCs w:val="24"/>
          <w:lang w:val="kk-KZ" w:eastAsia="ar-SA"/>
        </w:rPr>
        <w:t>Заявки, содержащие сведениях о государственных секретах и для служебного пользования, предоставляются в соответствии с законодательством Республики Казахстан о государственных секретах, в бумажном виде и на CD-диске.</w:t>
      </w:r>
    </w:p>
    <w:p w:rsidR="00F36F5B" w:rsidRPr="00F36F5B" w:rsidRDefault="0040644B" w:rsidP="00F36F5B">
      <w:pPr>
        <w:numPr>
          <w:ilvl w:val="0"/>
          <w:numId w:val="5"/>
        </w:numPr>
        <w:tabs>
          <w:tab w:val="left" w:pos="0"/>
          <w:tab w:val="left" w:pos="993"/>
        </w:tabs>
        <w:suppressAutoHyphens w:val="0"/>
        <w:ind w:left="0" w:firstLine="567"/>
        <w:jc w:val="both"/>
      </w:pPr>
      <w:r w:rsidRPr="00B60F5E">
        <w:t xml:space="preserve">В приложениях, где имеется указание на место для печати – печать обязательна. </w:t>
      </w:r>
    </w:p>
    <w:p w:rsidR="0040644B" w:rsidRPr="00B60F5E" w:rsidRDefault="0040644B" w:rsidP="00F36F5B">
      <w:pPr>
        <w:numPr>
          <w:ilvl w:val="0"/>
          <w:numId w:val="5"/>
        </w:numPr>
        <w:tabs>
          <w:tab w:val="left" w:pos="0"/>
          <w:tab w:val="left" w:pos="993"/>
        </w:tabs>
        <w:suppressAutoHyphens w:val="0"/>
        <w:ind w:left="0" w:firstLine="567"/>
        <w:jc w:val="both"/>
      </w:pPr>
      <w:r w:rsidRPr="00B60F5E">
        <w:t xml:space="preserve">В соответствии с пп. 12) п. 2 </w:t>
      </w:r>
      <w:r w:rsidRPr="002306E7">
        <w:t>Правил</w:t>
      </w:r>
      <w:r w:rsidR="002306E7" w:rsidRPr="002306E7">
        <w:t>организации и</w:t>
      </w:r>
      <w:r w:rsidRPr="00B60F5E">
        <w:t xml:space="preserve"> проведения государственной научно-технической экспертизы, утвержденными постановлением Правительства Республики Казахстан от 1 августа 2011 года № 891, </w:t>
      </w:r>
      <w:r w:rsidR="00F36F5B" w:rsidRPr="00A01C20">
        <w:rPr>
          <w:lang w:val="ru-RU"/>
        </w:rPr>
        <w:t>заявка</w:t>
      </w:r>
      <w:r w:rsidRPr="00B60F5E">
        <w:t>получает индивидуальный регистрационный номер (далее – ИРН) в информационной системе Центра.</w:t>
      </w:r>
    </w:p>
    <w:p w:rsidR="007C476F" w:rsidRPr="00D10A75" w:rsidRDefault="0040644B" w:rsidP="00044B88">
      <w:pPr>
        <w:tabs>
          <w:tab w:val="left" w:pos="709"/>
          <w:tab w:val="left" w:pos="1134"/>
        </w:tabs>
        <w:ind w:firstLine="567"/>
        <w:jc w:val="both"/>
        <w:rPr>
          <w:b/>
          <w:i/>
          <w:lang w:val="ru-RU"/>
        </w:rPr>
      </w:pPr>
      <w:r w:rsidRPr="00D10A75">
        <w:rPr>
          <w:b/>
          <w:i/>
          <w:lang w:val="ru-RU"/>
        </w:rPr>
        <w:t xml:space="preserve">2. </w:t>
      </w:r>
      <w:r w:rsidR="007C476F" w:rsidRPr="00D10A75">
        <w:rPr>
          <w:b/>
          <w:i/>
          <w:lang w:val="ru-RU"/>
        </w:rPr>
        <w:t xml:space="preserve">Заявки отклоняются и возвращаются заявителю </w:t>
      </w:r>
      <w:r w:rsidR="001257B6" w:rsidRPr="00A01C20">
        <w:rPr>
          <w:b/>
          <w:i/>
          <w:lang w:val="ru-RU"/>
        </w:rPr>
        <w:t>при выявлении несоответствия</w:t>
      </w:r>
      <w:r w:rsidR="007C476F" w:rsidRPr="00D10A75">
        <w:rPr>
          <w:b/>
          <w:i/>
          <w:lang w:val="ru-RU"/>
        </w:rPr>
        <w:t>по следующим требованиям:</w:t>
      </w:r>
    </w:p>
    <w:p w:rsidR="00685B7B" w:rsidRPr="00B60F5E" w:rsidRDefault="007C476F" w:rsidP="00044B88">
      <w:pPr>
        <w:tabs>
          <w:tab w:val="left" w:pos="-142"/>
          <w:tab w:val="left" w:pos="851"/>
        </w:tabs>
        <w:ind w:firstLine="567"/>
        <w:jc w:val="both"/>
        <w:rPr>
          <w:lang w:val="ru-RU"/>
        </w:rPr>
      </w:pPr>
      <w:r w:rsidRPr="00B60F5E">
        <w:rPr>
          <w:lang w:val="ru-RU"/>
        </w:rPr>
        <w:t xml:space="preserve">1) </w:t>
      </w:r>
      <w:r w:rsidR="00685B7B" w:rsidRPr="00B60F5E">
        <w:rPr>
          <w:lang w:val="ru-RU"/>
        </w:rPr>
        <w:t>отсутствие ИРН у объекта ГНТЭ, представленного на программно-целевое финансирование;</w:t>
      </w:r>
    </w:p>
    <w:p w:rsidR="00685B7B" w:rsidRPr="00B60F5E" w:rsidRDefault="00685B7B" w:rsidP="00044B88">
      <w:pPr>
        <w:tabs>
          <w:tab w:val="left" w:pos="-142"/>
          <w:tab w:val="left" w:pos="851"/>
        </w:tabs>
        <w:ind w:firstLine="567"/>
        <w:jc w:val="both"/>
        <w:rPr>
          <w:lang w:val="ru-RU"/>
        </w:rPr>
      </w:pPr>
      <w:r w:rsidRPr="00B60F5E">
        <w:rPr>
          <w:lang w:val="ru-RU"/>
        </w:rPr>
        <w:t>2) несоответствие оформления заявки требованиям конкурсной документации</w:t>
      </w:r>
      <w:r w:rsidR="00603B2F" w:rsidRPr="00B60F5E">
        <w:rPr>
          <w:lang w:val="ru-RU"/>
        </w:rPr>
        <w:t xml:space="preserve"> (аннотация, пояснительная записка, расчет запрашиваемого финансирования, соблюдение структуры пояснительной записки, расчет запрашиваемого финансирования в информационной системе НЦГНТЭ и в заявке должны соответствовать);</w:t>
      </w:r>
    </w:p>
    <w:p w:rsidR="00685B7B" w:rsidRPr="00B60F5E" w:rsidRDefault="00685B7B" w:rsidP="00044B88">
      <w:pPr>
        <w:tabs>
          <w:tab w:val="left" w:pos="-142"/>
          <w:tab w:val="left" w:pos="851"/>
        </w:tabs>
        <w:ind w:firstLine="567"/>
        <w:jc w:val="both"/>
        <w:rPr>
          <w:lang w:val="ru-RU"/>
        </w:rPr>
      </w:pPr>
      <w:r w:rsidRPr="00B60F5E">
        <w:rPr>
          <w:lang w:val="ru-RU"/>
        </w:rPr>
        <w:t>3) непредставление требуемых документов согласно приложениям конкурсной документации в полном объеме;</w:t>
      </w:r>
    </w:p>
    <w:p w:rsidR="00685B7B" w:rsidRPr="00B60F5E" w:rsidRDefault="00685B7B" w:rsidP="00044B88">
      <w:pPr>
        <w:tabs>
          <w:tab w:val="left" w:pos="-142"/>
          <w:tab w:val="left" w:pos="851"/>
        </w:tabs>
        <w:ind w:firstLine="567"/>
        <w:jc w:val="both"/>
        <w:rPr>
          <w:lang w:val="ru-RU"/>
        </w:rPr>
      </w:pPr>
      <w:r w:rsidRPr="00B60F5E">
        <w:rPr>
          <w:lang w:val="ru-RU"/>
        </w:rPr>
        <w:t xml:space="preserve">4) </w:t>
      </w:r>
      <w:r w:rsidR="009A60BB" w:rsidRPr="00B60F5E">
        <w:rPr>
          <w:lang w:val="ru-RU"/>
        </w:rPr>
        <w:t>наличие</w:t>
      </w:r>
      <w:r w:rsidRPr="00B60F5E">
        <w:rPr>
          <w:lang w:val="ru-RU"/>
        </w:rPr>
        <w:t xml:space="preserve"> фактов плагиата;</w:t>
      </w:r>
    </w:p>
    <w:p w:rsidR="00685B7B" w:rsidRPr="00B60F5E" w:rsidRDefault="00685B7B" w:rsidP="00044B88">
      <w:pPr>
        <w:tabs>
          <w:tab w:val="left" w:pos="-142"/>
          <w:tab w:val="left" w:pos="851"/>
        </w:tabs>
        <w:ind w:firstLine="567"/>
        <w:jc w:val="both"/>
        <w:rPr>
          <w:lang w:val="ru-RU"/>
        </w:rPr>
      </w:pPr>
      <w:r w:rsidRPr="00B60F5E">
        <w:rPr>
          <w:lang w:val="ru-RU"/>
        </w:rPr>
        <w:t xml:space="preserve">5) </w:t>
      </w:r>
      <w:r w:rsidR="009A60BB" w:rsidRPr="00B60F5E">
        <w:rPr>
          <w:lang w:val="ru-RU"/>
        </w:rPr>
        <w:t>наличие</w:t>
      </w:r>
      <w:r w:rsidRPr="00B60F5E">
        <w:rPr>
          <w:lang w:val="ru-RU"/>
        </w:rPr>
        <w:t xml:space="preserve"> фактов дублирования темы или содержания объекта ГНТЭ с ранее поданными, но не одобренными для финансирования, либо одновременно поданными объектами ГНТЭ;</w:t>
      </w:r>
    </w:p>
    <w:p w:rsidR="00685B7B" w:rsidRPr="00B60F5E" w:rsidRDefault="00685B7B" w:rsidP="00044B88">
      <w:pPr>
        <w:tabs>
          <w:tab w:val="left" w:pos="-142"/>
          <w:tab w:val="left" w:pos="851"/>
        </w:tabs>
        <w:ind w:firstLine="567"/>
        <w:jc w:val="both"/>
        <w:rPr>
          <w:lang w:val="ru-RU"/>
        </w:rPr>
      </w:pPr>
      <w:r w:rsidRPr="00B60F5E">
        <w:rPr>
          <w:lang w:val="ru-RU"/>
        </w:rPr>
        <w:t xml:space="preserve">6) </w:t>
      </w:r>
      <w:r w:rsidR="009A60BB" w:rsidRPr="00B60F5E">
        <w:rPr>
          <w:lang w:val="ru-RU"/>
        </w:rPr>
        <w:t xml:space="preserve">отсутствие </w:t>
      </w:r>
      <w:r w:rsidRPr="00B60F5E">
        <w:rPr>
          <w:lang w:val="ru-RU"/>
        </w:rPr>
        <w:t>у участника конкурса на программно-целевое финансирование свидетельства об аккредитации субъекта научной и (или) научно-технической деятельности;</w:t>
      </w:r>
    </w:p>
    <w:p w:rsidR="00685B7B" w:rsidRPr="00B60F5E" w:rsidRDefault="00685B7B" w:rsidP="00044B88">
      <w:pPr>
        <w:tabs>
          <w:tab w:val="left" w:pos="-142"/>
          <w:tab w:val="left" w:pos="851"/>
        </w:tabs>
        <w:ind w:firstLine="567"/>
        <w:jc w:val="both"/>
        <w:rPr>
          <w:lang w:val="ru-RU"/>
        </w:rPr>
      </w:pPr>
      <w:r w:rsidRPr="00B60F5E">
        <w:rPr>
          <w:lang w:val="ru-RU"/>
        </w:rPr>
        <w:t xml:space="preserve">7) </w:t>
      </w:r>
      <w:r w:rsidR="009A60BB" w:rsidRPr="00B60F5E">
        <w:rPr>
          <w:lang w:val="ru-RU"/>
        </w:rPr>
        <w:t>отсутствие</w:t>
      </w:r>
      <w:r w:rsidRPr="00B60F5E">
        <w:rPr>
          <w:lang w:val="ru-RU"/>
        </w:rPr>
        <w:t xml:space="preserve"> положительного заключения центральной или локальных комиссий по вопросам этики и биоэтики (для биомедицинских исследований над людьми и животными);</w:t>
      </w:r>
    </w:p>
    <w:p w:rsidR="00685B7B" w:rsidRPr="00B60F5E" w:rsidRDefault="00685B7B" w:rsidP="00044B88">
      <w:pPr>
        <w:tabs>
          <w:tab w:val="left" w:pos="-142"/>
          <w:tab w:val="left" w:pos="851"/>
        </w:tabs>
        <w:ind w:firstLine="567"/>
        <w:jc w:val="both"/>
        <w:rPr>
          <w:lang w:val="ru-RU"/>
        </w:rPr>
      </w:pPr>
      <w:r w:rsidRPr="00B60F5E">
        <w:rPr>
          <w:lang w:val="ru-RU"/>
        </w:rPr>
        <w:t xml:space="preserve">8) </w:t>
      </w:r>
      <w:r w:rsidR="009A60BB" w:rsidRPr="00B60F5E">
        <w:rPr>
          <w:lang w:val="ru-RU"/>
        </w:rPr>
        <w:t>не</w:t>
      </w:r>
      <w:r w:rsidRPr="00B60F5E">
        <w:rPr>
          <w:lang w:val="ru-RU"/>
        </w:rPr>
        <w:t>соответствие научного руководителя требованиям конкурсной документации;</w:t>
      </w:r>
    </w:p>
    <w:p w:rsidR="00685B7B" w:rsidRPr="00B60F5E" w:rsidRDefault="00685B7B" w:rsidP="00044B88">
      <w:pPr>
        <w:tabs>
          <w:tab w:val="left" w:pos="-142"/>
          <w:tab w:val="left" w:pos="851"/>
        </w:tabs>
        <w:ind w:firstLine="567"/>
        <w:jc w:val="both"/>
        <w:rPr>
          <w:lang w:val="ru-RU"/>
        </w:rPr>
      </w:pPr>
      <w:r w:rsidRPr="00B60F5E">
        <w:rPr>
          <w:lang w:val="ru-RU"/>
        </w:rPr>
        <w:t xml:space="preserve">9) </w:t>
      </w:r>
      <w:r w:rsidR="009A60BB" w:rsidRPr="00B60F5E">
        <w:rPr>
          <w:lang w:val="ru-RU"/>
        </w:rPr>
        <w:t>не</w:t>
      </w:r>
      <w:r w:rsidRPr="00B60F5E">
        <w:rPr>
          <w:lang w:val="ru-RU"/>
        </w:rPr>
        <w:t>соответствие ожидаемых результатов треб</w:t>
      </w:r>
      <w:r w:rsidR="009A60BB" w:rsidRPr="00B60F5E">
        <w:rPr>
          <w:lang w:val="ru-RU"/>
        </w:rPr>
        <w:t xml:space="preserve">ованиям конкурсной документации; </w:t>
      </w:r>
    </w:p>
    <w:p w:rsidR="009F1759" w:rsidRPr="00B60F5E" w:rsidRDefault="009A60BB" w:rsidP="00044B88">
      <w:pPr>
        <w:tabs>
          <w:tab w:val="left" w:pos="-142"/>
          <w:tab w:val="left" w:pos="851"/>
        </w:tabs>
        <w:ind w:firstLine="567"/>
        <w:jc w:val="both"/>
        <w:rPr>
          <w:lang w:val="ru-RU"/>
        </w:rPr>
      </w:pPr>
      <w:r w:rsidRPr="00B60F5E">
        <w:rPr>
          <w:lang w:val="ru-RU"/>
        </w:rPr>
        <w:t>10</w:t>
      </w:r>
      <w:r w:rsidR="007C476F" w:rsidRPr="00B60F5E">
        <w:rPr>
          <w:lang w:val="ru-RU"/>
        </w:rPr>
        <w:t>) превышение количества подаваемых заявок, указанного в пункт</w:t>
      </w:r>
      <w:r w:rsidR="00055C8B" w:rsidRPr="00B60F5E">
        <w:rPr>
          <w:lang w:val="ru-RU"/>
        </w:rPr>
        <w:t xml:space="preserve">ах </w:t>
      </w:r>
      <w:r w:rsidR="00A82A94" w:rsidRPr="00B60F5E">
        <w:rPr>
          <w:lang w:val="ru-RU"/>
        </w:rPr>
        <w:t>6</w:t>
      </w:r>
      <w:r w:rsidR="00055C8B" w:rsidRPr="00B60F5E">
        <w:rPr>
          <w:lang w:val="ru-RU"/>
        </w:rPr>
        <w:t xml:space="preserve"> или</w:t>
      </w:r>
      <w:r w:rsidR="00A82A94" w:rsidRPr="00B60F5E">
        <w:rPr>
          <w:lang w:val="ru-RU"/>
        </w:rPr>
        <w:t xml:space="preserve"> 7</w:t>
      </w:r>
      <w:r w:rsidR="009F1759" w:rsidRPr="00B60F5E">
        <w:rPr>
          <w:lang w:val="ru-RU"/>
        </w:rPr>
        <w:t xml:space="preserve"> раздела </w:t>
      </w:r>
      <w:r w:rsidR="00E96D72" w:rsidRPr="00B60F5E">
        <w:rPr>
          <w:lang w:val="ru-RU"/>
        </w:rPr>
        <w:t>3</w:t>
      </w:r>
      <w:r w:rsidR="000A0478" w:rsidRPr="00B60F5E">
        <w:rPr>
          <w:lang w:val="ru-RU"/>
        </w:rPr>
        <w:t>;</w:t>
      </w:r>
    </w:p>
    <w:p w:rsidR="000A0478" w:rsidRPr="00B60F5E" w:rsidRDefault="009A60BB" w:rsidP="00044B88">
      <w:pPr>
        <w:tabs>
          <w:tab w:val="left" w:pos="-142"/>
          <w:tab w:val="left" w:pos="851"/>
        </w:tabs>
        <w:ind w:firstLine="567"/>
        <w:jc w:val="both"/>
        <w:rPr>
          <w:lang w:val="ru-RU"/>
        </w:rPr>
      </w:pPr>
      <w:r w:rsidRPr="00B60F5E">
        <w:rPr>
          <w:lang w:val="ru-RU"/>
        </w:rPr>
        <w:t>11</w:t>
      </w:r>
      <w:r w:rsidR="000A0478" w:rsidRPr="00B60F5E">
        <w:rPr>
          <w:lang w:val="ru-RU"/>
        </w:rPr>
        <w:t>) непредоставление соглашения о вкладе со стороны частного партнера</w:t>
      </w:r>
      <w:r w:rsidR="00692265" w:rsidRPr="00B60F5E">
        <w:rPr>
          <w:lang w:val="ru-RU"/>
        </w:rPr>
        <w:t>.</w:t>
      </w:r>
    </w:p>
    <w:p w:rsidR="003E0C7F" w:rsidRPr="00B60F5E" w:rsidRDefault="003E0C7F" w:rsidP="00044B88">
      <w:pPr>
        <w:tabs>
          <w:tab w:val="left" w:pos="0"/>
          <w:tab w:val="left" w:pos="709"/>
          <w:tab w:val="left" w:pos="851"/>
        </w:tabs>
        <w:ind w:firstLine="567"/>
        <w:jc w:val="center"/>
        <w:rPr>
          <w:b/>
          <w:lang w:val="ru-RU"/>
        </w:rPr>
      </w:pPr>
    </w:p>
    <w:p w:rsidR="00E96C33" w:rsidRPr="00B60F5E" w:rsidRDefault="00E96C33" w:rsidP="00044B88">
      <w:pPr>
        <w:tabs>
          <w:tab w:val="left" w:pos="0"/>
          <w:tab w:val="left" w:pos="709"/>
          <w:tab w:val="left" w:pos="851"/>
        </w:tabs>
        <w:ind w:firstLine="567"/>
        <w:jc w:val="both"/>
        <w:rPr>
          <w:b/>
          <w:lang w:val="ru-RU"/>
        </w:rPr>
      </w:pPr>
      <w:r w:rsidRPr="00B60F5E">
        <w:rPr>
          <w:b/>
          <w:lang w:val="ru-RU"/>
        </w:rPr>
        <w:t xml:space="preserve">7. Требования к ожидаемым результатам </w:t>
      </w:r>
      <w:r w:rsidRPr="00B60F5E">
        <w:rPr>
          <w:b/>
        </w:rPr>
        <w:t xml:space="preserve">по итогам реализации научных и (или)научно-технических </w:t>
      </w:r>
      <w:r w:rsidRPr="00B60F5E">
        <w:rPr>
          <w:b/>
          <w:lang w:val="ru-RU"/>
        </w:rPr>
        <w:t>программ</w:t>
      </w:r>
    </w:p>
    <w:p w:rsidR="00E96C33" w:rsidRPr="00B60F5E" w:rsidRDefault="00E96C33" w:rsidP="00044B88">
      <w:pPr>
        <w:suppressAutoHyphens w:val="0"/>
        <w:autoSpaceDE w:val="0"/>
        <w:autoSpaceDN w:val="0"/>
        <w:adjustRightInd w:val="0"/>
        <w:ind w:firstLine="567"/>
        <w:jc w:val="both"/>
        <w:rPr>
          <w:iCs/>
          <w:lang w:val="ru-RU"/>
        </w:rPr>
      </w:pPr>
      <w:r w:rsidRPr="00B60F5E">
        <w:rPr>
          <w:iCs/>
          <w:lang w:val="ru-RU"/>
        </w:rPr>
        <w:t>1. Прямые и конечные результаты программы должны соответствовать в полном объеме выбранному техническому заданию на научно-исследовательскую работу в рамках программно-целевого финансирования.</w:t>
      </w:r>
    </w:p>
    <w:p w:rsidR="00E96C33" w:rsidRPr="00B60F5E" w:rsidRDefault="00E96C33" w:rsidP="00044B88">
      <w:pPr>
        <w:suppressAutoHyphens w:val="0"/>
        <w:autoSpaceDE w:val="0"/>
        <w:autoSpaceDN w:val="0"/>
        <w:adjustRightInd w:val="0"/>
        <w:ind w:firstLine="567"/>
        <w:jc w:val="both"/>
        <w:rPr>
          <w:bCs/>
          <w:lang w:val="ru-RU"/>
        </w:rPr>
      </w:pPr>
      <w:r w:rsidRPr="00B60F5E">
        <w:rPr>
          <w:bCs/>
          <w:lang w:val="ru-RU"/>
        </w:rPr>
        <w:t xml:space="preserve">2. </w:t>
      </w:r>
      <w:r w:rsidR="001257B6" w:rsidRPr="00A01C20">
        <w:rPr>
          <w:iCs/>
          <w:lang w:val="ru-RU"/>
        </w:rPr>
        <w:t>П</w:t>
      </w:r>
      <w:r w:rsidRPr="00A01C20">
        <w:rPr>
          <w:iCs/>
          <w:lang w:val="ru-RU"/>
        </w:rPr>
        <w:t>о</w:t>
      </w:r>
      <w:r w:rsidRPr="00B60F5E">
        <w:rPr>
          <w:iCs/>
          <w:lang w:val="ru-RU"/>
        </w:rPr>
        <w:t xml:space="preserve"> итогам реализации научных и (или) научно-технических программ за весь период реализации программы должны быть получены следующие минимальные результаты: </w:t>
      </w:r>
    </w:p>
    <w:p w:rsidR="00E96C33" w:rsidRPr="00B60F5E" w:rsidRDefault="00E96C33" w:rsidP="00044B88">
      <w:pPr>
        <w:suppressAutoHyphens w:val="0"/>
        <w:autoSpaceDE w:val="0"/>
        <w:autoSpaceDN w:val="0"/>
        <w:adjustRightInd w:val="0"/>
        <w:ind w:firstLine="567"/>
        <w:jc w:val="both"/>
        <w:rPr>
          <w:iCs/>
          <w:lang w:val="ru-RU"/>
        </w:rPr>
      </w:pPr>
      <w:r w:rsidRPr="00B60F5E">
        <w:rPr>
          <w:iCs/>
          <w:lang w:val="ru-RU"/>
        </w:rPr>
        <w:t xml:space="preserve">Должны быть опубликованы (в обязательном порядке не менее 50 % авторов статей и/или обзоров/патента должны быть членами исследовательской группы; значения процентиля и квартиля в международных базах </w:t>
      </w:r>
      <w:r w:rsidR="001257B6" w:rsidRPr="00A01C20">
        <w:rPr>
          <w:iCs/>
          <w:lang w:val="ru-RU"/>
        </w:rPr>
        <w:t>данных</w:t>
      </w:r>
      <w:r w:rsidRPr="00B60F5E">
        <w:rPr>
          <w:iCs/>
          <w:lang w:val="ru-RU"/>
        </w:rPr>
        <w:t xml:space="preserve">WebofScienceи Scopus указываются за год опубликования или на момент рассмотрения отчета): </w:t>
      </w:r>
    </w:p>
    <w:p w:rsidR="00A83732" w:rsidRPr="00B60F5E" w:rsidRDefault="00A83732" w:rsidP="00044B88">
      <w:pPr>
        <w:suppressAutoHyphens w:val="0"/>
        <w:autoSpaceDE w:val="0"/>
        <w:autoSpaceDN w:val="0"/>
        <w:adjustRightInd w:val="0"/>
        <w:ind w:firstLine="567"/>
        <w:jc w:val="both"/>
        <w:rPr>
          <w:b/>
          <w:i/>
          <w:iCs/>
          <w:lang w:val="ru-RU"/>
        </w:rPr>
      </w:pPr>
      <w:r w:rsidRPr="00B60F5E">
        <w:rPr>
          <w:b/>
          <w:i/>
          <w:iCs/>
          <w:lang w:val="ru-RU"/>
        </w:rPr>
        <w:lastRenderedPageBreak/>
        <w:t>Для отраслей в области естественных, технических наук, медицины</w:t>
      </w:r>
      <w:r w:rsidRPr="00B60F5E">
        <w:rPr>
          <w:b/>
          <w:i/>
          <w:lang w:val="ru-RU"/>
        </w:rPr>
        <w:t xml:space="preserve"> и здравоохранения</w:t>
      </w:r>
      <w:r w:rsidRPr="00B60F5E">
        <w:rPr>
          <w:b/>
          <w:i/>
          <w:iCs/>
          <w:lang w:val="ru-RU"/>
        </w:rPr>
        <w:t>:</w:t>
      </w:r>
    </w:p>
    <w:p w:rsidR="002D16F8" w:rsidRPr="00B60F5E" w:rsidRDefault="002D16F8" w:rsidP="00044B88">
      <w:pPr>
        <w:suppressAutoHyphens w:val="0"/>
        <w:autoSpaceDE w:val="0"/>
        <w:autoSpaceDN w:val="0"/>
        <w:adjustRightInd w:val="0"/>
        <w:ind w:firstLine="567"/>
        <w:jc w:val="both"/>
        <w:rPr>
          <w:iCs/>
          <w:lang w:val="ru-RU"/>
        </w:rPr>
      </w:pPr>
      <w:r w:rsidRPr="00B60F5E">
        <w:rPr>
          <w:iCs/>
          <w:lang w:val="ru-RU"/>
        </w:rPr>
        <w:t xml:space="preserve">не менее </w:t>
      </w:r>
      <w:r w:rsidR="005C38F1" w:rsidRPr="00B60F5E">
        <w:rPr>
          <w:iCs/>
          <w:lang w:val="ru-RU"/>
        </w:rPr>
        <w:t>2</w:t>
      </w:r>
      <w:r w:rsidRPr="00B60F5E">
        <w:rPr>
          <w:iCs/>
          <w:lang w:val="ru-RU"/>
        </w:rPr>
        <w:t xml:space="preserve"> (</w:t>
      </w:r>
      <w:r w:rsidR="005C38F1" w:rsidRPr="00B60F5E">
        <w:rPr>
          <w:iCs/>
          <w:lang w:val="ru-RU"/>
        </w:rPr>
        <w:t>двух</w:t>
      </w:r>
      <w:r w:rsidRPr="00B60F5E">
        <w:rPr>
          <w:iCs/>
          <w:lang w:val="ru-RU"/>
        </w:rPr>
        <w:t xml:space="preserve">) статей и (или) обзоров в рецензируемых научных изданиях по научному направлению программы, входящих в 1 (первый), 2 (второй) либо 3 (третий) квартили в базе </w:t>
      </w:r>
      <w:r w:rsidR="001257B6" w:rsidRPr="00A01C20">
        <w:rPr>
          <w:iCs/>
          <w:lang w:val="ru-RU"/>
        </w:rPr>
        <w:t>данных</w:t>
      </w:r>
      <w:r w:rsidRPr="00B60F5E">
        <w:rPr>
          <w:iCs/>
          <w:lang w:val="ru-RU"/>
        </w:rPr>
        <w:t xml:space="preserve">WebofScience и (или) имеющих процентиль по CiteScore в базе </w:t>
      </w:r>
      <w:r w:rsidR="001257B6" w:rsidRPr="00A01C20">
        <w:rPr>
          <w:iCs/>
          <w:lang w:val="ru-RU"/>
        </w:rPr>
        <w:t>данных</w:t>
      </w:r>
      <w:r w:rsidRPr="00B60F5E">
        <w:rPr>
          <w:iCs/>
          <w:lang w:val="ru-RU"/>
        </w:rPr>
        <w:t xml:space="preserve">Scopus не менее 50 (пятидесяти); </w:t>
      </w:r>
    </w:p>
    <w:p w:rsidR="002D16F8" w:rsidRPr="00B60F5E" w:rsidRDefault="002D16F8" w:rsidP="00044B88">
      <w:pPr>
        <w:suppressAutoHyphens w:val="0"/>
        <w:autoSpaceDE w:val="0"/>
        <w:autoSpaceDN w:val="0"/>
        <w:adjustRightInd w:val="0"/>
        <w:ind w:firstLine="567"/>
        <w:jc w:val="both"/>
        <w:rPr>
          <w:iCs/>
          <w:lang w:val="ru-RU"/>
        </w:rPr>
      </w:pPr>
      <w:r w:rsidRPr="00B60F5E">
        <w:rPr>
          <w:iCs/>
          <w:lang w:val="ru-RU"/>
        </w:rPr>
        <w:t xml:space="preserve">- либо не менее </w:t>
      </w:r>
      <w:r w:rsidR="005C38F1" w:rsidRPr="00B60F5E">
        <w:rPr>
          <w:iCs/>
          <w:lang w:val="ru-RU"/>
        </w:rPr>
        <w:t>1</w:t>
      </w:r>
      <w:r w:rsidRPr="00B60F5E">
        <w:rPr>
          <w:iCs/>
          <w:lang w:val="ru-RU"/>
        </w:rPr>
        <w:t xml:space="preserve"> (</w:t>
      </w:r>
      <w:r w:rsidR="005C38F1" w:rsidRPr="00B60F5E">
        <w:rPr>
          <w:iCs/>
          <w:lang w:val="ru-RU"/>
        </w:rPr>
        <w:t>одной</w:t>
      </w:r>
      <w:r w:rsidRPr="00B60F5E">
        <w:rPr>
          <w:iCs/>
          <w:lang w:val="ru-RU"/>
        </w:rPr>
        <w:t>) статей и (или) обзоров в рецензируемых научных изданиях, входящих в 1 (первый), 2 (второй) либо 3 (третий) квартили в базе WebofScience и (или) имеющих процентиль по CiteScore в базе</w:t>
      </w:r>
      <w:r w:rsidR="001257B6" w:rsidRPr="00A01C20">
        <w:rPr>
          <w:iCs/>
          <w:lang w:val="ru-RU"/>
        </w:rPr>
        <w:t>данных</w:t>
      </w:r>
      <w:r w:rsidRPr="00B60F5E">
        <w:rPr>
          <w:iCs/>
          <w:lang w:val="ru-RU"/>
        </w:rPr>
        <w:t>Scopus не менее 50 (пятидесяти), и не менее 1 (одного) зарубежного или международного патента, включенного в базу данных DerwentInnovationsIndex (WebofScience, ClarivateAnalytics);</w:t>
      </w:r>
    </w:p>
    <w:p w:rsidR="002D16F8" w:rsidRPr="00B60F5E" w:rsidRDefault="002D16F8" w:rsidP="00044B88">
      <w:pPr>
        <w:suppressAutoHyphens w:val="0"/>
        <w:autoSpaceDE w:val="0"/>
        <w:autoSpaceDN w:val="0"/>
        <w:adjustRightInd w:val="0"/>
        <w:ind w:firstLine="567"/>
        <w:jc w:val="both"/>
        <w:rPr>
          <w:iCs/>
          <w:lang w:val="ru-RU"/>
        </w:rPr>
      </w:pPr>
      <w:r w:rsidRPr="00B60F5E">
        <w:rPr>
          <w:iCs/>
          <w:lang w:val="ru-RU"/>
        </w:rPr>
        <w:t xml:space="preserve">- либо не менее </w:t>
      </w:r>
      <w:r w:rsidR="005C38F1" w:rsidRPr="00B60F5E">
        <w:rPr>
          <w:iCs/>
          <w:lang w:val="ru-RU"/>
        </w:rPr>
        <w:t>1</w:t>
      </w:r>
      <w:r w:rsidRPr="00B60F5E">
        <w:rPr>
          <w:iCs/>
          <w:lang w:val="ru-RU"/>
        </w:rPr>
        <w:t xml:space="preserve"> (</w:t>
      </w:r>
      <w:r w:rsidR="005C38F1" w:rsidRPr="00B60F5E">
        <w:rPr>
          <w:iCs/>
          <w:lang w:val="ru-RU"/>
        </w:rPr>
        <w:t>одной</w:t>
      </w:r>
      <w:r w:rsidRPr="00B60F5E">
        <w:rPr>
          <w:iCs/>
          <w:lang w:val="ru-RU"/>
        </w:rPr>
        <w:t>) статей и (или) обзоров в рецензируемых научных изданиях, входящих в 1 (первый), 2 (второй) либо 3 (третий) квартили в базе WebofScienceи (или) имеющих процентиль по CiteScore в базе Scopus не менее 50 (пятидесяти), и акта внедрения с указанием достигнутого экономического эффекта, механизма внедрения с расшифровкой проведенной работы, либо рекомендаций по внедрению, либо поданной заявки на проект коммерциализации (желательно).</w:t>
      </w:r>
    </w:p>
    <w:p w:rsidR="002D16F8" w:rsidRPr="00B60F5E" w:rsidRDefault="002D16F8" w:rsidP="00044B88">
      <w:pPr>
        <w:suppressAutoHyphens w:val="0"/>
        <w:autoSpaceDE w:val="0"/>
        <w:autoSpaceDN w:val="0"/>
        <w:adjustRightInd w:val="0"/>
        <w:spacing w:before="120"/>
        <w:ind w:firstLine="567"/>
        <w:jc w:val="both"/>
        <w:rPr>
          <w:b/>
          <w:i/>
          <w:iCs/>
          <w:lang w:val="ru-RU"/>
        </w:rPr>
      </w:pPr>
      <w:r w:rsidRPr="00B60F5E">
        <w:rPr>
          <w:b/>
          <w:i/>
          <w:iCs/>
          <w:lang w:val="ru-RU"/>
        </w:rPr>
        <w:t xml:space="preserve">Для отраслей в области социальных, гуманитарных и военных наук: </w:t>
      </w:r>
    </w:p>
    <w:p w:rsidR="002D16F8" w:rsidRPr="00B60F5E" w:rsidRDefault="002D16F8" w:rsidP="00044B88">
      <w:pPr>
        <w:suppressAutoHyphens w:val="0"/>
        <w:autoSpaceDE w:val="0"/>
        <w:autoSpaceDN w:val="0"/>
        <w:adjustRightInd w:val="0"/>
        <w:ind w:firstLine="567"/>
        <w:jc w:val="both"/>
        <w:rPr>
          <w:iCs/>
          <w:lang w:val="ru-RU"/>
        </w:rPr>
      </w:pPr>
      <w:r w:rsidRPr="00B60F5E">
        <w:rPr>
          <w:iCs/>
          <w:lang w:val="ru-RU"/>
        </w:rPr>
        <w:t>- не менее 2 (двух) статей и (или) обзоров в рецензируемых научных изданиях, входящих в 1 (первый), 2 (второй) либо 3 (третий) квартили, SocialScienceCitationIndex или ArtsandHumanitiesCitationIndex базы WebofScience, и (или) имеющих процентиль по CiteScore в базе Scopus не менее 35 (тридцати пяти);</w:t>
      </w:r>
    </w:p>
    <w:p w:rsidR="002D16F8" w:rsidRPr="00B60F5E" w:rsidRDefault="002D16F8" w:rsidP="00044B88">
      <w:pPr>
        <w:suppressAutoHyphens w:val="0"/>
        <w:autoSpaceDE w:val="0"/>
        <w:autoSpaceDN w:val="0"/>
        <w:adjustRightInd w:val="0"/>
        <w:ind w:firstLine="567"/>
        <w:jc w:val="both"/>
        <w:rPr>
          <w:iCs/>
          <w:lang w:val="ru-RU"/>
        </w:rPr>
      </w:pPr>
      <w:r w:rsidRPr="00B60F5E">
        <w:rPr>
          <w:iCs/>
          <w:lang w:val="ru-RU"/>
        </w:rPr>
        <w:t>- не менее 10 (десяти) статей и (или) обзоров в рецензируемых зарубежных и (или) отечественных изданиях (рекомендованных КОКСОН).</w:t>
      </w:r>
    </w:p>
    <w:p w:rsidR="0054772C" w:rsidRPr="00B60F5E" w:rsidRDefault="00E96C33" w:rsidP="00044B88">
      <w:pPr>
        <w:suppressAutoHyphens w:val="0"/>
        <w:autoSpaceDE w:val="0"/>
        <w:autoSpaceDN w:val="0"/>
        <w:adjustRightInd w:val="0"/>
        <w:spacing w:before="120"/>
        <w:ind w:firstLine="567"/>
        <w:jc w:val="both"/>
        <w:rPr>
          <w:iCs/>
          <w:lang w:val="ru-RU"/>
        </w:rPr>
      </w:pPr>
      <w:r w:rsidRPr="00B60F5E">
        <w:rPr>
          <w:iCs/>
          <w:lang w:val="ru-RU"/>
        </w:rPr>
        <w:t>3</w:t>
      </w:r>
      <w:r w:rsidR="0054772C" w:rsidRPr="00B60F5E">
        <w:rPr>
          <w:iCs/>
          <w:lang w:val="ru-RU"/>
        </w:rPr>
        <w:t xml:space="preserve">. Подготовленная в результате реализации </w:t>
      </w:r>
      <w:r w:rsidR="000D5DE2" w:rsidRPr="00B60F5E">
        <w:rPr>
          <w:iCs/>
          <w:lang w:val="ru-RU"/>
        </w:rPr>
        <w:t>программы</w:t>
      </w:r>
      <w:r w:rsidR="0054772C" w:rsidRPr="00B60F5E">
        <w:rPr>
          <w:iCs/>
          <w:lang w:val="ru-RU"/>
        </w:rPr>
        <w:t xml:space="preserve"> научно-техническая продукция (</w:t>
      </w:r>
      <w:r w:rsidR="0054772C" w:rsidRPr="00B60F5E">
        <w:rPr>
          <w:i/>
          <w:iCs/>
          <w:lang w:val="ru-RU"/>
        </w:rPr>
        <w:t>новые технологии, методики, программное обеспечение, техническая документация, рекомендации для решения проблем, научно-технические, опытно-конструкторские и опытно-промышленные разработки, географические, геологические, сейсмические и другие карты, новые материалы, вещества, оборудование, препараты, средства и другие)</w:t>
      </w:r>
      <w:r w:rsidR="0054772C" w:rsidRPr="00B60F5E">
        <w:rPr>
          <w:iCs/>
          <w:lang w:val="ru-RU"/>
        </w:rPr>
        <w:t xml:space="preserve"> наряду с охранным документом, актом внедрения, рекомендациями по внедрению, лицензионным соглашением,заявкой на проект коммерциализации может быть представлена в виде документального подтверждения, заверенного руководителем организации-исполнителя с приложением фотографий, видео, и иной информации. </w:t>
      </w:r>
    </w:p>
    <w:p w:rsidR="003E589B" w:rsidRPr="00B60F5E" w:rsidRDefault="00E96C33" w:rsidP="00044B88">
      <w:pPr>
        <w:suppressAutoHyphens w:val="0"/>
        <w:autoSpaceDE w:val="0"/>
        <w:autoSpaceDN w:val="0"/>
        <w:adjustRightInd w:val="0"/>
        <w:ind w:firstLine="567"/>
        <w:jc w:val="both"/>
        <w:rPr>
          <w:iCs/>
          <w:lang w:val="ru-RU"/>
        </w:rPr>
      </w:pPr>
      <w:r w:rsidRPr="00B60F5E">
        <w:rPr>
          <w:iCs/>
          <w:lang w:val="ru-RU"/>
        </w:rPr>
        <w:t>4</w:t>
      </w:r>
      <w:r w:rsidR="0054772C" w:rsidRPr="00B60F5E">
        <w:rPr>
          <w:iCs/>
          <w:lang w:val="ru-RU"/>
        </w:rPr>
        <w:t>. Акт внедрения должен содержать данные о достигнутом и (или) ожидаемом социально-экономическом эффекте.</w:t>
      </w:r>
    </w:p>
    <w:p w:rsidR="0054772C" w:rsidRPr="00B60F5E" w:rsidRDefault="00E96C33" w:rsidP="00044B88">
      <w:pPr>
        <w:suppressAutoHyphens w:val="0"/>
        <w:autoSpaceDE w:val="0"/>
        <w:autoSpaceDN w:val="0"/>
        <w:adjustRightInd w:val="0"/>
        <w:ind w:firstLine="567"/>
        <w:jc w:val="both"/>
        <w:rPr>
          <w:i/>
          <w:iCs/>
          <w:lang w:val="ru-RU"/>
        </w:rPr>
      </w:pPr>
      <w:r w:rsidRPr="00B60F5E">
        <w:rPr>
          <w:iCs/>
          <w:lang w:val="ru-RU"/>
        </w:rPr>
        <w:t>5</w:t>
      </w:r>
      <w:r w:rsidR="0054772C" w:rsidRPr="00B60F5E">
        <w:rPr>
          <w:iCs/>
          <w:lang w:val="ru-RU"/>
        </w:rPr>
        <w:t>.</w:t>
      </w:r>
      <w:r w:rsidR="0054772C" w:rsidRPr="00B60F5E">
        <w:rPr>
          <w:bCs/>
          <w:iCs/>
        </w:rPr>
        <w:t xml:space="preserve"> При публикации научной работы, результатов исследований (статьи, обзоры, охранные документы, в том числе патенты, монографии, материалы конференций, форумов и симпозиумов, учебные пособия и др.), полученных в ходе и (или) после завершения </w:t>
      </w:r>
      <w:r w:rsidR="00D629E5" w:rsidRPr="00B60F5E">
        <w:rPr>
          <w:bCs/>
          <w:iCs/>
          <w:lang w:val="ru-RU"/>
        </w:rPr>
        <w:t>программы</w:t>
      </w:r>
      <w:r w:rsidR="0054772C" w:rsidRPr="00B60F5E">
        <w:rPr>
          <w:bCs/>
          <w:iCs/>
        </w:rPr>
        <w:t xml:space="preserve">, авторы в обязательном порядке должны ссылаться на </w:t>
      </w:r>
      <w:r w:rsidR="00D629E5" w:rsidRPr="00B60F5E">
        <w:rPr>
          <w:bCs/>
          <w:iCs/>
          <w:lang w:val="ru-RU"/>
        </w:rPr>
        <w:t>программ</w:t>
      </w:r>
      <w:r w:rsidR="003C06DF" w:rsidRPr="00B60F5E">
        <w:rPr>
          <w:bCs/>
          <w:iCs/>
          <w:lang w:val="ru-RU"/>
        </w:rPr>
        <w:t>у</w:t>
      </w:r>
      <w:r w:rsidR="0054772C" w:rsidRPr="00B60F5E">
        <w:rPr>
          <w:bCs/>
          <w:iCs/>
        </w:rPr>
        <w:t xml:space="preserve"> и источник финансирования (Комитет науки Министерства образования и науки Республики Казахстан).</w:t>
      </w:r>
      <w:r w:rsidR="0054772C" w:rsidRPr="00B60F5E">
        <w:rPr>
          <w:bCs/>
          <w:i/>
          <w:iCs/>
        </w:rPr>
        <w:t>Текстофинансированииванглоязычныхпубликацияхдолженбытьследующим</w:t>
      </w:r>
      <w:r w:rsidR="0054772C" w:rsidRPr="00C44906">
        <w:rPr>
          <w:bCs/>
          <w:i/>
          <w:iCs/>
          <w:lang w:val="ru-RU"/>
        </w:rPr>
        <w:t>: «</w:t>
      </w:r>
      <w:r w:rsidR="0054772C" w:rsidRPr="00B60F5E">
        <w:rPr>
          <w:bCs/>
          <w:i/>
          <w:iCs/>
          <w:lang w:val="en-US"/>
        </w:rPr>
        <w:t>This</w:t>
      </w:r>
      <w:r w:rsidR="0054772C" w:rsidRPr="00C44906">
        <w:rPr>
          <w:bCs/>
          <w:i/>
          <w:iCs/>
          <w:lang w:val="ru-RU"/>
        </w:rPr>
        <w:t xml:space="preserve"> </w:t>
      </w:r>
      <w:r w:rsidR="0054772C" w:rsidRPr="00B60F5E">
        <w:rPr>
          <w:bCs/>
          <w:i/>
          <w:iCs/>
          <w:lang w:val="en-US"/>
        </w:rPr>
        <w:t>research</w:t>
      </w:r>
      <w:r w:rsidR="0054772C" w:rsidRPr="00C44906">
        <w:rPr>
          <w:bCs/>
          <w:i/>
          <w:iCs/>
          <w:lang w:val="ru-RU"/>
        </w:rPr>
        <w:t xml:space="preserve"> </w:t>
      </w:r>
      <w:r w:rsidR="0054772C" w:rsidRPr="00B60F5E">
        <w:rPr>
          <w:bCs/>
          <w:i/>
          <w:iCs/>
          <w:lang w:val="en-US"/>
        </w:rPr>
        <w:t>has</w:t>
      </w:r>
      <w:r w:rsidR="0054772C" w:rsidRPr="00C44906">
        <w:rPr>
          <w:bCs/>
          <w:i/>
          <w:iCs/>
          <w:lang w:val="ru-RU"/>
        </w:rPr>
        <w:t xml:space="preserve"> </w:t>
      </w:r>
      <w:r w:rsidR="0054772C" w:rsidRPr="00B60F5E">
        <w:rPr>
          <w:bCs/>
          <w:i/>
          <w:iCs/>
          <w:lang w:val="en-US"/>
        </w:rPr>
        <w:t>been</w:t>
      </w:r>
      <w:r w:rsidR="0054772C" w:rsidRPr="00C44906">
        <w:rPr>
          <w:bCs/>
          <w:i/>
          <w:iCs/>
          <w:lang w:val="ru-RU"/>
        </w:rPr>
        <w:t>/</w:t>
      </w:r>
      <w:r w:rsidR="0054772C" w:rsidRPr="00B60F5E">
        <w:rPr>
          <w:bCs/>
          <w:i/>
          <w:iCs/>
          <w:lang w:val="en-US"/>
        </w:rPr>
        <w:t>was</w:t>
      </w:r>
      <w:r w:rsidR="0054772C" w:rsidRPr="00C44906">
        <w:rPr>
          <w:bCs/>
          <w:i/>
          <w:iCs/>
          <w:lang w:val="ru-RU"/>
        </w:rPr>
        <w:t>/</w:t>
      </w:r>
      <w:r w:rsidR="0054772C" w:rsidRPr="00B60F5E">
        <w:rPr>
          <w:bCs/>
          <w:i/>
          <w:iCs/>
          <w:lang w:val="en-US"/>
        </w:rPr>
        <w:t>is</w:t>
      </w:r>
      <w:r w:rsidR="0054772C" w:rsidRPr="00C44906">
        <w:rPr>
          <w:bCs/>
          <w:i/>
          <w:iCs/>
          <w:lang w:val="ru-RU"/>
        </w:rPr>
        <w:t xml:space="preserve"> </w:t>
      </w:r>
      <w:r w:rsidR="0054772C" w:rsidRPr="00B60F5E">
        <w:rPr>
          <w:bCs/>
          <w:i/>
          <w:iCs/>
          <w:lang w:val="en-US"/>
        </w:rPr>
        <w:t>funded</w:t>
      </w:r>
      <w:r w:rsidR="0054772C" w:rsidRPr="00C44906">
        <w:rPr>
          <w:bCs/>
          <w:i/>
          <w:iCs/>
          <w:lang w:val="ru-RU"/>
        </w:rPr>
        <w:t xml:space="preserve"> </w:t>
      </w:r>
      <w:r w:rsidR="0054772C" w:rsidRPr="00B60F5E">
        <w:rPr>
          <w:bCs/>
          <w:i/>
          <w:iCs/>
          <w:lang w:val="en-US"/>
        </w:rPr>
        <w:t>by</w:t>
      </w:r>
      <w:r w:rsidR="0054772C" w:rsidRPr="00C44906">
        <w:rPr>
          <w:bCs/>
          <w:i/>
          <w:iCs/>
          <w:lang w:val="ru-RU"/>
        </w:rPr>
        <w:t xml:space="preserve"> </w:t>
      </w:r>
      <w:r w:rsidR="0054772C" w:rsidRPr="00B60F5E">
        <w:rPr>
          <w:bCs/>
          <w:i/>
          <w:iCs/>
          <w:lang w:val="en-US"/>
        </w:rPr>
        <w:t>the</w:t>
      </w:r>
      <w:r w:rsidR="0054772C" w:rsidRPr="00C44906">
        <w:rPr>
          <w:bCs/>
          <w:i/>
          <w:iCs/>
          <w:lang w:val="ru-RU"/>
        </w:rPr>
        <w:t xml:space="preserve"> </w:t>
      </w:r>
      <w:r w:rsidR="0054772C" w:rsidRPr="00B60F5E">
        <w:rPr>
          <w:bCs/>
          <w:i/>
          <w:iCs/>
          <w:lang w:val="en-US"/>
        </w:rPr>
        <w:t>Science</w:t>
      </w:r>
      <w:r w:rsidR="0054772C" w:rsidRPr="00C44906">
        <w:rPr>
          <w:bCs/>
          <w:i/>
          <w:iCs/>
          <w:lang w:val="ru-RU"/>
        </w:rPr>
        <w:t xml:space="preserve"> </w:t>
      </w:r>
      <w:r w:rsidR="0054772C" w:rsidRPr="00B60F5E">
        <w:rPr>
          <w:bCs/>
          <w:i/>
          <w:iCs/>
          <w:lang w:val="en-US"/>
        </w:rPr>
        <w:t>Committee</w:t>
      </w:r>
      <w:r w:rsidR="0054772C" w:rsidRPr="00C44906">
        <w:rPr>
          <w:bCs/>
          <w:i/>
          <w:iCs/>
          <w:lang w:val="ru-RU"/>
        </w:rPr>
        <w:t xml:space="preserve"> </w:t>
      </w:r>
      <w:r w:rsidR="0054772C" w:rsidRPr="00B60F5E">
        <w:rPr>
          <w:bCs/>
          <w:i/>
          <w:iCs/>
          <w:lang w:val="en-US"/>
        </w:rPr>
        <w:t>of</w:t>
      </w:r>
      <w:r w:rsidR="0054772C" w:rsidRPr="00C44906">
        <w:rPr>
          <w:bCs/>
          <w:i/>
          <w:iCs/>
          <w:lang w:val="ru-RU"/>
        </w:rPr>
        <w:t xml:space="preserve"> </w:t>
      </w:r>
      <w:r w:rsidR="0054772C" w:rsidRPr="00B60F5E">
        <w:rPr>
          <w:bCs/>
          <w:i/>
          <w:iCs/>
          <w:lang w:val="en-US"/>
        </w:rPr>
        <w:t>the</w:t>
      </w:r>
      <w:r w:rsidR="0054772C" w:rsidRPr="00C44906">
        <w:rPr>
          <w:bCs/>
          <w:i/>
          <w:iCs/>
          <w:lang w:val="ru-RU"/>
        </w:rPr>
        <w:t xml:space="preserve"> </w:t>
      </w:r>
      <w:r w:rsidR="0054772C" w:rsidRPr="00B60F5E">
        <w:rPr>
          <w:bCs/>
          <w:i/>
          <w:iCs/>
          <w:lang w:val="en-US"/>
        </w:rPr>
        <w:t>Ministry</w:t>
      </w:r>
      <w:r w:rsidR="0054772C" w:rsidRPr="00C44906">
        <w:rPr>
          <w:bCs/>
          <w:i/>
          <w:iCs/>
          <w:lang w:val="ru-RU"/>
        </w:rPr>
        <w:t xml:space="preserve"> </w:t>
      </w:r>
      <w:r w:rsidR="0054772C" w:rsidRPr="00B60F5E">
        <w:rPr>
          <w:bCs/>
          <w:i/>
          <w:iCs/>
          <w:lang w:val="en-US"/>
        </w:rPr>
        <w:t>of</w:t>
      </w:r>
      <w:r w:rsidR="0054772C" w:rsidRPr="00C44906">
        <w:rPr>
          <w:bCs/>
          <w:i/>
          <w:iCs/>
          <w:lang w:val="ru-RU"/>
        </w:rPr>
        <w:t xml:space="preserve"> </w:t>
      </w:r>
      <w:r w:rsidR="0054772C" w:rsidRPr="00B60F5E">
        <w:rPr>
          <w:bCs/>
          <w:i/>
          <w:iCs/>
          <w:lang w:val="en-US"/>
        </w:rPr>
        <w:t>Education</w:t>
      </w:r>
      <w:r w:rsidR="0054772C" w:rsidRPr="00C44906">
        <w:rPr>
          <w:bCs/>
          <w:i/>
          <w:iCs/>
          <w:lang w:val="ru-RU"/>
        </w:rPr>
        <w:t xml:space="preserve"> </w:t>
      </w:r>
      <w:r w:rsidR="0054772C" w:rsidRPr="00B60F5E">
        <w:rPr>
          <w:bCs/>
          <w:i/>
          <w:iCs/>
          <w:lang w:val="en-US"/>
        </w:rPr>
        <w:t>and</w:t>
      </w:r>
      <w:r w:rsidR="0054772C" w:rsidRPr="00C44906">
        <w:rPr>
          <w:bCs/>
          <w:i/>
          <w:iCs/>
          <w:lang w:val="ru-RU"/>
        </w:rPr>
        <w:t xml:space="preserve"> </w:t>
      </w:r>
      <w:r w:rsidR="0054772C" w:rsidRPr="00B60F5E">
        <w:rPr>
          <w:bCs/>
          <w:i/>
          <w:iCs/>
          <w:lang w:val="en-US"/>
        </w:rPr>
        <w:t>Science</w:t>
      </w:r>
      <w:r w:rsidR="0054772C" w:rsidRPr="00C44906">
        <w:rPr>
          <w:bCs/>
          <w:i/>
          <w:iCs/>
          <w:lang w:val="ru-RU"/>
        </w:rPr>
        <w:t xml:space="preserve"> </w:t>
      </w:r>
      <w:r w:rsidR="0054772C" w:rsidRPr="00B60F5E">
        <w:rPr>
          <w:bCs/>
          <w:i/>
          <w:iCs/>
          <w:lang w:val="en-US"/>
        </w:rPr>
        <w:t>of</w:t>
      </w:r>
      <w:r w:rsidR="0054772C" w:rsidRPr="00C44906">
        <w:rPr>
          <w:bCs/>
          <w:i/>
          <w:iCs/>
          <w:lang w:val="ru-RU"/>
        </w:rPr>
        <w:t xml:space="preserve"> </w:t>
      </w:r>
      <w:r w:rsidR="0054772C" w:rsidRPr="00B60F5E">
        <w:rPr>
          <w:bCs/>
          <w:i/>
          <w:iCs/>
          <w:lang w:val="en-US"/>
        </w:rPr>
        <w:t>the</w:t>
      </w:r>
      <w:r w:rsidR="0054772C" w:rsidRPr="00C44906">
        <w:rPr>
          <w:bCs/>
          <w:i/>
          <w:iCs/>
          <w:lang w:val="ru-RU"/>
        </w:rPr>
        <w:t xml:space="preserve"> </w:t>
      </w:r>
      <w:r w:rsidR="0054772C" w:rsidRPr="00B60F5E">
        <w:rPr>
          <w:bCs/>
          <w:i/>
          <w:iCs/>
          <w:lang w:val="en-US"/>
        </w:rPr>
        <w:t>Republic</w:t>
      </w:r>
      <w:r w:rsidR="0054772C" w:rsidRPr="00C44906">
        <w:rPr>
          <w:bCs/>
          <w:i/>
          <w:iCs/>
          <w:lang w:val="ru-RU"/>
        </w:rPr>
        <w:t xml:space="preserve"> </w:t>
      </w:r>
      <w:r w:rsidR="0054772C" w:rsidRPr="00B60F5E">
        <w:rPr>
          <w:bCs/>
          <w:i/>
          <w:iCs/>
          <w:lang w:val="en-US"/>
        </w:rPr>
        <w:t>of</w:t>
      </w:r>
      <w:r w:rsidR="0054772C" w:rsidRPr="00C44906">
        <w:rPr>
          <w:bCs/>
          <w:i/>
          <w:iCs/>
          <w:lang w:val="ru-RU"/>
        </w:rPr>
        <w:t xml:space="preserve"> </w:t>
      </w:r>
      <w:r w:rsidR="0054772C" w:rsidRPr="00B60F5E">
        <w:rPr>
          <w:bCs/>
          <w:i/>
          <w:iCs/>
          <w:lang w:val="en-US"/>
        </w:rPr>
        <w:t>Kazakhstan</w:t>
      </w:r>
      <w:r w:rsidR="0054772C" w:rsidRPr="00C44906">
        <w:rPr>
          <w:bCs/>
          <w:i/>
          <w:iCs/>
          <w:lang w:val="ru-RU"/>
        </w:rPr>
        <w:t xml:space="preserve"> (</w:t>
      </w:r>
      <w:r w:rsidR="0054772C" w:rsidRPr="00B60F5E">
        <w:rPr>
          <w:bCs/>
          <w:i/>
          <w:iCs/>
          <w:lang w:val="en-US"/>
        </w:rPr>
        <w:t>Grant</w:t>
      </w:r>
      <w:r w:rsidR="0054772C" w:rsidRPr="00C44906">
        <w:rPr>
          <w:bCs/>
          <w:i/>
          <w:iCs/>
          <w:lang w:val="ru-RU"/>
        </w:rPr>
        <w:t xml:space="preserve"> </w:t>
      </w:r>
      <w:r w:rsidR="0054772C" w:rsidRPr="00B60F5E">
        <w:rPr>
          <w:bCs/>
          <w:i/>
          <w:iCs/>
          <w:lang w:val="en-US"/>
        </w:rPr>
        <w:t>No</w:t>
      </w:r>
      <w:r w:rsidR="0054772C" w:rsidRPr="00C44906">
        <w:rPr>
          <w:bCs/>
          <w:i/>
          <w:iCs/>
          <w:lang w:val="ru-RU"/>
        </w:rPr>
        <w:t xml:space="preserve">. </w:t>
      </w:r>
      <w:r w:rsidR="00D629E5" w:rsidRPr="00B60F5E">
        <w:rPr>
          <w:bCs/>
          <w:i/>
          <w:iCs/>
          <w:lang w:val="en-US"/>
        </w:rPr>
        <w:t>BR</w:t>
      </w:r>
      <w:r w:rsidR="0054772C" w:rsidRPr="00B60F5E">
        <w:rPr>
          <w:bCs/>
          <w:i/>
          <w:iCs/>
          <w:lang w:val="ru-RU"/>
        </w:rPr>
        <w:t xml:space="preserve">00000000)», </w:t>
      </w:r>
      <w:r w:rsidR="0054772C" w:rsidRPr="00B60F5E">
        <w:rPr>
          <w:bCs/>
          <w:i/>
          <w:iCs/>
        </w:rPr>
        <w:t>где</w:t>
      </w:r>
      <w:r w:rsidR="00D629E5" w:rsidRPr="00B60F5E">
        <w:rPr>
          <w:bCs/>
          <w:i/>
          <w:iCs/>
          <w:lang w:val="en-US"/>
        </w:rPr>
        <w:t>BR</w:t>
      </w:r>
      <w:r w:rsidR="0054772C" w:rsidRPr="00B60F5E">
        <w:rPr>
          <w:bCs/>
          <w:i/>
          <w:iCs/>
          <w:lang w:val="ru-RU"/>
        </w:rPr>
        <w:t xml:space="preserve">00000000 - </w:t>
      </w:r>
      <w:r w:rsidR="0054772C" w:rsidRPr="00B60F5E">
        <w:rPr>
          <w:bCs/>
          <w:i/>
          <w:iCs/>
        </w:rPr>
        <w:t>ИРНпро</w:t>
      </w:r>
      <w:r w:rsidR="00D629E5" w:rsidRPr="00B60F5E">
        <w:rPr>
          <w:bCs/>
          <w:i/>
          <w:iCs/>
          <w:lang w:val="ru-RU"/>
        </w:rPr>
        <w:t>граммы</w:t>
      </w:r>
      <w:r w:rsidR="0054772C" w:rsidRPr="00B60F5E">
        <w:rPr>
          <w:bCs/>
          <w:i/>
          <w:iCs/>
          <w:lang w:val="ru-RU"/>
        </w:rPr>
        <w:t>.</w:t>
      </w:r>
    </w:p>
    <w:p w:rsidR="0054772C" w:rsidRPr="00B60F5E" w:rsidRDefault="00E96C33" w:rsidP="00044B88">
      <w:pPr>
        <w:suppressAutoHyphens w:val="0"/>
        <w:autoSpaceDE w:val="0"/>
        <w:autoSpaceDN w:val="0"/>
        <w:adjustRightInd w:val="0"/>
        <w:ind w:firstLine="567"/>
        <w:jc w:val="both"/>
        <w:rPr>
          <w:iCs/>
          <w:lang w:val="ru-RU"/>
        </w:rPr>
      </w:pPr>
      <w:r w:rsidRPr="00B60F5E">
        <w:rPr>
          <w:iCs/>
          <w:lang w:val="ru-RU"/>
        </w:rPr>
        <w:t>6</w:t>
      </w:r>
      <w:r w:rsidR="0054772C" w:rsidRPr="00B60F5E">
        <w:rPr>
          <w:iCs/>
          <w:lang w:val="ru-RU"/>
        </w:rPr>
        <w:t>. Право на опубликование ИРН, наименования одобренно</w:t>
      </w:r>
      <w:r w:rsidR="0045054C" w:rsidRPr="00B60F5E">
        <w:rPr>
          <w:iCs/>
          <w:lang w:val="ru-RU"/>
        </w:rPr>
        <w:t>йпрограммы</w:t>
      </w:r>
      <w:r w:rsidR="0054772C" w:rsidRPr="00B60F5E">
        <w:rPr>
          <w:iCs/>
          <w:lang w:val="ru-RU"/>
        </w:rPr>
        <w:t xml:space="preserve"> и заявителя, фамилии, имени, отчества руководителя про</w:t>
      </w:r>
      <w:r w:rsidR="0045054C" w:rsidRPr="00B60F5E">
        <w:rPr>
          <w:iCs/>
          <w:lang w:val="ru-RU"/>
        </w:rPr>
        <w:t>граммы</w:t>
      </w:r>
      <w:r w:rsidR="0054772C" w:rsidRPr="00B60F5E">
        <w:rPr>
          <w:iCs/>
          <w:lang w:val="ru-RU"/>
        </w:rPr>
        <w:t>, аннотации заявки, ожидаемых результатов, и а</w:t>
      </w:r>
      <w:r w:rsidR="0054772C" w:rsidRPr="00B60F5E">
        <w:rPr>
          <w:bCs/>
          <w:iCs/>
        </w:rPr>
        <w:t>ннотации полученныхрезультатов</w:t>
      </w:r>
      <w:r w:rsidR="0054772C" w:rsidRPr="00B60F5E">
        <w:rPr>
          <w:bCs/>
          <w:iCs/>
          <w:lang w:val="ru-RU"/>
        </w:rPr>
        <w:t xml:space="preserve"> за каждый год реализации </w:t>
      </w:r>
      <w:r w:rsidR="0045054C" w:rsidRPr="00B60F5E">
        <w:rPr>
          <w:bCs/>
          <w:iCs/>
          <w:lang w:val="ru-RU"/>
        </w:rPr>
        <w:t>программы</w:t>
      </w:r>
      <w:r w:rsidR="0054772C" w:rsidRPr="00B60F5E">
        <w:rPr>
          <w:iCs/>
          <w:lang w:val="ru-RU"/>
        </w:rPr>
        <w:t xml:space="preserve"> (в печатной и (или) электронной форме) без истребования согласия заявителя и (или) руководителя </w:t>
      </w:r>
      <w:r w:rsidR="002C718C" w:rsidRPr="00B60F5E">
        <w:rPr>
          <w:iCs/>
          <w:lang w:val="ru-RU"/>
        </w:rPr>
        <w:t>программы</w:t>
      </w:r>
      <w:r w:rsidR="0054772C" w:rsidRPr="00B60F5E">
        <w:rPr>
          <w:iCs/>
          <w:lang w:val="ru-RU"/>
        </w:rPr>
        <w:t xml:space="preserve">, предоставляется Центру. </w:t>
      </w:r>
    </w:p>
    <w:p w:rsidR="0054772C" w:rsidRPr="00B60F5E" w:rsidRDefault="0054772C" w:rsidP="00044B88">
      <w:pPr>
        <w:suppressAutoHyphens w:val="0"/>
        <w:autoSpaceDE w:val="0"/>
        <w:autoSpaceDN w:val="0"/>
        <w:adjustRightInd w:val="0"/>
        <w:ind w:firstLine="567"/>
        <w:jc w:val="both"/>
        <w:rPr>
          <w:iCs/>
          <w:lang w:val="ru-RU"/>
        </w:rPr>
      </w:pPr>
      <w:r w:rsidRPr="00B60F5E">
        <w:rPr>
          <w:iCs/>
        </w:rPr>
        <w:t xml:space="preserve">Для </w:t>
      </w:r>
      <w:r w:rsidRPr="00B60F5E">
        <w:rPr>
          <w:iCs/>
          <w:lang w:val="ru-RU"/>
        </w:rPr>
        <w:t xml:space="preserve">популяризации науки, </w:t>
      </w:r>
      <w:r w:rsidRPr="00B60F5E">
        <w:rPr>
          <w:iCs/>
        </w:rPr>
        <w:t>распространения информации о результатах, повышения вероятности их внедрения и коммерциализации для каждо</w:t>
      </w:r>
      <w:r w:rsidR="005A603B" w:rsidRPr="00B60F5E">
        <w:rPr>
          <w:iCs/>
          <w:lang w:val="ru-RU"/>
        </w:rPr>
        <w:t>й программы</w:t>
      </w:r>
      <w:r w:rsidRPr="00B60F5E">
        <w:rPr>
          <w:iCs/>
        </w:rPr>
        <w:t xml:space="preserve"> долж</w:t>
      </w:r>
      <w:r w:rsidR="005A603B" w:rsidRPr="00B60F5E">
        <w:rPr>
          <w:iCs/>
          <w:lang w:val="ru-RU"/>
        </w:rPr>
        <w:t>е</w:t>
      </w:r>
      <w:r w:rsidRPr="00B60F5E">
        <w:rPr>
          <w:iCs/>
        </w:rPr>
        <w:t xml:space="preserve">н быть созданотдельный </w:t>
      </w:r>
      <w:r w:rsidR="005A603B" w:rsidRPr="00B60F5E">
        <w:rPr>
          <w:iCs/>
          <w:lang w:val="ru-RU"/>
        </w:rPr>
        <w:t>веб-</w:t>
      </w:r>
      <w:r w:rsidRPr="00B60F5E">
        <w:rPr>
          <w:iCs/>
        </w:rPr>
        <w:t>сайт, на которо</w:t>
      </w:r>
      <w:r w:rsidR="005A603B" w:rsidRPr="00B60F5E">
        <w:rPr>
          <w:iCs/>
          <w:lang w:val="ru-RU"/>
        </w:rPr>
        <w:t>м</w:t>
      </w:r>
      <w:r w:rsidRPr="00B60F5E">
        <w:rPr>
          <w:iCs/>
        </w:rPr>
        <w:t xml:space="preserve"> должн</w:t>
      </w:r>
      <w:r w:rsidR="005A603B" w:rsidRPr="00B60F5E">
        <w:rPr>
          <w:iCs/>
          <w:lang w:val="ru-RU"/>
        </w:rPr>
        <w:t>ы</w:t>
      </w:r>
      <w:r w:rsidRPr="00B60F5E">
        <w:rPr>
          <w:iCs/>
        </w:rPr>
        <w:t xml:space="preserve"> быть указан</w:t>
      </w:r>
      <w:r w:rsidR="005A603B" w:rsidRPr="00B60F5E">
        <w:rPr>
          <w:iCs/>
          <w:lang w:val="ru-RU"/>
        </w:rPr>
        <w:t>ы</w:t>
      </w:r>
      <w:r w:rsidRPr="00B60F5E">
        <w:rPr>
          <w:iCs/>
        </w:rPr>
        <w:t xml:space="preserve"> краткая информация о </w:t>
      </w:r>
      <w:r w:rsidR="005A603B" w:rsidRPr="00B60F5E">
        <w:rPr>
          <w:iCs/>
          <w:lang w:val="ru-RU"/>
        </w:rPr>
        <w:t>программе</w:t>
      </w:r>
      <w:r w:rsidRPr="00B60F5E">
        <w:rPr>
          <w:iCs/>
        </w:rPr>
        <w:t xml:space="preserve">: </w:t>
      </w:r>
      <w:r w:rsidRPr="00B60F5E">
        <w:rPr>
          <w:iCs/>
        </w:rPr>
        <w:lastRenderedPageBreak/>
        <w:t xml:space="preserve">актуальность, цель, ожидаемые </w:t>
      </w:r>
      <w:r w:rsidRPr="00B60F5E">
        <w:rPr>
          <w:iCs/>
          <w:lang w:val="ru-RU"/>
        </w:rPr>
        <w:t xml:space="preserve">и достигнутые </w:t>
      </w:r>
      <w:r w:rsidRPr="00B60F5E">
        <w:rPr>
          <w:iCs/>
        </w:rPr>
        <w:t>результаты, имена и фамилии членов исследовательской группы с их идентификаторами (Scopus Author ID, Researcher ID, ORCID, если имеются)и ссылками на соответствующие профили, список публикаций (со ссылками на них) и патентов; информация для потенциальных пользователей</w:t>
      </w:r>
      <w:r w:rsidR="001A760C" w:rsidRPr="00B60F5E">
        <w:rPr>
          <w:iCs/>
          <w:lang w:val="ru-RU"/>
        </w:rPr>
        <w:t xml:space="preserve">, а также другая важная </w:t>
      </w:r>
      <w:r w:rsidR="000A218F" w:rsidRPr="00B60F5E">
        <w:rPr>
          <w:iCs/>
          <w:lang w:val="ru-RU"/>
        </w:rPr>
        <w:t xml:space="preserve">для общества </w:t>
      </w:r>
      <w:r w:rsidR="001A760C" w:rsidRPr="00B60F5E">
        <w:rPr>
          <w:iCs/>
          <w:lang w:val="ru-RU"/>
        </w:rPr>
        <w:t>информация</w:t>
      </w:r>
      <w:r w:rsidRPr="00B60F5E">
        <w:rPr>
          <w:iCs/>
        </w:rPr>
        <w:t xml:space="preserve">. Информация на веб-сайте должна регулярно обновляться (не реже </w:t>
      </w:r>
      <w:r w:rsidRPr="00B60F5E">
        <w:rPr>
          <w:iCs/>
          <w:lang w:val="ru-RU"/>
        </w:rPr>
        <w:t>2</w:t>
      </w:r>
      <w:r w:rsidRPr="00B60F5E">
        <w:rPr>
          <w:iCs/>
        </w:rPr>
        <w:t xml:space="preserve"> раз в год).</w:t>
      </w:r>
      <w:r w:rsidRPr="00B60F5E">
        <w:rPr>
          <w:iCs/>
          <w:lang w:val="ru-RU"/>
        </w:rPr>
        <w:t xml:space="preserve"> По каждой научной публикации в рамках </w:t>
      </w:r>
      <w:r w:rsidR="001C26A4" w:rsidRPr="00B60F5E">
        <w:rPr>
          <w:iCs/>
          <w:lang w:val="ru-RU"/>
        </w:rPr>
        <w:t>программы</w:t>
      </w:r>
      <w:r w:rsidRPr="00B60F5E">
        <w:rPr>
          <w:iCs/>
          <w:lang w:val="ru-RU"/>
        </w:rPr>
        <w:t xml:space="preserve"> на </w:t>
      </w:r>
      <w:r w:rsidR="001C26A4" w:rsidRPr="00B60F5E">
        <w:rPr>
          <w:iCs/>
          <w:lang w:val="ru-RU"/>
        </w:rPr>
        <w:t xml:space="preserve">ее </w:t>
      </w:r>
      <w:r w:rsidRPr="00B60F5E">
        <w:rPr>
          <w:iCs/>
          <w:lang w:val="ru-RU"/>
        </w:rPr>
        <w:t xml:space="preserve">сайте и в социальных сетях и (или) средствах массовой информации должна быть опубликована информация о ее содержании и возможном применении. </w:t>
      </w:r>
    </w:p>
    <w:p w:rsidR="0054772C" w:rsidRPr="00B60F5E" w:rsidRDefault="00E96C33" w:rsidP="00044B88">
      <w:pPr>
        <w:suppressAutoHyphens w:val="0"/>
        <w:autoSpaceDE w:val="0"/>
        <w:autoSpaceDN w:val="0"/>
        <w:adjustRightInd w:val="0"/>
        <w:ind w:firstLine="567"/>
        <w:jc w:val="both"/>
        <w:rPr>
          <w:iCs/>
          <w:lang w:val="ru-RU"/>
        </w:rPr>
      </w:pPr>
      <w:r w:rsidRPr="00B60F5E">
        <w:rPr>
          <w:iCs/>
          <w:lang w:val="ru-RU"/>
        </w:rPr>
        <w:t>7</w:t>
      </w:r>
      <w:r w:rsidR="0054772C" w:rsidRPr="00B60F5E">
        <w:rPr>
          <w:iCs/>
          <w:lang w:val="ru-RU"/>
        </w:rPr>
        <w:t xml:space="preserve">. Полученные в рамках </w:t>
      </w:r>
      <w:r w:rsidR="002037ED" w:rsidRPr="00B60F5E">
        <w:rPr>
          <w:iCs/>
          <w:lang w:val="ru-RU"/>
        </w:rPr>
        <w:t>программы</w:t>
      </w:r>
      <w:r w:rsidR="0054772C" w:rsidRPr="00B60F5E">
        <w:rPr>
          <w:iCs/>
          <w:lang w:val="ru-RU"/>
        </w:rPr>
        <w:t xml:space="preserve"> результаты научных исследований подлежат обязательному государственному учету в Центре в установленном законодательством порядке.</w:t>
      </w:r>
    </w:p>
    <w:p w:rsidR="0054772C" w:rsidRPr="00B60F5E" w:rsidRDefault="00E96C33" w:rsidP="00044B88">
      <w:pPr>
        <w:suppressAutoHyphens w:val="0"/>
        <w:autoSpaceDE w:val="0"/>
        <w:autoSpaceDN w:val="0"/>
        <w:adjustRightInd w:val="0"/>
        <w:ind w:firstLine="567"/>
        <w:jc w:val="both"/>
        <w:rPr>
          <w:b/>
          <w:iCs/>
          <w:lang w:val="ru-RU"/>
        </w:rPr>
      </w:pPr>
      <w:r w:rsidRPr="00B60F5E">
        <w:rPr>
          <w:iCs/>
          <w:lang w:val="ru-RU"/>
        </w:rPr>
        <w:t>8</w:t>
      </w:r>
      <w:r w:rsidR="0054772C" w:rsidRPr="00B60F5E">
        <w:rPr>
          <w:iCs/>
          <w:lang w:val="ru-RU"/>
        </w:rPr>
        <w:t xml:space="preserve">. Все отчеты по </w:t>
      </w:r>
      <w:r w:rsidR="002037ED" w:rsidRPr="00B60F5E">
        <w:rPr>
          <w:iCs/>
          <w:lang w:val="ru-RU"/>
        </w:rPr>
        <w:t>программам</w:t>
      </w:r>
      <w:r w:rsidR="0054772C" w:rsidRPr="00B60F5E">
        <w:rPr>
          <w:iCs/>
          <w:lang w:val="ru-RU"/>
        </w:rPr>
        <w:t>, включая достигнутые результаты, должны быть проверены в лицензионн</w:t>
      </w:r>
      <w:r w:rsidR="00F06CF6" w:rsidRPr="00B60F5E">
        <w:rPr>
          <w:iCs/>
          <w:lang w:val="ru-RU"/>
        </w:rPr>
        <w:t>ых</w:t>
      </w:r>
      <w:r w:rsidR="0054772C" w:rsidRPr="00B60F5E">
        <w:rPr>
          <w:iCs/>
          <w:lang w:val="ru-RU"/>
        </w:rPr>
        <w:t xml:space="preserve"> систем</w:t>
      </w:r>
      <w:r w:rsidR="00F06CF6" w:rsidRPr="00B60F5E">
        <w:rPr>
          <w:iCs/>
          <w:lang w:val="ru-RU"/>
        </w:rPr>
        <w:t>ам</w:t>
      </w:r>
      <w:r w:rsidR="0054772C" w:rsidRPr="00B60F5E">
        <w:rPr>
          <w:iCs/>
          <w:lang w:val="ru-RU"/>
        </w:rPr>
        <w:t xml:space="preserve"> (платформе) обнаружени</w:t>
      </w:r>
      <w:r w:rsidR="00F06CF6" w:rsidRPr="00B60F5E">
        <w:rPr>
          <w:iCs/>
          <w:lang w:val="ru-RU"/>
        </w:rPr>
        <w:t>и</w:t>
      </w:r>
      <w:r w:rsidR="0054772C" w:rsidRPr="00B60F5E">
        <w:rPr>
          <w:iCs/>
          <w:lang w:val="ru-RU"/>
        </w:rPr>
        <w:t xml:space="preserve"> заимствований. Сведения о проведенной проверке должны быть отражены в отчетах.</w:t>
      </w:r>
    </w:p>
    <w:p w:rsidR="00A065AE" w:rsidRPr="00B60F5E" w:rsidRDefault="00E96C33" w:rsidP="00044B88">
      <w:pPr>
        <w:autoSpaceDE w:val="0"/>
        <w:autoSpaceDN w:val="0"/>
        <w:adjustRightInd w:val="0"/>
        <w:ind w:firstLine="567"/>
        <w:jc w:val="both"/>
        <w:rPr>
          <w:lang w:val="ru-RU"/>
        </w:rPr>
      </w:pPr>
      <w:r w:rsidRPr="00B60F5E">
        <w:rPr>
          <w:lang w:val="ru-RU"/>
        </w:rPr>
        <w:t>9</w:t>
      </w:r>
      <w:r w:rsidR="00A065AE" w:rsidRPr="00B60F5E">
        <w:rPr>
          <w:lang w:val="ru-RU"/>
        </w:rPr>
        <w:t xml:space="preserve">. Члены исследовательской группы в рамках </w:t>
      </w:r>
      <w:r w:rsidR="00A065AE" w:rsidRPr="00B60F5E">
        <w:t>реализуемо</w:t>
      </w:r>
      <w:r w:rsidR="00A065AE" w:rsidRPr="00B60F5E">
        <w:rPr>
          <w:lang w:val="ru-RU"/>
        </w:rPr>
        <w:t xml:space="preserve">й программы в случае необходимости могут </w:t>
      </w:r>
      <w:r w:rsidR="00A065AE" w:rsidRPr="00B60F5E">
        <w:t>прин</w:t>
      </w:r>
      <w:r w:rsidR="00A065AE" w:rsidRPr="00B60F5E">
        <w:rPr>
          <w:lang w:val="ru-RU"/>
        </w:rPr>
        <w:t>имать</w:t>
      </w:r>
      <w:r w:rsidR="00A065AE" w:rsidRPr="00B60F5E">
        <w:t xml:space="preserve"> участие в международных конференциях</w:t>
      </w:r>
      <w:r w:rsidR="00A065AE" w:rsidRPr="00B60F5E">
        <w:rPr>
          <w:lang w:val="ru-RU"/>
        </w:rPr>
        <w:t xml:space="preserve"> или </w:t>
      </w:r>
      <w:r w:rsidR="00A065AE" w:rsidRPr="00B60F5E">
        <w:t>пройти зарубежную научную стажировку в ведущих зарубежных научных центрах и организациях или в зарубежных научных лабораториях</w:t>
      </w:r>
      <w:r w:rsidR="00A065AE" w:rsidRPr="00B60F5E">
        <w:rPr>
          <w:lang w:val="ru-RU"/>
        </w:rPr>
        <w:t>.</w:t>
      </w:r>
    </w:p>
    <w:p w:rsidR="00C50ABE" w:rsidRPr="00B60F5E" w:rsidRDefault="00C50ABE" w:rsidP="00044B88">
      <w:pPr>
        <w:autoSpaceDE w:val="0"/>
        <w:autoSpaceDN w:val="0"/>
        <w:adjustRightInd w:val="0"/>
        <w:ind w:firstLine="567"/>
        <w:jc w:val="center"/>
        <w:rPr>
          <w:b/>
          <w:lang w:val="ru-RU"/>
        </w:rPr>
      </w:pPr>
    </w:p>
    <w:p w:rsidR="003853DF" w:rsidRPr="00B60F5E" w:rsidRDefault="00A91780" w:rsidP="00044B88">
      <w:pPr>
        <w:autoSpaceDE w:val="0"/>
        <w:autoSpaceDN w:val="0"/>
        <w:adjustRightInd w:val="0"/>
        <w:ind w:firstLine="567"/>
        <w:jc w:val="both"/>
        <w:rPr>
          <w:b/>
          <w:lang w:val="ru-RU"/>
        </w:rPr>
      </w:pPr>
      <w:r w:rsidRPr="00B60F5E">
        <w:rPr>
          <w:b/>
          <w:lang w:val="ru-RU"/>
        </w:rPr>
        <w:t>8</w:t>
      </w:r>
      <w:r w:rsidR="003853DF" w:rsidRPr="00B60F5E">
        <w:rPr>
          <w:b/>
          <w:lang w:val="ru-RU"/>
        </w:rPr>
        <w:t xml:space="preserve">. Финансирование </w:t>
      </w:r>
      <w:r w:rsidR="00493488" w:rsidRPr="00B60F5E">
        <w:rPr>
          <w:b/>
          <w:lang w:val="ru-RU"/>
        </w:rPr>
        <w:t>программы</w:t>
      </w:r>
    </w:p>
    <w:p w:rsidR="003853DF" w:rsidRPr="00B60F5E" w:rsidRDefault="003853DF" w:rsidP="00044B88">
      <w:pPr>
        <w:autoSpaceDE w:val="0"/>
        <w:autoSpaceDN w:val="0"/>
        <w:adjustRightInd w:val="0"/>
        <w:ind w:firstLine="567"/>
        <w:jc w:val="center"/>
        <w:rPr>
          <w:lang w:val="ru-RU"/>
        </w:rPr>
      </w:pPr>
    </w:p>
    <w:p w:rsidR="003853DF" w:rsidRPr="00B60F5E" w:rsidRDefault="003853DF" w:rsidP="00044B88">
      <w:pPr>
        <w:tabs>
          <w:tab w:val="left" w:pos="993"/>
        </w:tabs>
        <w:ind w:firstLine="567"/>
        <w:jc w:val="both"/>
        <w:rPr>
          <w:lang w:val="ru-RU"/>
        </w:rPr>
      </w:pPr>
      <w:r w:rsidRPr="00B60F5E">
        <w:rPr>
          <w:lang w:val="ru-RU"/>
        </w:rPr>
        <w:t xml:space="preserve">1. Реализация программ, одобренных </w:t>
      </w:r>
      <w:r w:rsidR="00A065AE" w:rsidRPr="00B60F5E">
        <w:rPr>
          <w:lang w:val="ru-RU"/>
        </w:rPr>
        <w:t xml:space="preserve">к </w:t>
      </w:r>
      <w:r w:rsidRPr="00B60F5E">
        <w:rPr>
          <w:lang w:val="ru-RU"/>
        </w:rPr>
        <w:t>финансировани</w:t>
      </w:r>
      <w:r w:rsidR="00A065AE" w:rsidRPr="00B60F5E">
        <w:rPr>
          <w:lang w:val="ru-RU"/>
        </w:rPr>
        <w:t>ю</w:t>
      </w:r>
      <w:r w:rsidRPr="00B60F5E">
        <w:rPr>
          <w:lang w:val="ru-RU"/>
        </w:rPr>
        <w:t xml:space="preserve">, должна осуществляться в Республике Казахстан. </w:t>
      </w:r>
    </w:p>
    <w:p w:rsidR="003853DF" w:rsidRPr="00B60F5E" w:rsidRDefault="003853DF" w:rsidP="00044B88">
      <w:pPr>
        <w:tabs>
          <w:tab w:val="left" w:pos="993"/>
        </w:tabs>
        <w:ind w:firstLine="567"/>
        <w:jc w:val="both"/>
        <w:rPr>
          <w:lang w:val="ru-RU"/>
        </w:rPr>
      </w:pPr>
      <w:r w:rsidRPr="00B60F5E">
        <w:rPr>
          <w:lang w:val="ru-RU"/>
        </w:rPr>
        <w:t>2. Средства целево</w:t>
      </w:r>
      <w:r w:rsidR="0088412F" w:rsidRPr="00B60F5E">
        <w:rPr>
          <w:lang w:val="ru-RU"/>
        </w:rPr>
        <w:t>го</w:t>
      </w:r>
      <w:r w:rsidRPr="00B60F5E">
        <w:rPr>
          <w:lang w:val="ru-RU"/>
        </w:rPr>
        <w:t xml:space="preserve"> финансирования распределяются научным руководителем пр</w:t>
      </w:r>
      <w:r w:rsidR="00A76BEE" w:rsidRPr="00B60F5E">
        <w:rPr>
          <w:lang w:val="ru-RU"/>
        </w:rPr>
        <w:t>о</w:t>
      </w:r>
      <w:r w:rsidRPr="00B60F5E">
        <w:rPr>
          <w:lang w:val="ru-RU"/>
        </w:rPr>
        <w:t xml:space="preserve">граммы. </w:t>
      </w:r>
    </w:p>
    <w:p w:rsidR="003853DF" w:rsidRPr="00B60F5E" w:rsidRDefault="003853DF" w:rsidP="00044B88">
      <w:pPr>
        <w:tabs>
          <w:tab w:val="left" w:pos="993"/>
        </w:tabs>
        <w:ind w:firstLine="567"/>
        <w:jc w:val="both"/>
        <w:rPr>
          <w:lang w:val="ru-RU"/>
        </w:rPr>
      </w:pPr>
      <w:r w:rsidRPr="00B60F5E">
        <w:rPr>
          <w:lang w:val="ru-RU"/>
        </w:rPr>
        <w:t xml:space="preserve">3. Средства целевого финансирования для достижения целей, задач и ожидаемых результатов заявки должны быть направлены на виды расходов, непосредственно связанных с проведением научных исследований, указанных в заявке на участие в конкурсе на программно-целевое финансирование научных </w:t>
      </w:r>
      <w:r w:rsidRPr="00B60F5E">
        <w:rPr>
          <w:bCs/>
          <w:lang w:val="ru-RU"/>
        </w:rPr>
        <w:t xml:space="preserve">и (или) научно-технических </w:t>
      </w:r>
      <w:r w:rsidRPr="00B60F5E">
        <w:rPr>
          <w:lang w:val="ru-RU"/>
        </w:rPr>
        <w:t xml:space="preserve">программ, подготовленной в соответствии с </w:t>
      </w:r>
      <w:r w:rsidRPr="00B60F5E">
        <w:t>Правила</w:t>
      </w:r>
      <w:r w:rsidRPr="00B60F5E">
        <w:rPr>
          <w:lang w:val="ru-RU"/>
        </w:rPr>
        <w:t>ми</w:t>
      </w:r>
      <w:r w:rsidRPr="00B60F5E">
        <w:t xml:space="preserve"> базового, грантового, программно-целевого финансирования научной и (или) научно-технической деятельности, </w:t>
      </w:r>
      <w:r w:rsidRPr="00B60F5E">
        <w:rPr>
          <w:lang w:val="ru-RU"/>
        </w:rPr>
        <w:t>у</w:t>
      </w:r>
      <w:r w:rsidRPr="00B60F5E">
        <w:t>твержденны</w:t>
      </w:r>
      <w:r w:rsidRPr="00B60F5E">
        <w:rPr>
          <w:lang w:val="ru-RU"/>
        </w:rPr>
        <w:t xml:space="preserve">ми </w:t>
      </w:r>
      <w:r w:rsidRPr="00B60F5E">
        <w:t>постановлением Правительства РеспубликиКазахстан от 25 мая 2011 года № 575</w:t>
      </w:r>
      <w:r w:rsidRPr="00B60F5E">
        <w:rPr>
          <w:lang w:val="ru-RU"/>
        </w:rPr>
        <w:t xml:space="preserve">, и утвержденных решением Национального научного совета. </w:t>
      </w:r>
    </w:p>
    <w:p w:rsidR="003853DF" w:rsidRPr="00B60F5E" w:rsidRDefault="003853DF" w:rsidP="00044B88">
      <w:pPr>
        <w:tabs>
          <w:tab w:val="left" w:pos="993"/>
        </w:tabs>
        <w:ind w:firstLine="567"/>
        <w:jc w:val="both"/>
        <w:rPr>
          <w:lang w:val="ru-RU"/>
        </w:rPr>
      </w:pPr>
      <w:r w:rsidRPr="00B60F5E">
        <w:rPr>
          <w:bCs/>
          <w:lang w:val="ru-RU"/>
        </w:rPr>
        <w:t>4. Н</w:t>
      </w:r>
      <w:r w:rsidRPr="00B60F5E">
        <w:rPr>
          <w:bCs/>
        </w:rPr>
        <w:t>еэффективно</w:t>
      </w:r>
      <w:r w:rsidRPr="00B60F5E">
        <w:rPr>
          <w:bCs/>
          <w:lang w:val="ru-RU"/>
        </w:rPr>
        <w:t>е</w:t>
      </w:r>
      <w:r w:rsidRPr="00B60F5E">
        <w:rPr>
          <w:bCs/>
        </w:rPr>
        <w:t xml:space="preserve"> и необоснованно</w:t>
      </w:r>
      <w:r w:rsidRPr="00B60F5E">
        <w:rPr>
          <w:bCs/>
          <w:lang w:val="ru-RU"/>
        </w:rPr>
        <w:t>е</w:t>
      </w:r>
      <w:r w:rsidRPr="00B60F5E">
        <w:rPr>
          <w:bCs/>
        </w:rPr>
        <w:t xml:space="preserve"> использовани</w:t>
      </w:r>
      <w:r w:rsidRPr="00B60F5E">
        <w:rPr>
          <w:bCs/>
          <w:lang w:val="ru-RU"/>
        </w:rPr>
        <w:t>е</w:t>
      </w:r>
      <w:r w:rsidRPr="00B60F5E">
        <w:rPr>
          <w:bCs/>
        </w:rPr>
        <w:t xml:space="preserve"> средств </w:t>
      </w:r>
      <w:r w:rsidRPr="00B60F5E">
        <w:rPr>
          <w:bCs/>
          <w:lang w:val="ru-RU"/>
        </w:rPr>
        <w:t>программно-целевого</w:t>
      </w:r>
      <w:r w:rsidRPr="00B60F5E">
        <w:rPr>
          <w:bCs/>
        </w:rPr>
        <w:t xml:space="preserve"> финансирования несет </w:t>
      </w:r>
      <w:r w:rsidRPr="00B60F5E">
        <w:rPr>
          <w:bCs/>
          <w:lang w:val="ru-RU"/>
        </w:rPr>
        <w:t xml:space="preserve">за собой </w:t>
      </w:r>
      <w:r w:rsidRPr="00B60F5E">
        <w:rPr>
          <w:bCs/>
        </w:rPr>
        <w:t xml:space="preserve">ответственность </w:t>
      </w:r>
      <w:r w:rsidRPr="00B60F5E">
        <w:rPr>
          <w:bCs/>
          <w:lang w:val="ru-RU"/>
        </w:rPr>
        <w:t xml:space="preserve">заявителя и </w:t>
      </w:r>
      <w:r w:rsidRPr="00B60F5E">
        <w:rPr>
          <w:bCs/>
        </w:rPr>
        <w:t>руководител</w:t>
      </w:r>
      <w:r w:rsidRPr="00B60F5E">
        <w:rPr>
          <w:bCs/>
          <w:lang w:val="ru-RU"/>
        </w:rPr>
        <w:t xml:space="preserve">япрограммы,установленную </w:t>
      </w:r>
      <w:r w:rsidRPr="00B60F5E">
        <w:rPr>
          <w:bCs/>
        </w:rPr>
        <w:t>законодательством</w:t>
      </w:r>
      <w:r w:rsidRPr="00B60F5E">
        <w:rPr>
          <w:bCs/>
          <w:lang w:val="ru-RU"/>
        </w:rPr>
        <w:t xml:space="preserve"> Республики Казахстан. </w:t>
      </w:r>
    </w:p>
    <w:p w:rsidR="003853DF" w:rsidRPr="00B60F5E" w:rsidRDefault="003853DF" w:rsidP="00044B88">
      <w:pPr>
        <w:tabs>
          <w:tab w:val="left" w:pos="993"/>
        </w:tabs>
        <w:ind w:firstLine="567"/>
        <w:jc w:val="both"/>
        <w:rPr>
          <w:lang w:val="ru-RU"/>
        </w:rPr>
      </w:pPr>
      <w:r w:rsidRPr="00B60F5E">
        <w:rPr>
          <w:lang w:val="ru-RU"/>
        </w:rPr>
        <w:t xml:space="preserve">5. Организацией исполнителем </w:t>
      </w:r>
      <w:r w:rsidR="000F7681" w:rsidRPr="00B60F5E">
        <w:rPr>
          <w:lang w:val="ru-RU"/>
        </w:rPr>
        <w:t xml:space="preserve">программ </w:t>
      </w:r>
      <w:r w:rsidRPr="00B60F5E">
        <w:rPr>
          <w:lang w:val="ru-RU"/>
        </w:rPr>
        <w:t xml:space="preserve">не допускается удержание средств из </w:t>
      </w:r>
      <w:r w:rsidR="000F7681" w:rsidRPr="00B60F5E">
        <w:rPr>
          <w:lang w:val="ru-RU"/>
        </w:rPr>
        <w:t>программно-целево</w:t>
      </w:r>
      <w:r w:rsidRPr="00B60F5E">
        <w:rPr>
          <w:lang w:val="ru-RU"/>
        </w:rPr>
        <w:t xml:space="preserve">го финансирования. </w:t>
      </w:r>
    </w:p>
    <w:p w:rsidR="00187E06" w:rsidRPr="00B60F5E" w:rsidRDefault="00187E06" w:rsidP="00044B88">
      <w:pPr>
        <w:tabs>
          <w:tab w:val="left" w:pos="993"/>
        </w:tabs>
        <w:ind w:firstLine="567"/>
        <w:jc w:val="both"/>
        <w:rPr>
          <w:lang w:val="ru-RU"/>
        </w:rPr>
      </w:pPr>
      <w:r w:rsidRPr="00B60F5E">
        <w:rPr>
          <w:lang w:val="ru-RU"/>
        </w:rPr>
        <w:t>6.</w:t>
      </w:r>
      <w:r w:rsidRPr="00B60F5E">
        <w:rPr>
          <w:lang w:val="ru-RU"/>
        </w:rPr>
        <w:tab/>
        <w:t xml:space="preserve">Договор на реализацию программы с победителями конкурса на </w:t>
      </w:r>
      <w:r w:rsidR="001E46A9" w:rsidRPr="00B60F5E">
        <w:rPr>
          <w:lang w:val="ru-RU"/>
        </w:rPr>
        <w:t>программно-целевое</w:t>
      </w:r>
      <w:r w:rsidRPr="00B60F5E">
        <w:rPr>
          <w:lang w:val="ru-RU"/>
        </w:rPr>
        <w:t xml:space="preserve"> финансирование заключается по форме согласно приложению </w:t>
      </w:r>
      <w:r w:rsidR="009F0252" w:rsidRPr="00B60F5E">
        <w:rPr>
          <w:lang w:val="ru-RU"/>
        </w:rPr>
        <w:t>3</w:t>
      </w:r>
      <w:r w:rsidRPr="00B60F5E">
        <w:rPr>
          <w:lang w:val="ru-RU"/>
        </w:rPr>
        <w:t>, в которую могут вноситься изменения и дополнения в установленном законодательством порядке. Ожидаемые результаты про</w:t>
      </w:r>
      <w:r w:rsidR="00681F9B" w:rsidRPr="00B60F5E">
        <w:rPr>
          <w:lang w:val="ru-RU"/>
        </w:rPr>
        <w:t>граммы</w:t>
      </w:r>
      <w:r w:rsidRPr="00B60F5E">
        <w:rPr>
          <w:lang w:val="ru-RU"/>
        </w:rPr>
        <w:t xml:space="preserve">, указанные в договоре, должны соответствовать календарному плану и ожидаемым результатам, указанным в </w:t>
      </w:r>
      <w:r w:rsidR="00913833" w:rsidRPr="00B60F5E">
        <w:rPr>
          <w:lang w:val="ru-RU"/>
        </w:rPr>
        <w:t>техническом задании</w:t>
      </w:r>
      <w:r w:rsidR="00913833" w:rsidRPr="00B60F5E">
        <w:rPr>
          <w:iCs/>
          <w:lang w:val="ru-RU"/>
        </w:rPr>
        <w:t xml:space="preserve"> программы и </w:t>
      </w:r>
      <w:r w:rsidRPr="00B60F5E">
        <w:rPr>
          <w:lang w:val="ru-RU"/>
        </w:rPr>
        <w:t>заявке</w:t>
      </w:r>
      <w:r w:rsidR="00D9101D" w:rsidRPr="00B60F5E">
        <w:rPr>
          <w:lang w:val="ru-RU"/>
        </w:rPr>
        <w:t>.</w:t>
      </w:r>
    </w:p>
    <w:p w:rsidR="003853DF" w:rsidRPr="00B60F5E" w:rsidRDefault="00187E06" w:rsidP="00044B88">
      <w:pPr>
        <w:tabs>
          <w:tab w:val="left" w:pos="993"/>
        </w:tabs>
        <w:ind w:firstLine="567"/>
        <w:jc w:val="both"/>
        <w:rPr>
          <w:lang w:val="ru-RU"/>
        </w:rPr>
      </w:pPr>
      <w:r w:rsidRPr="00B60F5E">
        <w:rPr>
          <w:lang w:val="ru-RU"/>
        </w:rPr>
        <w:t>7</w:t>
      </w:r>
      <w:r w:rsidR="003853DF" w:rsidRPr="00B60F5E">
        <w:rPr>
          <w:lang w:val="ru-RU"/>
        </w:rPr>
        <w:t xml:space="preserve">. </w:t>
      </w:r>
      <w:r w:rsidR="003853DF" w:rsidRPr="00B60F5E">
        <w:t>Заявитель обеспечивает ведение учета и отчетности</w:t>
      </w:r>
      <w:r w:rsidR="003853DF" w:rsidRPr="00B60F5E">
        <w:rPr>
          <w:lang w:val="ru-RU"/>
        </w:rPr>
        <w:t xml:space="preserve"> по </w:t>
      </w:r>
      <w:r w:rsidR="0027473D" w:rsidRPr="00B60F5E">
        <w:rPr>
          <w:lang w:val="ru-RU"/>
        </w:rPr>
        <w:t>программ</w:t>
      </w:r>
      <w:r w:rsidR="000E174E" w:rsidRPr="00B60F5E">
        <w:rPr>
          <w:lang w:val="ru-RU"/>
        </w:rPr>
        <w:t>е</w:t>
      </w:r>
      <w:r w:rsidR="003853DF" w:rsidRPr="00B60F5E">
        <w:t>в установленном законодательством порядке</w:t>
      </w:r>
      <w:r w:rsidR="003853DF" w:rsidRPr="00B60F5E">
        <w:rPr>
          <w:lang w:val="ru-RU"/>
        </w:rPr>
        <w:t>.</w:t>
      </w:r>
    </w:p>
    <w:p w:rsidR="00EE3C62" w:rsidRPr="004A5899" w:rsidRDefault="00865D43" w:rsidP="004A5899">
      <w:pPr>
        <w:tabs>
          <w:tab w:val="left" w:pos="993"/>
        </w:tabs>
        <w:ind w:firstLine="567"/>
        <w:jc w:val="both"/>
        <w:rPr>
          <w:lang w:val="ru-RU"/>
        </w:rPr>
      </w:pPr>
      <w:r w:rsidRPr="00B60F5E">
        <w:rPr>
          <w:lang w:val="ru-RU"/>
        </w:rPr>
        <w:t xml:space="preserve">8. В случае </w:t>
      </w:r>
      <w:r w:rsidR="00E329FA" w:rsidRPr="00B60F5E">
        <w:rPr>
          <w:lang w:val="ru-RU"/>
        </w:rPr>
        <w:t>не достижения</w:t>
      </w:r>
      <w:r w:rsidRPr="00B60F5E">
        <w:rPr>
          <w:lang w:val="ru-RU"/>
        </w:rPr>
        <w:t xml:space="preserve"> результатов программы, указанных </w:t>
      </w:r>
      <w:r w:rsidR="00913833" w:rsidRPr="00B60F5E">
        <w:rPr>
          <w:lang w:val="ru-RU"/>
        </w:rPr>
        <w:t>в техническом задании</w:t>
      </w:r>
      <w:r w:rsidRPr="00B60F5E">
        <w:rPr>
          <w:lang w:val="ru-RU"/>
        </w:rPr>
        <w:t>, по решению ННС научный руководитель отстраняется от участия в качестве научного руководителя в последующих конкурсах</w:t>
      </w:r>
      <w:r w:rsidR="000E174E" w:rsidRPr="00B60F5E">
        <w:rPr>
          <w:lang w:val="ru-RU"/>
        </w:rPr>
        <w:t xml:space="preserve"> ПЦФ</w:t>
      </w:r>
      <w:r w:rsidRPr="00B60F5E">
        <w:rPr>
          <w:lang w:val="ru-RU"/>
        </w:rPr>
        <w:t>, объявляемых Комитетом науки, до тех пор, пока результаты не будут достигнуты (о достижении результатов уведомля</w:t>
      </w:r>
      <w:r w:rsidR="000E174E" w:rsidRPr="00B60F5E">
        <w:rPr>
          <w:lang w:val="ru-RU"/>
        </w:rPr>
        <w:t>ю</w:t>
      </w:r>
      <w:r w:rsidRPr="00B60F5E">
        <w:rPr>
          <w:lang w:val="ru-RU"/>
        </w:rPr>
        <w:t>тся Комитет наук</w:t>
      </w:r>
      <w:r w:rsidR="00500297">
        <w:rPr>
          <w:lang w:val="ru-RU"/>
        </w:rPr>
        <w:t>и и Центр), но не более чем на 2</w:t>
      </w:r>
      <w:r w:rsidRPr="00B60F5E">
        <w:rPr>
          <w:lang w:val="ru-RU"/>
        </w:rPr>
        <w:t xml:space="preserve"> года. В случае выявления фактов нарушения научной этики (плагиата и ложного соавторства, дублирования, присвоения чужих данных, фабрикации и фальсификации научных данных и др.) либо неодобрения промежуточного или итогового отчета по программе решением ННС, руководитель отстраняется на 3 года от участия в последующих конкурсах, объявляемых Комитетом науки.</w:t>
      </w:r>
    </w:p>
    <w:p w:rsidR="0098766F" w:rsidRPr="00B60F5E" w:rsidRDefault="0098766F" w:rsidP="00044B88">
      <w:pPr>
        <w:pStyle w:val="a4"/>
        <w:pageBreakBefore/>
        <w:spacing w:before="0" w:after="0"/>
        <w:ind w:firstLine="567"/>
        <w:jc w:val="right"/>
        <w:rPr>
          <w:bCs/>
          <w:lang w:val="kk-KZ"/>
        </w:rPr>
      </w:pPr>
      <w:r w:rsidRPr="00B60F5E">
        <w:rPr>
          <w:bCs/>
        </w:rPr>
        <w:lastRenderedPageBreak/>
        <w:t xml:space="preserve">Приложение </w:t>
      </w:r>
      <w:r w:rsidR="00913833" w:rsidRPr="00B60F5E">
        <w:rPr>
          <w:bCs/>
          <w:lang w:val="kk-KZ"/>
        </w:rPr>
        <w:t>1</w:t>
      </w:r>
    </w:p>
    <w:p w:rsidR="0098766F" w:rsidRPr="00B60F5E" w:rsidRDefault="0098766F" w:rsidP="00044B88">
      <w:pPr>
        <w:pStyle w:val="a4"/>
        <w:shd w:val="clear" w:color="auto" w:fill="FFFFFF"/>
        <w:spacing w:before="0" w:after="0"/>
        <w:ind w:firstLine="567"/>
        <w:jc w:val="right"/>
        <w:textAlignment w:val="baseline"/>
        <w:rPr>
          <w:spacing w:val="2"/>
        </w:rPr>
      </w:pPr>
      <w:r w:rsidRPr="00B60F5E">
        <w:rPr>
          <w:spacing w:val="2"/>
        </w:rPr>
        <w:t>к Конкурсной документации</w:t>
      </w:r>
    </w:p>
    <w:p w:rsidR="0098766F" w:rsidRPr="00B60F5E" w:rsidRDefault="0098766F" w:rsidP="00044B88">
      <w:pPr>
        <w:pStyle w:val="a4"/>
        <w:shd w:val="clear" w:color="auto" w:fill="FFFFFF"/>
        <w:spacing w:before="0" w:after="0"/>
        <w:ind w:firstLine="567"/>
        <w:jc w:val="right"/>
        <w:textAlignment w:val="baseline"/>
        <w:rPr>
          <w:bCs/>
        </w:rPr>
      </w:pPr>
      <w:r w:rsidRPr="00B60F5E">
        <w:rPr>
          <w:bCs/>
        </w:rPr>
        <w:t xml:space="preserve">на программно-целевое финансирование </w:t>
      </w:r>
    </w:p>
    <w:p w:rsidR="0098766F" w:rsidRPr="00B60F5E" w:rsidRDefault="0098766F" w:rsidP="00044B88">
      <w:pPr>
        <w:pStyle w:val="a4"/>
        <w:shd w:val="clear" w:color="auto" w:fill="FFFFFF"/>
        <w:spacing w:before="0" w:after="0"/>
        <w:ind w:firstLine="567"/>
        <w:jc w:val="right"/>
        <w:textAlignment w:val="baseline"/>
      </w:pPr>
      <w:r w:rsidRPr="00B60F5E">
        <w:rPr>
          <w:bCs/>
        </w:rPr>
        <w:t xml:space="preserve">по </w:t>
      </w:r>
      <w:r w:rsidRPr="00B60F5E">
        <w:t xml:space="preserve">научным, научно-техническим </w:t>
      </w:r>
    </w:p>
    <w:p w:rsidR="0098766F" w:rsidRPr="00B60F5E" w:rsidRDefault="0098766F" w:rsidP="00044B88">
      <w:pPr>
        <w:pStyle w:val="a4"/>
        <w:shd w:val="clear" w:color="auto" w:fill="FFFFFF"/>
        <w:spacing w:before="0" w:after="0"/>
        <w:ind w:firstLine="567"/>
        <w:jc w:val="right"/>
        <w:textAlignment w:val="baseline"/>
        <w:rPr>
          <w:spacing w:val="2"/>
        </w:rPr>
      </w:pPr>
      <w:r w:rsidRPr="00B60F5E">
        <w:t>программам</w:t>
      </w:r>
      <w:r w:rsidRPr="00B60F5E">
        <w:rPr>
          <w:bCs/>
        </w:rPr>
        <w:t xml:space="preserve"> на 20</w:t>
      </w:r>
      <w:r w:rsidRPr="00B60F5E">
        <w:rPr>
          <w:bCs/>
          <w:lang w:val="kk-KZ"/>
        </w:rPr>
        <w:t>2</w:t>
      </w:r>
      <w:r w:rsidR="007B25F0">
        <w:rPr>
          <w:bCs/>
          <w:lang w:val="kk-KZ"/>
        </w:rPr>
        <w:t>2</w:t>
      </w:r>
      <w:r w:rsidRPr="00B60F5E">
        <w:rPr>
          <w:bCs/>
        </w:rPr>
        <w:t>-202</w:t>
      </w:r>
      <w:r w:rsidR="004F6515" w:rsidRPr="00B60F5E">
        <w:rPr>
          <w:bCs/>
          <w:lang w:val="kk-KZ"/>
        </w:rPr>
        <w:t>3</w:t>
      </w:r>
      <w:r w:rsidRPr="00B60F5E">
        <w:rPr>
          <w:bCs/>
        </w:rPr>
        <w:t xml:space="preserve"> годы</w:t>
      </w:r>
    </w:p>
    <w:p w:rsidR="0098766F" w:rsidRPr="00B60F5E" w:rsidRDefault="0098766F" w:rsidP="00044B88">
      <w:pPr>
        <w:ind w:firstLine="567"/>
        <w:jc w:val="right"/>
        <w:rPr>
          <w:lang w:val="ru-RU"/>
        </w:rPr>
      </w:pPr>
    </w:p>
    <w:p w:rsidR="00A230B9" w:rsidRPr="00B60F5E" w:rsidRDefault="00A230B9" w:rsidP="00044B88">
      <w:pPr>
        <w:suppressAutoHyphens w:val="0"/>
        <w:ind w:firstLine="567"/>
        <w:jc w:val="center"/>
        <w:rPr>
          <w:lang w:val="ru-RU" w:eastAsia="en-US"/>
        </w:rPr>
      </w:pPr>
      <w:bookmarkStart w:id="1" w:name="z318"/>
      <w:r w:rsidRPr="00B60F5E">
        <w:rPr>
          <w:b/>
          <w:lang w:val="ru-RU" w:eastAsia="en-US"/>
        </w:rPr>
        <w:t>Заявка на реализацию научной, научно-технической программы в рамках программно-целевого финансирования состоит из следующих частей:</w:t>
      </w:r>
    </w:p>
    <w:p w:rsidR="00A230B9" w:rsidRPr="00B60F5E" w:rsidRDefault="00A230B9" w:rsidP="00044B88">
      <w:pPr>
        <w:suppressAutoHyphens w:val="0"/>
        <w:ind w:firstLine="567"/>
        <w:jc w:val="both"/>
        <w:rPr>
          <w:lang w:val="ru-RU" w:eastAsia="en-US"/>
        </w:rPr>
      </w:pPr>
      <w:bookmarkStart w:id="2" w:name="z319"/>
      <w:bookmarkEnd w:id="1"/>
      <w:r w:rsidRPr="00B60F5E">
        <w:rPr>
          <w:lang w:val="ru-RU" w:eastAsia="en-US"/>
        </w:rPr>
        <w:t xml:space="preserve"> 1) </w:t>
      </w:r>
      <w:r w:rsidR="00C6580F" w:rsidRPr="00B60F5E">
        <w:rPr>
          <w:lang w:val="ru-RU" w:eastAsia="en-US"/>
        </w:rPr>
        <w:t>А</w:t>
      </w:r>
      <w:r w:rsidRPr="00B60F5E">
        <w:rPr>
          <w:lang w:val="ru-RU" w:eastAsia="en-US"/>
        </w:rPr>
        <w:t>ннотация;</w:t>
      </w:r>
    </w:p>
    <w:p w:rsidR="00A230B9" w:rsidRPr="00B60F5E" w:rsidRDefault="00A230B9" w:rsidP="00044B88">
      <w:pPr>
        <w:suppressAutoHyphens w:val="0"/>
        <w:ind w:firstLine="567"/>
        <w:jc w:val="both"/>
        <w:rPr>
          <w:lang w:val="ru-RU" w:eastAsia="en-US"/>
        </w:rPr>
      </w:pPr>
      <w:bookmarkStart w:id="3" w:name="z320"/>
      <w:bookmarkEnd w:id="2"/>
      <w:r w:rsidRPr="00B60F5E">
        <w:rPr>
          <w:lang w:val="ru-RU" w:eastAsia="en-US"/>
        </w:rPr>
        <w:t xml:space="preserve"> 2) </w:t>
      </w:r>
      <w:r w:rsidR="00C6580F" w:rsidRPr="00B60F5E">
        <w:rPr>
          <w:lang w:val="ru-RU" w:eastAsia="en-US"/>
        </w:rPr>
        <w:t>П</w:t>
      </w:r>
      <w:r w:rsidRPr="00B60F5E">
        <w:rPr>
          <w:lang w:val="ru-RU" w:eastAsia="en-US"/>
        </w:rPr>
        <w:t>ояснительная записка;</w:t>
      </w:r>
    </w:p>
    <w:p w:rsidR="00A230B9" w:rsidRPr="00B60F5E" w:rsidRDefault="00A230B9" w:rsidP="00044B88">
      <w:pPr>
        <w:suppressAutoHyphens w:val="0"/>
        <w:ind w:firstLine="567"/>
        <w:jc w:val="both"/>
        <w:rPr>
          <w:lang w:val="ru-RU" w:eastAsia="en-US"/>
        </w:rPr>
      </w:pPr>
      <w:bookmarkStart w:id="4" w:name="z321"/>
      <w:bookmarkEnd w:id="3"/>
      <w:r w:rsidRPr="00B60F5E">
        <w:rPr>
          <w:lang w:val="ru-RU" w:eastAsia="en-US"/>
        </w:rPr>
        <w:t xml:space="preserve"> 3) </w:t>
      </w:r>
      <w:r w:rsidR="00C6580F" w:rsidRPr="00B60F5E">
        <w:rPr>
          <w:lang w:val="ru-RU" w:eastAsia="en-US"/>
        </w:rPr>
        <w:t>Р</w:t>
      </w:r>
      <w:r w:rsidRPr="00B60F5E">
        <w:rPr>
          <w:lang w:val="ru-RU" w:eastAsia="en-US"/>
        </w:rPr>
        <w:t>асчет запрашиваемого финансирования.</w:t>
      </w:r>
    </w:p>
    <w:p w:rsidR="00A230B9" w:rsidRPr="00B60F5E" w:rsidRDefault="00A230B9" w:rsidP="00044B88">
      <w:pPr>
        <w:suppressAutoHyphens w:val="0"/>
        <w:spacing w:before="120"/>
        <w:ind w:firstLine="567"/>
        <w:jc w:val="both"/>
        <w:rPr>
          <w:b/>
          <w:lang w:val="ru-RU" w:eastAsia="en-US"/>
        </w:rPr>
      </w:pPr>
      <w:bookmarkStart w:id="5" w:name="z322"/>
      <w:bookmarkEnd w:id="4"/>
      <w:r w:rsidRPr="00B60F5E">
        <w:rPr>
          <w:b/>
          <w:lang w:val="ru-RU" w:eastAsia="en-US"/>
        </w:rPr>
        <w:t xml:space="preserve"> 1. Аннотация</w:t>
      </w:r>
    </w:p>
    <w:p w:rsidR="00122948" w:rsidRPr="00B60F5E" w:rsidRDefault="00122948" w:rsidP="00044B88">
      <w:pPr>
        <w:suppressAutoHyphens w:val="0"/>
        <w:ind w:firstLine="567"/>
        <w:jc w:val="both"/>
        <w:rPr>
          <w:lang w:val="ru-RU" w:eastAsia="en-US"/>
        </w:rPr>
      </w:pPr>
      <w:bookmarkStart w:id="6" w:name="z323"/>
      <w:bookmarkEnd w:id="5"/>
      <w:r w:rsidRPr="00B60F5E">
        <w:rPr>
          <w:lang w:val="ru-RU" w:eastAsia="en-US"/>
        </w:rPr>
        <w:t>Аннотация содержит краткое описание цели программы, проблем, на исследование котор</w:t>
      </w:r>
      <w:r w:rsidR="00664773" w:rsidRPr="00B60F5E">
        <w:rPr>
          <w:lang w:val="ru-RU" w:eastAsia="en-US"/>
        </w:rPr>
        <w:t>ых</w:t>
      </w:r>
      <w:r w:rsidRPr="00B60F5E">
        <w:rPr>
          <w:lang w:val="ru-RU" w:eastAsia="en-US"/>
        </w:rPr>
        <w:t xml:space="preserve"> она направлена, основных подходов к проведению исследований, ожидаемых результатов, актуальности решаемых в результате исследований задач для целей социально-экономического развития в масштабах Республики Казахстан, указанных в государственных стратегических и программных документах, степени влияния результатов исследований на соответствующую отрасль экономики, сферу общественных отношений и (или) отрасль науки, практической значимости результатов исследований, то есть степени их готовности для коммерциализации или в ином качестве для решения актуальных задач социально-экономического и научно-технического развития Республики Казахстан.</w:t>
      </w:r>
    </w:p>
    <w:p w:rsidR="00A230B9" w:rsidRPr="00B60F5E" w:rsidRDefault="00122948" w:rsidP="00044B88">
      <w:pPr>
        <w:suppressAutoHyphens w:val="0"/>
        <w:ind w:firstLine="567"/>
        <w:jc w:val="both"/>
        <w:rPr>
          <w:lang w:val="ru-RU" w:eastAsia="en-US"/>
        </w:rPr>
      </w:pPr>
      <w:r w:rsidRPr="00B60F5E">
        <w:rPr>
          <w:lang w:val="ru-RU" w:eastAsia="en-US"/>
        </w:rPr>
        <w:t>Объем аннотации не должен превышать 800 слов.</w:t>
      </w:r>
      <w:bookmarkStart w:id="7" w:name="z324"/>
      <w:bookmarkEnd w:id="6"/>
    </w:p>
    <w:p w:rsidR="00A230B9" w:rsidRPr="00B60F5E" w:rsidRDefault="00A230B9" w:rsidP="00044B88">
      <w:pPr>
        <w:suppressAutoHyphens w:val="0"/>
        <w:spacing w:before="120"/>
        <w:ind w:firstLine="567"/>
        <w:jc w:val="both"/>
        <w:rPr>
          <w:b/>
          <w:lang w:val="ru-RU" w:eastAsia="en-US"/>
        </w:rPr>
      </w:pPr>
      <w:bookmarkStart w:id="8" w:name="z325"/>
      <w:bookmarkEnd w:id="7"/>
      <w:r w:rsidRPr="00B60F5E">
        <w:rPr>
          <w:b/>
          <w:lang w:val="ru-RU" w:eastAsia="en-US"/>
        </w:rPr>
        <w:t>2. Пояснительная записка</w:t>
      </w:r>
    </w:p>
    <w:p w:rsidR="00A230B9" w:rsidRPr="00B60F5E" w:rsidRDefault="00A230B9" w:rsidP="00044B88">
      <w:pPr>
        <w:suppressAutoHyphens w:val="0"/>
        <w:ind w:firstLine="567"/>
        <w:jc w:val="both"/>
        <w:rPr>
          <w:lang w:val="ru-RU" w:eastAsia="en-US"/>
        </w:rPr>
      </w:pPr>
      <w:bookmarkStart w:id="9" w:name="z326"/>
      <w:bookmarkEnd w:id="8"/>
      <w:r w:rsidRPr="00B60F5E">
        <w:rPr>
          <w:lang w:val="ru-RU" w:eastAsia="en-US"/>
        </w:rPr>
        <w:t xml:space="preserve"> Содержание пояснительной записки включает следующие (при этом таблицы, схемы, диаграммы, на которые имеются ссылки в форме заявки, выносятся в приложение к пояснительной записке, и не учитываются при расчете количества слов в соответствующих разделах и общего количества страниц заявки).</w:t>
      </w:r>
    </w:p>
    <w:p w:rsidR="00A230B9" w:rsidRPr="00B60F5E" w:rsidRDefault="00A230B9" w:rsidP="00044B88">
      <w:pPr>
        <w:suppressAutoHyphens w:val="0"/>
        <w:ind w:firstLine="567"/>
        <w:jc w:val="both"/>
        <w:rPr>
          <w:b/>
          <w:lang w:val="ru-RU" w:eastAsia="en-US"/>
        </w:rPr>
      </w:pPr>
      <w:bookmarkStart w:id="10" w:name="z327"/>
      <w:bookmarkEnd w:id="9"/>
      <w:r w:rsidRPr="00B60F5E">
        <w:rPr>
          <w:b/>
          <w:lang w:val="ru-RU" w:eastAsia="en-US"/>
        </w:rPr>
        <w:t>1. Общая информация</w:t>
      </w:r>
    </w:p>
    <w:p w:rsidR="00A230B9" w:rsidRPr="00B60F5E" w:rsidRDefault="00A230B9" w:rsidP="00044B88">
      <w:pPr>
        <w:suppressAutoHyphens w:val="0"/>
        <w:ind w:firstLine="567"/>
        <w:jc w:val="both"/>
        <w:rPr>
          <w:lang w:val="ru-RU" w:eastAsia="en-US"/>
        </w:rPr>
      </w:pPr>
      <w:bookmarkStart w:id="11" w:name="z328"/>
      <w:bookmarkEnd w:id="10"/>
      <w:r w:rsidRPr="00B60F5E">
        <w:rPr>
          <w:lang w:val="ru-RU" w:eastAsia="en-US"/>
        </w:rPr>
        <w:t xml:space="preserve"> 1.1. Наименование темы научной, научно-технической программы [не более 20 слов].</w:t>
      </w:r>
    </w:p>
    <w:p w:rsidR="00597349" w:rsidRPr="00A01C20" w:rsidRDefault="00597349" w:rsidP="00597349">
      <w:pPr>
        <w:suppressAutoHyphens w:val="0"/>
        <w:ind w:firstLine="567"/>
        <w:jc w:val="both"/>
        <w:rPr>
          <w:lang w:val="ru-RU"/>
        </w:rPr>
      </w:pPr>
      <w:bookmarkStart w:id="12" w:name="z329"/>
      <w:bookmarkEnd w:id="11"/>
      <w:r w:rsidRPr="00A01C20">
        <w:rPr>
          <w:lang w:val="ru-RU" w:eastAsia="en-US"/>
        </w:rPr>
        <w:t>1.2.  Наименование при</w:t>
      </w:r>
      <w:r w:rsidRPr="00A01C20">
        <w:rPr>
          <w:lang w:val="ru-RU"/>
        </w:rPr>
        <w:t>оритетного и специализированного научного направления.</w:t>
      </w:r>
    </w:p>
    <w:p w:rsidR="00597349" w:rsidRPr="00A01C20" w:rsidRDefault="00597349" w:rsidP="00597349">
      <w:pPr>
        <w:suppressAutoHyphens w:val="0"/>
        <w:ind w:firstLine="567"/>
        <w:jc w:val="both"/>
        <w:rPr>
          <w:lang w:val="ru-RU" w:eastAsia="en-US"/>
        </w:rPr>
      </w:pPr>
      <w:r w:rsidRPr="00A01C20">
        <w:rPr>
          <w:lang w:val="ru-RU"/>
        </w:rPr>
        <w:t xml:space="preserve"> 1.3.   Область и вид исследования.</w:t>
      </w:r>
    </w:p>
    <w:p w:rsidR="00597349" w:rsidRDefault="00597349" w:rsidP="00597349">
      <w:pPr>
        <w:suppressAutoHyphens w:val="0"/>
        <w:ind w:firstLine="567"/>
        <w:jc w:val="both"/>
        <w:rPr>
          <w:lang w:val="ru-RU" w:eastAsia="en-US"/>
        </w:rPr>
      </w:pPr>
      <w:r w:rsidRPr="00A01C20">
        <w:rPr>
          <w:lang w:val="ru-RU" w:eastAsia="en-US"/>
        </w:rPr>
        <w:t xml:space="preserve"> 1.4. Номер выбранного технического задания</w:t>
      </w:r>
    </w:p>
    <w:p w:rsidR="00A230B9" w:rsidRPr="00B60F5E" w:rsidRDefault="00A230B9" w:rsidP="00044B88">
      <w:pPr>
        <w:suppressAutoHyphens w:val="0"/>
        <w:ind w:firstLine="567"/>
        <w:jc w:val="both"/>
        <w:rPr>
          <w:lang w:val="ru-RU" w:eastAsia="en-US"/>
        </w:rPr>
      </w:pPr>
      <w:r w:rsidRPr="00B60F5E">
        <w:rPr>
          <w:lang w:val="ru-RU" w:eastAsia="en-US"/>
        </w:rPr>
        <w:t>1.</w:t>
      </w:r>
      <w:r w:rsidR="00597349">
        <w:rPr>
          <w:lang w:val="ru-RU" w:eastAsia="en-US"/>
        </w:rPr>
        <w:t>5</w:t>
      </w:r>
      <w:r w:rsidRPr="00B60F5E">
        <w:rPr>
          <w:lang w:val="ru-RU" w:eastAsia="en-US"/>
        </w:rPr>
        <w:t>. Стратегически важная государственная задача, для решения которой разработана программа.</w:t>
      </w:r>
    </w:p>
    <w:p w:rsidR="00A230B9" w:rsidRPr="00B60F5E" w:rsidRDefault="00A230B9" w:rsidP="00044B88">
      <w:pPr>
        <w:suppressAutoHyphens w:val="0"/>
        <w:ind w:firstLine="567"/>
        <w:jc w:val="both"/>
        <w:rPr>
          <w:lang w:val="ru-RU" w:eastAsia="en-US"/>
        </w:rPr>
      </w:pPr>
      <w:bookmarkStart w:id="13" w:name="z330"/>
      <w:bookmarkEnd w:id="12"/>
      <w:r w:rsidRPr="00B60F5E">
        <w:rPr>
          <w:lang w:val="ru-RU" w:eastAsia="en-US"/>
        </w:rPr>
        <w:t xml:space="preserve"> 1.</w:t>
      </w:r>
      <w:r w:rsidR="00597349">
        <w:rPr>
          <w:lang w:val="ru-RU" w:eastAsia="en-US"/>
        </w:rPr>
        <w:t>6</w:t>
      </w:r>
      <w:r w:rsidRPr="00B60F5E">
        <w:rPr>
          <w:lang w:val="ru-RU" w:eastAsia="en-US"/>
        </w:rPr>
        <w:t>. Место реализации программы.</w:t>
      </w:r>
    </w:p>
    <w:p w:rsidR="00A230B9" w:rsidRPr="00B60F5E" w:rsidRDefault="00A230B9" w:rsidP="00044B88">
      <w:pPr>
        <w:suppressAutoHyphens w:val="0"/>
        <w:ind w:firstLine="567"/>
        <w:jc w:val="both"/>
        <w:rPr>
          <w:lang w:val="ru-RU" w:eastAsia="en-US"/>
        </w:rPr>
      </w:pPr>
      <w:bookmarkStart w:id="14" w:name="z331"/>
      <w:bookmarkEnd w:id="13"/>
      <w:r w:rsidRPr="00B60F5E">
        <w:rPr>
          <w:lang w:val="ru-RU" w:eastAsia="en-US"/>
        </w:rPr>
        <w:t xml:space="preserve"> 1.</w:t>
      </w:r>
      <w:r w:rsidR="00597349">
        <w:rPr>
          <w:lang w:val="ru-RU" w:eastAsia="en-US"/>
        </w:rPr>
        <w:t>7</w:t>
      </w:r>
      <w:r w:rsidRPr="00B60F5E">
        <w:rPr>
          <w:lang w:val="ru-RU" w:eastAsia="en-US"/>
        </w:rPr>
        <w:t>. Предполагаемая дата начала и завершения программы, ее продолжительность в месяцах.</w:t>
      </w:r>
    </w:p>
    <w:p w:rsidR="00A230B9" w:rsidRPr="00B60F5E" w:rsidRDefault="00A230B9" w:rsidP="00044B88">
      <w:pPr>
        <w:suppressAutoHyphens w:val="0"/>
        <w:ind w:firstLine="567"/>
        <w:jc w:val="both"/>
        <w:rPr>
          <w:lang w:val="ru-RU" w:eastAsia="en-US"/>
        </w:rPr>
      </w:pPr>
      <w:bookmarkStart w:id="15" w:name="z332"/>
      <w:bookmarkEnd w:id="14"/>
      <w:r w:rsidRPr="00B60F5E">
        <w:rPr>
          <w:lang w:val="ru-RU" w:eastAsia="en-US"/>
        </w:rPr>
        <w:t xml:space="preserve"> 1.</w:t>
      </w:r>
      <w:r w:rsidR="00597349">
        <w:rPr>
          <w:lang w:val="ru-RU" w:eastAsia="en-US"/>
        </w:rPr>
        <w:t>8</w:t>
      </w:r>
      <w:r w:rsidRPr="00B60F5E">
        <w:rPr>
          <w:lang w:val="ru-RU" w:eastAsia="en-US"/>
        </w:rPr>
        <w:t>. Организация-заявитель программы.</w:t>
      </w:r>
    </w:p>
    <w:p w:rsidR="00A230B9" w:rsidRPr="00B60F5E" w:rsidRDefault="00A230B9" w:rsidP="00044B88">
      <w:pPr>
        <w:suppressAutoHyphens w:val="0"/>
        <w:ind w:firstLine="567"/>
        <w:jc w:val="both"/>
        <w:rPr>
          <w:lang w:val="ru-RU" w:eastAsia="en-US"/>
        </w:rPr>
      </w:pPr>
      <w:bookmarkStart w:id="16" w:name="z333"/>
      <w:bookmarkEnd w:id="15"/>
      <w:r w:rsidRPr="00B60F5E">
        <w:rPr>
          <w:lang w:val="ru-RU" w:eastAsia="en-US"/>
        </w:rPr>
        <w:t xml:space="preserve"> 1.</w:t>
      </w:r>
      <w:r w:rsidR="00597349">
        <w:rPr>
          <w:lang w:val="ru-RU" w:eastAsia="en-US"/>
        </w:rPr>
        <w:t>9</w:t>
      </w:r>
      <w:r w:rsidRPr="00B60F5E">
        <w:rPr>
          <w:lang w:val="ru-RU" w:eastAsia="en-US"/>
        </w:rPr>
        <w:t>. Исполнители программы (указать наименование всех субъектов, участвующих в реализации программы).</w:t>
      </w:r>
    </w:p>
    <w:p w:rsidR="00A230B9" w:rsidRPr="00B60F5E" w:rsidRDefault="00A230B9" w:rsidP="00044B88">
      <w:pPr>
        <w:suppressAutoHyphens w:val="0"/>
        <w:ind w:firstLine="567"/>
        <w:jc w:val="both"/>
        <w:rPr>
          <w:lang w:val="ru-RU" w:eastAsia="en-US"/>
        </w:rPr>
      </w:pPr>
      <w:bookmarkStart w:id="17" w:name="z334"/>
      <w:bookmarkEnd w:id="16"/>
      <w:r w:rsidRPr="00B60F5E">
        <w:rPr>
          <w:lang w:val="ru-RU" w:eastAsia="en-US"/>
        </w:rPr>
        <w:t xml:space="preserve"> 1.</w:t>
      </w:r>
      <w:r w:rsidR="00597349">
        <w:rPr>
          <w:lang w:val="ru-RU" w:eastAsia="en-US"/>
        </w:rPr>
        <w:t>10</w:t>
      </w:r>
      <w:r w:rsidRPr="00B60F5E">
        <w:rPr>
          <w:lang w:val="ru-RU" w:eastAsia="en-US"/>
        </w:rPr>
        <w:t>. Запрашиваемая сумма программно-целевого финансирования (на весь срок реализации программы и по годам, в тыс. тенге).</w:t>
      </w:r>
    </w:p>
    <w:p w:rsidR="00A230B9" w:rsidRPr="00B60F5E" w:rsidRDefault="00A230B9" w:rsidP="00044B88">
      <w:pPr>
        <w:suppressAutoHyphens w:val="0"/>
        <w:ind w:firstLine="567"/>
        <w:jc w:val="both"/>
        <w:rPr>
          <w:lang w:val="ru-RU" w:eastAsia="en-US"/>
        </w:rPr>
      </w:pPr>
      <w:bookmarkStart w:id="18" w:name="z335"/>
      <w:bookmarkEnd w:id="17"/>
      <w:r w:rsidRPr="00B60F5E">
        <w:rPr>
          <w:lang w:val="ru-RU" w:eastAsia="en-US"/>
        </w:rPr>
        <w:t xml:space="preserve"> 1.</w:t>
      </w:r>
      <w:r w:rsidR="00597349">
        <w:rPr>
          <w:lang w:val="ru-RU" w:eastAsia="en-US"/>
        </w:rPr>
        <w:t>11</w:t>
      </w:r>
      <w:r w:rsidRPr="00B60F5E">
        <w:rPr>
          <w:lang w:val="ru-RU" w:eastAsia="en-US"/>
        </w:rPr>
        <w:t>. Ключевые слова, характеризующие отрасль и направление программы для подбора независимых экспертов.</w:t>
      </w:r>
    </w:p>
    <w:p w:rsidR="00A230B9" w:rsidRPr="00B60F5E" w:rsidRDefault="00A230B9" w:rsidP="00044B88">
      <w:pPr>
        <w:suppressAutoHyphens w:val="0"/>
        <w:ind w:firstLine="567"/>
        <w:jc w:val="both"/>
        <w:rPr>
          <w:lang w:val="ru-RU" w:eastAsia="en-US"/>
        </w:rPr>
      </w:pPr>
      <w:bookmarkStart w:id="19" w:name="z336"/>
      <w:bookmarkEnd w:id="18"/>
      <w:r w:rsidRPr="00B60F5E">
        <w:rPr>
          <w:b/>
          <w:lang w:val="ru-RU" w:eastAsia="en-US"/>
        </w:rPr>
        <w:t>2. Общая концепция программы</w:t>
      </w:r>
      <w:r w:rsidRPr="00B60F5E">
        <w:rPr>
          <w:lang w:val="ru-RU" w:eastAsia="en-US"/>
        </w:rPr>
        <w:t xml:space="preserve"> [не более 750 слов].</w:t>
      </w:r>
    </w:p>
    <w:p w:rsidR="00A230B9" w:rsidRPr="00B60F5E" w:rsidRDefault="00A230B9" w:rsidP="00044B88">
      <w:pPr>
        <w:suppressAutoHyphens w:val="0"/>
        <w:ind w:firstLine="567"/>
        <w:jc w:val="both"/>
        <w:rPr>
          <w:lang w:val="ru-RU" w:eastAsia="en-US"/>
        </w:rPr>
      </w:pPr>
      <w:bookmarkStart w:id="20" w:name="z337"/>
      <w:bookmarkEnd w:id="19"/>
      <w:r w:rsidRPr="00B60F5E">
        <w:rPr>
          <w:lang w:val="ru-RU" w:eastAsia="en-US"/>
        </w:rPr>
        <w:t xml:space="preserve"> 2.1. Вводная часть [не более 200 слов].</w:t>
      </w:r>
    </w:p>
    <w:p w:rsidR="00A230B9" w:rsidRPr="00B60F5E" w:rsidRDefault="00A230B9" w:rsidP="00044B88">
      <w:pPr>
        <w:suppressAutoHyphens w:val="0"/>
        <w:ind w:firstLine="567"/>
        <w:jc w:val="both"/>
        <w:rPr>
          <w:lang w:val="ru-RU" w:eastAsia="en-US"/>
        </w:rPr>
      </w:pPr>
      <w:bookmarkStart w:id="21" w:name="z338"/>
      <w:bookmarkEnd w:id="20"/>
      <w:r w:rsidRPr="00B60F5E">
        <w:rPr>
          <w:lang w:val="ru-RU" w:eastAsia="en-US"/>
        </w:rPr>
        <w:t xml:space="preserve"> Указываются краткое описание идеи программы и основные участники программы.</w:t>
      </w:r>
    </w:p>
    <w:p w:rsidR="00A230B9" w:rsidRPr="00B60F5E" w:rsidRDefault="00A230B9" w:rsidP="00044B88">
      <w:pPr>
        <w:suppressAutoHyphens w:val="0"/>
        <w:ind w:firstLine="567"/>
        <w:jc w:val="both"/>
        <w:rPr>
          <w:lang w:val="ru-RU" w:eastAsia="en-US"/>
        </w:rPr>
      </w:pPr>
      <w:bookmarkStart w:id="22" w:name="z339"/>
      <w:bookmarkEnd w:id="21"/>
      <w:r w:rsidRPr="00B60F5E">
        <w:rPr>
          <w:lang w:val="ru-RU" w:eastAsia="en-US"/>
        </w:rPr>
        <w:t xml:space="preserve"> 2.2. Цель программы [не более 50 слов].</w:t>
      </w:r>
    </w:p>
    <w:p w:rsidR="00A230B9" w:rsidRPr="00B60F5E" w:rsidRDefault="00A230B9" w:rsidP="00044B88">
      <w:pPr>
        <w:suppressAutoHyphens w:val="0"/>
        <w:ind w:firstLine="567"/>
        <w:jc w:val="both"/>
        <w:rPr>
          <w:lang w:val="ru-RU" w:eastAsia="en-US"/>
        </w:rPr>
      </w:pPr>
      <w:bookmarkStart w:id="23" w:name="z340"/>
      <w:bookmarkEnd w:id="22"/>
      <w:r w:rsidRPr="00B60F5E">
        <w:rPr>
          <w:lang w:val="ru-RU" w:eastAsia="en-US"/>
        </w:rPr>
        <w:t xml:space="preserve"> Цель излагается лаконично и конкретно, должна соответствовать теме программы и стратегически важной государственной задаче, для решения которой разработана программа, быть достижимой и отражать характер решения, которое ожидается получить в результате реализации программы.</w:t>
      </w:r>
    </w:p>
    <w:p w:rsidR="00A230B9" w:rsidRPr="00B60F5E" w:rsidRDefault="00A230B9" w:rsidP="00044B88">
      <w:pPr>
        <w:suppressAutoHyphens w:val="0"/>
        <w:ind w:firstLine="567"/>
        <w:jc w:val="both"/>
        <w:rPr>
          <w:lang w:val="ru-RU" w:eastAsia="en-US"/>
        </w:rPr>
      </w:pPr>
      <w:bookmarkStart w:id="24" w:name="z341"/>
      <w:bookmarkEnd w:id="23"/>
      <w:r w:rsidRPr="00B60F5E">
        <w:rPr>
          <w:lang w:val="ru-RU" w:eastAsia="en-US"/>
        </w:rPr>
        <w:lastRenderedPageBreak/>
        <w:t xml:space="preserve"> 2.3. Задачи программы [не более 500 слов].</w:t>
      </w:r>
    </w:p>
    <w:p w:rsidR="00A230B9" w:rsidRPr="00B60F5E" w:rsidRDefault="00A230B9" w:rsidP="00044B88">
      <w:pPr>
        <w:suppressAutoHyphens w:val="0"/>
        <w:ind w:firstLine="567"/>
        <w:jc w:val="both"/>
        <w:rPr>
          <w:lang w:val="ru-RU" w:eastAsia="en-US"/>
        </w:rPr>
      </w:pPr>
      <w:bookmarkStart w:id="25" w:name="z342"/>
      <w:bookmarkEnd w:id="24"/>
      <w:r w:rsidRPr="00B60F5E">
        <w:rPr>
          <w:lang w:val="ru-RU" w:eastAsia="en-US"/>
        </w:rPr>
        <w:t xml:space="preserve"> В этом разделе описывается способ достижения цели программы посредством логически взаимосвязанных, последовательных задач. Приводится перечень поставленных задач:</w:t>
      </w:r>
    </w:p>
    <w:p w:rsidR="00A230B9" w:rsidRPr="00B60F5E" w:rsidRDefault="00A230B9" w:rsidP="00044B88">
      <w:pPr>
        <w:suppressAutoHyphens w:val="0"/>
        <w:ind w:firstLine="567"/>
        <w:jc w:val="both"/>
        <w:rPr>
          <w:lang w:val="ru-RU" w:eastAsia="en-US"/>
        </w:rPr>
      </w:pPr>
      <w:bookmarkStart w:id="26" w:name="z343"/>
      <w:bookmarkEnd w:id="25"/>
      <w:r w:rsidRPr="00B60F5E">
        <w:rPr>
          <w:lang w:val="ru-RU" w:eastAsia="en-US"/>
        </w:rPr>
        <w:t>1) измеримыми показателями решения задачи;</w:t>
      </w:r>
    </w:p>
    <w:p w:rsidR="00A230B9" w:rsidRPr="00B60F5E" w:rsidRDefault="00A230B9" w:rsidP="00044B88">
      <w:pPr>
        <w:suppressAutoHyphens w:val="0"/>
        <w:ind w:firstLine="567"/>
        <w:jc w:val="both"/>
        <w:rPr>
          <w:lang w:val="ru-RU" w:eastAsia="en-US"/>
        </w:rPr>
      </w:pPr>
      <w:bookmarkStart w:id="27" w:name="z344"/>
      <w:bookmarkEnd w:id="26"/>
      <w:r w:rsidRPr="00B60F5E">
        <w:rPr>
          <w:lang w:val="ru-RU" w:eastAsia="en-US"/>
        </w:rPr>
        <w:t>2) кратким обоснованием роли каждой из задач в достижении цели программы и взаимосвязи с другими задачами и ожидаемыми результатами программы;</w:t>
      </w:r>
    </w:p>
    <w:p w:rsidR="00A230B9" w:rsidRPr="00B60F5E" w:rsidRDefault="00A230B9" w:rsidP="00044B88">
      <w:pPr>
        <w:suppressAutoHyphens w:val="0"/>
        <w:ind w:firstLine="567"/>
        <w:jc w:val="both"/>
        <w:rPr>
          <w:lang w:val="ru-RU" w:eastAsia="en-US"/>
        </w:rPr>
      </w:pPr>
      <w:bookmarkStart w:id="28" w:name="z345"/>
      <w:bookmarkEnd w:id="27"/>
      <w:r w:rsidRPr="00B60F5E">
        <w:rPr>
          <w:lang w:val="ru-RU" w:eastAsia="en-US"/>
        </w:rPr>
        <w:t>3) другими важными, по мнению заявителя, параметрами.</w:t>
      </w:r>
    </w:p>
    <w:p w:rsidR="00A230B9" w:rsidRPr="00B60F5E" w:rsidRDefault="00A230B9" w:rsidP="00044B88">
      <w:pPr>
        <w:suppressAutoHyphens w:val="0"/>
        <w:spacing w:before="120"/>
        <w:ind w:firstLine="567"/>
        <w:jc w:val="both"/>
        <w:rPr>
          <w:lang w:val="ru-RU" w:eastAsia="en-US"/>
        </w:rPr>
      </w:pPr>
      <w:bookmarkStart w:id="29" w:name="z346"/>
      <w:bookmarkEnd w:id="28"/>
      <w:r w:rsidRPr="00B60F5E">
        <w:rPr>
          <w:b/>
          <w:lang w:val="ru-RU" w:eastAsia="en-US"/>
        </w:rPr>
        <w:t>3. Научная новизна и значимость программы</w:t>
      </w:r>
      <w:r w:rsidRPr="00B60F5E">
        <w:rPr>
          <w:lang w:val="ru-RU" w:eastAsia="en-US"/>
        </w:rPr>
        <w:t xml:space="preserve"> [не более 2 000 слов].</w:t>
      </w:r>
    </w:p>
    <w:p w:rsidR="00A230B9" w:rsidRPr="00B60F5E" w:rsidRDefault="00A230B9" w:rsidP="00044B88">
      <w:pPr>
        <w:suppressAutoHyphens w:val="0"/>
        <w:ind w:firstLine="567"/>
        <w:jc w:val="both"/>
        <w:rPr>
          <w:lang w:val="ru-RU" w:eastAsia="en-US"/>
        </w:rPr>
      </w:pPr>
      <w:bookmarkStart w:id="30" w:name="z347"/>
      <w:bookmarkEnd w:id="29"/>
      <w:r w:rsidRPr="00B60F5E">
        <w:rPr>
          <w:lang w:val="ru-RU" w:eastAsia="en-US"/>
        </w:rPr>
        <w:t>Раздел включает следующую информацию:</w:t>
      </w:r>
    </w:p>
    <w:p w:rsidR="00A230B9" w:rsidRPr="00B60F5E" w:rsidRDefault="00A230B9" w:rsidP="00044B88">
      <w:pPr>
        <w:suppressAutoHyphens w:val="0"/>
        <w:ind w:firstLine="567"/>
        <w:jc w:val="both"/>
        <w:rPr>
          <w:lang w:val="ru-RU" w:eastAsia="en-US"/>
        </w:rPr>
      </w:pPr>
      <w:bookmarkStart w:id="31" w:name="z348"/>
      <w:bookmarkEnd w:id="30"/>
      <w:r w:rsidRPr="00B60F5E">
        <w:rPr>
          <w:lang w:val="ru-RU" w:eastAsia="en-US"/>
        </w:rPr>
        <w:t xml:space="preserve">1) научный задел к разработке программы, обоснование научной новизны с обязательным обзором предшествующих научных исследований, проведенных в мире и Республике Казахстан, относящихся к теме программы, и их взаимосвязь с настоящей программой (в контексте должны быть указаны ссылки на использованную в обзоре литературу, полная расшифровка которой должна быть представлена в разделе 8 </w:t>
      </w:r>
      <w:r w:rsidR="00D80F7F" w:rsidRPr="00B60F5E">
        <w:rPr>
          <w:lang w:val="ru-RU" w:eastAsia="en-US"/>
        </w:rPr>
        <w:t>(«</w:t>
      </w:r>
      <w:r w:rsidRPr="00B60F5E">
        <w:rPr>
          <w:lang w:val="ru-RU" w:eastAsia="en-US"/>
        </w:rPr>
        <w:t>Библиография</w:t>
      </w:r>
      <w:r w:rsidR="00D80F7F" w:rsidRPr="00B60F5E">
        <w:rPr>
          <w:lang w:val="ru-RU" w:eastAsia="en-US"/>
        </w:rPr>
        <w:t>»</w:t>
      </w:r>
      <w:r w:rsidRPr="00B60F5E">
        <w:rPr>
          <w:lang w:val="ru-RU" w:eastAsia="en-US"/>
        </w:rPr>
        <w:t>), (при наличии указываются предварительные результаты и (или) ранее полученные заявителем результаты, относящиеся к теме программы);</w:t>
      </w:r>
    </w:p>
    <w:p w:rsidR="00A230B9" w:rsidRPr="00B60F5E" w:rsidRDefault="00A230B9" w:rsidP="00044B88">
      <w:pPr>
        <w:suppressAutoHyphens w:val="0"/>
        <w:ind w:firstLine="567"/>
        <w:jc w:val="both"/>
        <w:rPr>
          <w:lang w:val="ru-RU" w:eastAsia="en-US"/>
        </w:rPr>
      </w:pPr>
      <w:bookmarkStart w:id="32" w:name="z349"/>
      <w:bookmarkEnd w:id="31"/>
      <w:r w:rsidRPr="00B60F5E">
        <w:rPr>
          <w:lang w:val="ru-RU" w:eastAsia="en-US"/>
        </w:rPr>
        <w:t>2) соответствие программы стратегически важной государственной задаче, для решения которой она разработана, применимость результатов для решения стратегически важной государственной задачи, значимость программы в национальном и международном масштабах, влияние ожидаемых результатов на развитие науки и технологий, ожидаемый социальный и экономический эффект;</w:t>
      </w:r>
    </w:p>
    <w:p w:rsidR="00A230B9" w:rsidRPr="00B60F5E" w:rsidRDefault="00A230B9" w:rsidP="00044B88">
      <w:pPr>
        <w:suppressAutoHyphens w:val="0"/>
        <w:ind w:firstLine="567"/>
        <w:jc w:val="both"/>
        <w:rPr>
          <w:lang w:val="ru-RU" w:eastAsia="en-US"/>
        </w:rPr>
      </w:pPr>
      <w:bookmarkStart w:id="33" w:name="z350"/>
      <w:bookmarkEnd w:id="32"/>
      <w:r w:rsidRPr="00B60F5E">
        <w:rPr>
          <w:lang w:val="ru-RU" w:eastAsia="en-US"/>
        </w:rPr>
        <w:t>3) научные и технологические нужды, обосновывающие важность результатов программы (при наличии, включить социальный спрос и (или) экономическую и индустриальную заинтересованность, другие подтверждающие данные);</w:t>
      </w:r>
    </w:p>
    <w:p w:rsidR="00A230B9" w:rsidRPr="00B60F5E" w:rsidRDefault="00A230B9" w:rsidP="00044B88">
      <w:pPr>
        <w:suppressAutoHyphens w:val="0"/>
        <w:ind w:firstLine="567"/>
        <w:jc w:val="both"/>
        <w:rPr>
          <w:lang w:val="ru-RU" w:eastAsia="en-US"/>
        </w:rPr>
      </w:pPr>
      <w:bookmarkStart w:id="34" w:name="z351"/>
      <w:bookmarkEnd w:id="33"/>
      <w:r w:rsidRPr="00B60F5E">
        <w:rPr>
          <w:lang w:val="ru-RU" w:eastAsia="en-US"/>
        </w:rPr>
        <w:t>4) конкурентоспособность ожидаемых результатов программы, их сравнение с известными имеющимися аналогами в Республике Казахстан и мире, опыт решения аналогичных задач в мире, его применение в рамках программы;</w:t>
      </w:r>
    </w:p>
    <w:p w:rsidR="00A230B9" w:rsidRPr="00B60F5E" w:rsidRDefault="00A230B9" w:rsidP="00044B88">
      <w:pPr>
        <w:suppressAutoHyphens w:val="0"/>
        <w:ind w:firstLine="567"/>
        <w:jc w:val="both"/>
        <w:rPr>
          <w:lang w:val="ru-RU" w:eastAsia="en-US"/>
        </w:rPr>
      </w:pPr>
      <w:bookmarkStart w:id="35" w:name="z352"/>
      <w:bookmarkEnd w:id="34"/>
      <w:r w:rsidRPr="00B60F5E">
        <w:rPr>
          <w:lang w:val="ru-RU" w:eastAsia="en-US"/>
        </w:rPr>
        <w:t>5) принципиальные отличия идеи программы от существующих аналогов, или конкурирующих идей. Если идея или результат исследования уже существуют в мире и (или) в Казахстане, необходимо обосновать, почему вложения в программу все же выгодны;</w:t>
      </w:r>
    </w:p>
    <w:p w:rsidR="00A230B9" w:rsidRPr="00B60F5E" w:rsidRDefault="00A230B9" w:rsidP="00044B88">
      <w:pPr>
        <w:suppressAutoHyphens w:val="0"/>
        <w:ind w:firstLine="567"/>
        <w:jc w:val="both"/>
        <w:rPr>
          <w:lang w:val="ru-RU" w:eastAsia="en-US"/>
        </w:rPr>
      </w:pPr>
      <w:bookmarkStart w:id="36" w:name="z353"/>
      <w:bookmarkEnd w:id="35"/>
      <w:r w:rsidRPr="00B60F5E">
        <w:rPr>
          <w:lang w:val="ru-RU" w:eastAsia="en-US"/>
        </w:rPr>
        <w:t>6) Если одним из конечных результатов программы будет продукт, необходимо описать сложившийся в настоящее время уровень техники в предметной области программы;</w:t>
      </w:r>
    </w:p>
    <w:p w:rsidR="00A230B9" w:rsidRPr="00B60F5E" w:rsidRDefault="00A230B9" w:rsidP="00044B88">
      <w:pPr>
        <w:suppressAutoHyphens w:val="0"/>
        <w:ind w:firstLine="567"/>
        <w:jc w:val="both"/>
        <w:rPr>
          <w:lang w:val="ru-RU" w:eastAsia="en-US"/>
        </w:rPr>
      </w:pPr>
      <w:bookmarkStart w:id="37" w:name="z354"/>
      <w:bookmarkEnd w:id="36"/>
      <w:r w:rsidRPr="00B60F5E">
        <w:rPr>
          <w:lang w:val="ru-RU" w:eastAsia="en-US"/>
        </w:rPr>
        <w:t>7) В случае, если программа является продолжением ранее проведенных заявителем научных исследований или содержит элементы ранее профинансированных и завершенных научных исследований, необходимо четко и лаконично изложить взаимосвязь программы с ранее проведенными научными исследованиями и е</w:t>
      </w:r>
      <w:r w:rsidR="00664773" w:rsidRPr="00B60F5E">
        <w:rPr>
          <w:lang w:val="ru-RU" w:eastAsia="en-US"/>
        </w:rPr>
        <w:t>е</w:t>
      </w:r>
      <w:r w:rsidRPr="00B60F5E">
        <w:rPr>
          <w:lang w:val="ru-RU" w:eastAsia="en-US"/>
        </w:rPr>
        <w:t xml:space="preserve"> отличия от них.</w:t>
      </w:r>
    </w:p>
    <w:p w:rsidR="00A230B9" w:rsidRPr="00B60F5E" w:rsidRDefault="00A230B9" w:rsidP="00044B88">
      <w:pPr>
        <w:suppressAutoHyphens w:val="0"/>
        <w:ind w:firstLine="567"/>
        <w:jc w:val="both"/>
        <w:rPr>
          <w:lang w:val="ru-RU" w:eastAsia="en-US"/>
        </w:rPr>
      </w:pPr>
      <w:bookmarkStart w:id="38" w:name="z355"/>
      <w:bookmarkEnd w:id="37"/>
      <w:r w:rsidRPr="00B60F5E">
        <w:rPr>
          <w:b/>
          <w:lang w:val="ru-RU" w:eastAsia="en-US"/>
        </w:rPr>
        <w:t>4. Методы исследования и этические вопросы</w:t>
      </w:r>
      <w:r w:rsidRPr="00B60F5E">
        <w:rPr>
          <w:lang w:val="ru-RU" w:eastAsia="en-US"/>
        </w:rPr>
        <w:t xml:space="preserve"> [не более 1 500 слов].</w:t>
      </w:r>
    </w:p>
    <w:p w:rsidR="00A230B9" w:rsidRPr="00B60F5E" w:rsidRDefault="00A230B9" w:rsidP="00044B88">
      <w:pPr>
        <w:suppressAutoHyphens w:val="0"/>
        <w:ind w:firstLine="567"/>
        <w:jc w:val="both"/>
        <w:rPr>
          <w:lang w:val="ru-RU" w:eastAsia="en-US"/>
        </w:rPr>
      </w:pPr>
      <w:bookmarkStart w:id="39" w:name="z356"/>
      <w:bookmarkEnd w:id="38"/>
      <w:r w:rsidRPr="00B60F5E">
        <w:rPr>
          <w:lang w:val="ru-RU" w:eastAsia="en-US"/>
        </w:rPr>
        <w:t>Раздел включает следующую информацию:</w:t>
      </w:r>
    </w:p>
    <w:p w:rsidR="00A230B9" w:rsidRPr="00B60F5E" w:rsidRDefault="00A230B9" w:rsidP="00044B88">
      <w:pPr>
        <w:suppressAutoHyphens w:val="0"/>
        <w:ind w:firstLine="567"/>
        <w:jc w:val="both"/>
        <w:rPr>
          <w:lang w:val="ru-RU" w:eastAsia="en-US"/>
        </w:rPr>
      </w:pPr>
      <w:bookmarkStart w:id="40" w:name="z357"/>
      <w:bookmarkEnd w:id="39"/>
      <w:r w:rsidRPr="00B60F5E">
        <w:rPr>
          <w:lang w:val="ru-RU" w:eastAsia="en-US"/>
        </w:rPr>
        <w:t>1) описание основных научных вопросов и гипотез программы, обоснование исследовательской стратегии и подходов, применяемые в программе типы исследований (описательные, корреляционные и/или экспериментальные), последовательность проведения исследований;</w:t>
      </w:r>
    </w:p>
    <w:p w:rsidR="00A230B9" w:rsidRPr="00B60F5E" w:rsidRDefault="00A230B9" w:rsidP="00044B88">
      <w:pPr>
        <w:suppressAutoHyphens w:val="0"/>
        <w:ind w:firstLine="567"/>
        <w:jc w:val="both"/>
        <w:rPr>
          <w:lang w:val="ru-RU" w:eastAsia="en-US"/>
        </w:rPr>
      </w:pPr>
      <w:bookmarkStart w:id="41" w:name="z358"/>
      <w:bookmarkEnd w:id="40"/>
      <w:r w:rsidRPr="00B60F5E">
        <w:rPr>
          <w:lang w:val="ru-RU" w:eastAsia="en-US"/>
        </w:rPr>
        <w:t>2) краткое описание наиболее важных экспериментов;</w:t>
      </w:r>
    </w:p>
    <w:p w:rsidR="00A230B9" w:rsidRPr="00B60F5E" w:rsidRDefault="00A230B9" w:rsidP="00044B88">
      <w:pPr>
        <w:suppressAutoHyphens w:val="0"/>
        <w:ind w:firstLine="567"/>
        <w:jc w:val="both"/>
        <w:rPr>
          <w:lang w:val="ru-RU" w:eastAsia="en-US"/>
        </w:rPr>
      </w:pPr>
      <w:bookmarkStart w:id="42" w:name="z359"/>
      <w:bookmarkEnd w:id="41"/>
      <w:r w:rsidRPr="00B60F5E">
        <w:rPr>
          <w:lang w:val="ru-RU" w:eastAsia="en-US"/>
        </w:rPr>
        <w:t>3) описание методов исследования, используемых в программе как обоснование способов достижения поставленных целей, их взаимосвязь с целью и задачами программы, между собой;</w:t>
      </w:r>
    </w:p>
    <w:p w:rsidR="00A230B9" w:rsidRPr="00B60F5E" w:rsidRDefault="00A230B9" w:rsidP="00044B88">
      <w:pPr>
        <w:suppressAutoHyphens w:val="0"/>
        <w:ind w:firstLine="567"/>
        <w:jc w:val="both"/>
        <w:rPr>
          <w:lang w:val="ru-RU" w:eastAsia="en-US"/>
        </w:rPr>
      </w:pPr>
      <w:bookmarkStart w:id="43" w:name="z360"/>
      <w:bookmarkEnd w:id="42"/>
      <w:r w:rsidRPr="00B60F5E">
        <w:rPr>
          <w:lang w:val="ru-RU" w:eastAsia="en-US"/>
        </w:rPr>
        <w:t>4) методы сбора первичной (исходной) информации, ее источники и применение для решения задач программы, способы обработки данных, а также обеспечения их достоверности и воспроизводимости;</w:t>
      </w:r>
    </w:p>
    <w:p w:rsidR="00A230B9" w:rsidRPr="00B60F5E" w:rsidRDefault="00A230B9" w:rsidP="00044B88">
      <w:pPr>
        <w:suppressAutoHyphens w:val="0"/>
        <w:ind w:firstLine="567"/>
        <w:jc w:val="both"/>
        <w:rPr>
          <w:lang w:val="ru-RU" w:eastAsia="en-US"/>
        </w:rPr>
      </w:pPr>
      <w:bookmarkStart w:id="44" w:name="z361"/>
      <w:bookmarkEnd w:id="43"/>
      <w:r w:rsidRPr="00B60F5E">
        <w:rPr>
          <w:lang w:val="ru-RU" w:eastAsia="en-US"/>
        </w:rPr>
        <w:t>5) условия оформления и разделения прав интеллектуальной собственности на результаты исследования (необходимо указать какой способ защиты интеллектуальной собственности будет выбран, обосновать выбор).</w:t>
      </w:r>
    </w:p>
    <w:p w:rsidR="00A962FA" w:rsidRPr="00B60F5E" w:rsidRDefault="00A962FA" w:rsidP="00044B88">
      <w:pPr>
        <w:suppressAutoHyphens w:val="0"/>
        <w:rPr>
          <w:b/>
          <w:lang w:val="ru-RU" w:eastAsia="en-US"/>
        </w:rPr>
      </w:pPr>
      <w:bookmarkStart w:id="45" w:name="z362"/>
      <w:bookmarkEnd w:id="44"/>
      <w:r w:rsidRPr="00B60F5E">
        <w:rPr>
          <w:b/>
          <w:lang w:val="ru-RU" w:eastAsia="en-US"/>
        </w:rPr>
        <w:br w:type="page"/>
      </w:r>
    </w:p>
    <w:p w:rsidR="00A230B9" w:rsidRPr="00B60F5E" w:rsidRDefault="00A230B9" w:rsidP="00044B88">
      <w:pPr>
        <w:suppressAutoHyphens w:val="0"/>
        <w:ind w:firstLine="567"/>
        <w:jc w:val="both"/>
        <w:rPr>
          <w:lang w:val="ru-RU" w:eastAsia="en-US"/>
        </w:rPr>
      </w:pPr>
      <w:r w:rsidRPr="00B60F5E">
        <w:rPr>
          <w:b/>
          <w:lang w:val="ru-RU" w:eastAsia="en-US"/>
        </w:rPr>
        <w:lastRenderedPageBreak/>
        <w:t>5. Исследовательская группа и управление программой</w:t>
      </w:r>
      <w:r w:rsidRPr="00B60F5E">
        <w:rPr>
          <w:lang w:val="ru-RU" w:eastAsia="en-US"/>
        </w:rPr>
        <w:t xml:space="preserve"> [не более 2 000 слов].</w:t>
      </w:r>
    </w:p>
    <w:p w:rsidR="00A230B9" w:rsidRPr="00B60F5E" w:rsidRDefault="00A230B9" w:rsidP="00044B88">
      <w:pPr>
        <w:suppressAutoHyphens w:val="0"/>
        <w:ind w:firstLine="567"/>
        <w:jc w:val="both"/>
        <w:rPr>
          <w:lang w:val="ru-RU" w:eastAsia="en-US"/>
        </w:rPr>
      </w:pPr>
      <w:bookmarkStart w:id="46" w:name="z363"/>
      <w:bookmarkEnd w:id="45"/>
      <w:r w:rsidRPr="00B60F5E">
        <w:rPr>
          <w:lang w:val="ru-RU" w:eastAsia="en-US"/>
        </w:rPr>
        <w:t>Описываются схема управления программой, в том числе порядок взаимодействия между исполнителями, способы координации их работы и принятия решений по вопросам реализации программы.</w:t>
      </w:r>
    </w:p>
    <w:p w:rsidR="00A230B9" w:rsidRPr="00B60F5E" w:rsidRDefault="00A230B9" w:rsidP="00044B88">
      <w:pPr>
        <w:tabs>
          <w:tab w:val="left" w:pos="567"/>
        </w:tabs>
        <w:suppressAutoHyphens w:val="0"/>
        <w:ind w:firstLine="567"/>
        <w:jc w:val="both"/>
        <w:rPr>
          <w:lang w:val="ru-RU" w:eastAsia="en-US"/>
        </w:rPr>
      </w:pPr>
      <w:bookmarkStart w:id="47" w:name="z364"/>
      <w:bookmarkEnd w:id="46"/>
      <w:r w:rsidRPr="00B60F5E">
        <w:rPr>
          <w:lang w:val="ru-RU" w:eastAsia="en-US"/>
        </w:rPr>
        <w:t>Раздел также включает описание исследовательской группы с указанием данных не менее чем 70% планируемого штата (основной персонал). При описании основного персонала указываются:</w:t>
      </w:r>
    </w:p>
    <w:p w:rsidR="00A230B9" w:rsidRPr="00B60F5E" w:rsidRDefault="00A230B9" w:rsidP="00044B88">
      <w:pPr>
        <w:tabs>
          <w:tab w:val="left" w:pos="567"/>
        </w:tabs>
        <w:suppressAutoHyphens w:val="0"/>
        <w:ind w:firstLine="567"/>
        <w:jc w:val="both"/>
        <w:rPr>
          <w:lang w:val="ru-RU" w:eastAsia="en-US"/>
        </w:rPr>
      </w:pPr>
      <w:bookmarkStart w:id="48" w:name="z365"/>
      <w:bookmarkEnd w:id="47"/>
      <w:r w:rsidRPr="00B60F5E">
        <w:rPr>
          <w:lang w:val="ru-RU" w:eastAsia="en-US"/>
        </w:rPr>
        <w:t>1) состав исследовательской группы согласно таблице 1. (для членов исследовательской группы, задействованных в программе на неполную занятость, указывается количество часов, которое они будут затрачивать на работу по программе);</w:t>
      </w:r>
    </w:p>
    <w:p w:rsidR="00A230B9" w:rsidRPr="00B60F5E" w:rsidRDefault="00A230B9" w:rsidP="00044B88">
      <w:pPr>
        <w:tabs>
          <w:tab w:val="left" w:pos="567"/>
        </w:tabs>
        <w:suppressAutoHyphens w:val="0"/>
        <w:ind w:firstLine="567"/>
        <w:jc w:val="both"/>
        <w:rPr>
          <w:lang w:val="ru-RU" w:eastAsia="en-US"/>
        </w:rPr>
      </w:pPr>
      <w:bookmarkStart w:id="49" w:name="z366"/>
      <w:bookmarkEnd w:id="48"/>
      <w:r w:rsidRPr="00B60F5E">
        <w:rPr>
          <w:lang w:val="ru-RU" w:eastAsia="en-US"/>
        </w:rPr>
        <w:t>2) участие в программе зарубежных ученых с указанием их краткого резюме, основных научных публикаций и достижений в направлении, соответствующем направлению программы, и роли в достижении цели, задач и ожидаемых результатов программы;</w:t>
      </w:r>
    </w:p>
    <w:p w:rsidR="00A230B9" w:rsidRPr="00B60F5E" w:rsidRDefault="00A230B9" w:rsidP="00044B88">
      <w:pPr>
        <w:tabs>
          <w:tab w:val="left" w:pos="567"/>
        </w:tabs>
        <w:suppressAutoHyphens w:val="0"/>
        <w:ind w:firstLine="567"/>
        <w:jc w:val="both"/>
        <w:rPr>
          <w:lang w:val="ru-RU" w:eastAsia="en-US"/>
        </w:rPr>
      </w:pPr>
      <w:bookmarkStart w:id="50" w:name="z367"/>
      <w:bookmarkEnd w:id="49"/>
      <w:r w:rsidRPr="00B60F5E">
        <w:rPr>
          <w:lang w:val="ru-RU" w:eastAsia="en-US"/>
        </w:rPr>
        <w:t>3) участие в программе молодых ученых (постдокторантов, докторантов, магистрантов) с указанием их позиции и роли в реализации программы, а также характера выполняемой работы, также в программе могут участвовать инженеры с производства;</w:t>
      </w:r>
    </w:p>
    <w:p w:rsidR="00A230B9" w:rsidRPr="00B60F5E" w:rsidRDefault="00A230B9" w:rsidP="00044B88">
      <w:pPr>
        <w:tabs>
          <w:tab w:val="left" w:pos="567"/>
        </w:tabs>
        <w:suppressAutoHyphens w:val="0"/>
        <w:ind w:firstLine="567"/>
        <w:jc w:val="both"/>
        <w:rPr>
          <w:lang w:val="ru-RU" w:eastAsia="en-US"/>
        </w:rPr>
      </w:pPr>
      <w:bookmarkStart w:id="51" w:name="z368"/>
      <w:bookmarkEnd w:id="50"/>
      <w:r w:rsidRPr="00B60F5E">
        <w:rPr>
          <w:lang w:val="ru-RU" w:eastAsia="en-US"/>
        </w:rPr>
        <w:t>4) обоснование участия каждого члена в составе исследовательской группы, включая зарубежных ученых, краткое резюме каждого члена с указанием образования, степени/ученой степени, ученого звания, опыта работы по направлению программы, индекса Хирша и ссылки на профиль в соответствующей наукометрической базе (при наличии), основных достижений, обосновывающих участие в программе, направление и характер работы каждого члена в программе, их роль в достижении цели и ожидаемых результатов программы;</w:t>
      </w:r>
    </w:p>
    <w:p w:rsidR="00A230B9" w:rsidRPr="00B60F5E" w:rsidRDefault="00A230B9" w:rsidP="00044B88">
      <w:pPr>
        <w:tabs>
          <w:tab w:val="left" w:pos="567"/>
        </w:tabs>
        <w:suppressAutoHyphens w:val="0"/>
        <w:ind w:firstLine="567"/>
        <w:jc w:val="both"/>
        <w:rPr>
          <w:lang w:val="ru-RU" w:eastAsia="en-US"/>
        </w:rPr>
      </w:pPr>
      <w:bookmarkStart w:id="52" w:name="z369"/>
      <w:bookmarkEnd w:id="51"/>
      <w:r w:rsidRPr="00B60F5E">
        <w:rPr>
          <w:lang w:val="ru-RU" w:eastAsia="en-US"/>
        </w:rPr>
        <w:t xml:space="preserve">5) описание задела членов исследовательской группы. Сведения об основных публикациях (при наличии – указать ссылку на публикацию в соответствующей базе данных и/или </w:t>
      </w:r>
      <w:r w:rsidRPr="00B60F5E">
        <w:rPr>
          <w:lang w:val="en-US" w:eastAsia="en-US"/>
        </w:rPr>
        <w:t>DigitalObjectIdentifierDOI</w:t>
      </w:r>
      <w:r w:rsidRPr="00B60F5E">
        <w:rPr>
          <w:lang w:val="ru-RU" w:eastAsia="en-US"/>
        </w:rPr>
        <w:t>) и имеющихся патентахи других охранных документах научного руководителя и членов исследовательской группы программы, касающихся темы программы. Указать, каким образом заявляемое исследование связано с ранее проведенными ими исследованиями.</w:t>
      </w:r>
    </w:p>
    <w:p w:rsidR="00A230B9" w:rsidRPr="00B60F5E" w:rsidRDefault="00A230B9" w:rsidP="00044B88">
      <w:pPr>
        <w:suppressAutoHyphens w:val="0"/>
        <w:ind w:firstLine="567"/>
        <w:jc w:val="both"/>
        <w:rPr>
          <w:lang w:val="ru-RU" w:eastAsia="en-US"/>
        </w:rPr>
      </w:pPr>
      <w:bookmarkStart w:id="53" w:name="z370"/>
      <w:bookmarkEnd w:id="52"/>
      <w:r w:rsidRPr="00B60F5E">
        <w:rPr>
          <w:lang w:val="ru-RU" w:eastAsia="en-US"/>
        </w:rPr>
        <w:t>Для научного руководителя программы должны быть указаны все публикации, подтверждающие его соответствие требованиям конкурсной документации, в том числе с индексом цитирования, квартилем (процентилем) издания и ссылками на сведения о публикациях в соответствующих наукометрических базах (</w:t>
      </w:r>
      <w:r w:rsidRPr="00B60F5E">
        <w:rPr>
          <w:lang w:val="en-US" w:eastAsia="en-US"/>
        </w:rPr>
        <w:t>DOI</w:t>
      </w:r>
      <w:r w:rsidRPr="00B60F5E">
        <w:rPr>
          <w:lang w:val="ru-RU" w:eastAsia="en-US"/>
        </w:rPr>
        <w:t>). Необходимо указать, какими программами он руководил в течение 5 (пяти) лет, предшествующих дате подачи заявки, и какие результаты в рамках них были получены.</w:t>
      </w:r>
    </w:p>
    <w:p w:rsidR="00A230B9" w:rsidRPr="00B60F5E" w:rsidRDefault="00A230B9" w:rsidP="00044B88">
      <w:pPr>
        <w:suppressAutoHyphens w:val="0"/>
        <w:ind w:firstLine="567"/>
        <w:jc w:val="both"/>
        <w:rPr>
          <w:lang w:val="ru-RU" w:eastAsia="en-US"/>
        </w:rPr>
      </w:pPr>
      <w:bookmarkStart w:id="54" w:name="z371"/>
      <w:bookmarkEnd w:id="53"/>
      <w:r w:rsidRPr="00B60F5E">
        <w:rPr>
          <w:lang w:val="ru-RU" w:eastAsia="en-US"/>
        </w:rPr>
        <w:t>Должны быть приведены сведения о публикациях основного персонала исследовательской группы по направлению программы (всего не менее 10 публикаций членов исследовательской группы) с индексом цитирования и ссылками на сведения о публикациях в соответствующих наукометрических базах. Фамилии членов исследовательской группы должны быть подчеркнуты.</w:t>
      </w:r>
    </w:p>
    <w:p w:rsidR="00A230B9" w:rsidRPr="00B60F5E" w:rsidRDefault="00A230B9" w:rsidP="00044B88">
      <w:pPr>
        <w:suppressAutoHyphens w:val="0"/>
        <w:ind w:firstLine="567"/>
        <w:jc w:val="both"/>
        <w:rPr>
          <w:lang w:val="ru-RU" w:eastAsia="en-US"/>
        </w:rPr>
      </w:pPr>
      <w:bookmarkStart w:id="55" w:name="z372"/>
      <w:bookmarkEnd w:id="54"/>
      <w:r w:rsidRPr="00B60F5E">
        <w:rPr>
          <w:lang w:val="ru-RU" w:eastAsia="en-US"/>
        </w:rPr>
        <w:t>Для дополнительного персонала (до 30% членов исследовательской группы, которые будут привлечены в случае получения программно-целевого финансирования), указываются их позиция и роль в программе, характер выполняемой работы и подходы, которые будут применены для их отбора.</w:t>
      </w:r>
    </w:p>
    <w:p w:rsidR="00A230B9" w:rsidRPr="00B60F5E" w:rsidRDefault="00A230B9" w:rsidP="00044B88">
      <w:pPr>
        <w:suppressAutoHyphens w:val="0"/>
        <w:ind w:firstLine="567"/>
        <w:jc w:val="both"/>
        <w:rPr>
          <w:lang w:val="ru-RU" w:eastAsia="en-US"/>
        </w:rPr>
      </w:pPr>
      <w:bookmarkStart w:id="56" w:name="z373"/>
      <w:bookmarkEnd w:id="55"/>
      <w:r w:rsidRPr="00B60F5E">
        <w:rPr>
          <w:b/>
          <w:lang w:val="ru-RU" w:eastAsia="en-US"/>
        </w:rPr>
        <w:t>6. Исследовательская среда</w:t>
      </w:r>
      <w:r w:rsidRPr="00B60F5E">
        <w:rPr>
          <w:lang w:val="ru-RU" w:eastAsia="en-US"/>
        </w:rPr>
        <w:t xml:space="preserve"> [не более 1 000 слов].</w:t>
      </w:r>
    </w:p>
    <w:p w:rsidR="00A230B9" w:rsidRPr="00B60F5E" w:rsidRDefault="00A230B9" w:rsidP="00044B88">
      <w:pPr>
        <w:suppressAutoHyphens w:val="0"/>
        <w:ind w:firstLine="567"/>
        <w:jc w:val="both"/>
        <w:rPr>
          <w:lang w:val="ru-RU" w:eastAsia="en-US"/>
        </w:rPr>
      </w:pPr>
      <w:bookmarkStart w:id="57" w:name="z374"/>
      <w:bookmarkEnd w:id="56"/>
      <w:r w:rsidRPr="00B60F5E">
        <w:rPr>
          <w:lang w:val="ru-RU" w:eastAsia="en-US"/>
        </w:rPr>
        <w:t>Раздел включает следующую информацию:</w:t>
      </w:r>
    </w:p>
    <w:p w:rsidR="00A230B9" w:rsidRPr="00B60F5E" w:rsidRDefault="00A230B9" w:rsidP="00044B88">
      <w:pPr>
        <w:suppressAutoHyphens w:val="0"/>
        <w:ind w:firstLine="567"/>
        <w:jc w:val="both"/>
        <w:rPr>
          <w:lang w:val="ru-RU" w:eastAsia="en-US"/>
        </w:rPr>
      </w:pPr>
      <w:bookmarkStart w:id="58" w:name="z375"/>
      <w:bookmarkEnd w:id="57"/>
      <w:r w:rsidRPr="00B60F5E">
        <w:rPr>
          <w:lang w:val="ru-RU" w:eastAsia="en-US"/>
        </w:rPr>
        <w:t>1) обоснование участия каждого исполнителя в программе, исходя из их роли, задела и вклада в достижение цели программы, (исполнителями программы считаются субъекты научной и (или) научно-технической деятельности, участвующие в реализации программы в течение всего периода);</w:t>
      </w:r>
    </w:p>
    <w:p w:rsidR="00A230B9" w:rsidRPr="00B60F5E" w:rsidRDefault="00A230B9" w:rsidP="00044B88">
      <w:pPr>
        <w:suppressAutoHyphens w:val="0"/>
        <w:ind w:firstLine="567"/>
        <w:jc w:val="both"/>
        <w:rPr>
          <w:lang w:val="ru-RU" w:eastAsia="en-US"/>
        </w:rPr>
      </w:pPr>
      <w:bookmarkStart w:id="59" w:name="z376"/>
      <w:bookmarkEnd w:id="58"/>
      <w:r w:rsidRPr="00B60F5E">
        <w:rPr>
          <w:lang w:val="ru-RU" w:eastAsia="en-US"/>
        </w:rPr>
        <w:t>2) привлечение к реализации программы сторонних организаций с обоснованием необходимости привлечения каждой организации, описанием ее роли в программе, характера выполняемой работы и вклада в достижение цели и ожидаемых результатов;</w:t>
      </w:r>
    </w:p>
    <w:p w:rsidR="00A230B9" w:rsidRPr="00B60F5E" w:rsidRDefault="00A230B9" w:rsidP="00044B88">
      <w:pPr>
        <w:suppressAutoHyphens w:val="0"/>
        <w:ind w:firstLine="567"/>
        <w:jc w:val="both"/>
        <w:rPr>
          <w:lang w:val="ru-RU" w:eastAsia="en-US"/>
        </w:rPr>
      </w:pPr>
      <w:bookmarkStart w:id="60" w:name="z377"/>
      <w:bookmarkEnd w:id="59"/>
      <w:r w:rsidRPr="00B60F5E">
        <w:rPr>
          <w:lang w:val="ru-RU" w:eastAsia="en-US"/>
        </w:rPr>
        <w:lastRenderedPageBreak/>
        <w:t>3) описание имеющейся у исполнителей материально-технической базы (оборудование, приборы, инвентарь, транспорт, здания, сооружения и др.), непосредственно используемой для реализации программы, с указанием направления ее использования и членов исследовательской группы, имеющих навыки для работы с научно-исследовательским оборудованием;</w:t>
      </w:r>
    </w:p>
    <w:p w:rsidR="00A230B9" w:rsidRPr="00B60F5E" w:rsidRDefault="00A230B9" w:rsidP="00044B88">
      <w:pPr>
        <w:suppressAutoHyphens w:val="0"/>
        <w:ind w:firstLine="567"/>
        <w:jc w:val="both"/>
        <w:rPr>
          <w:lang w:val="ru-RU" w:eastAsia="en-US"/>
        </w:rPr>
      </w:pPr>
      <w:bookmarkStart w:id="61" w:name="z378"/>
      <w:bookmarkEnd w:id="60"/>
      <w:r w:rsidRPr="00B60F5E">
        <w:rPr>
          <w:lang w:val="ru-RU" w:eastAsia="en-US"/>
        </w:rPr>
        <w:t>4) ключевые отечественные и международные связи (коллабораторы и партнеры), используемые для реализации программы, с указанием характера и обоснованием их использования, использование инфраструктуры других отечественных и зарубежных организаций (лабораторий) с обоснованием;</w:t>
      </w:r>
    </w:p>
    <w:p w:rsidR="00A230B9" w:rsidRPr="00B60F5E" w:rsidRDefault="00A230B9" w:rsidP="00044B88">
      <w:pPr>
        <w:suppressAutoHyphens w:val="0"/>
        <w:ind w:firstLine="567"/>
        <w:jc w:val="both"/>
        <w:rPr>
          <w:lang w:val="ru-RU" w:eastAsia="en-US"/>
        </w:rPr>
      </w:pPr>
      <w:bookmarkStart w:id="62" w:name="z379"/>
      <w:bookmarkEnd w:id="61"/>
      <w:r w:rsidRPr="00B60F5E">
        <w:rPr>
          <w:lang w:val="ru-RU" w:eastAsia="en-US"/>
        </w:rPr>
        <w:t>5) обоснование мобильности: (1) научные командировки и их влияние на реализацию программы, (2) периоды работы на базе организаций-партнеров и их влияние на реализацию программы. Для каждой зарубежной командировки коротко указываются цель, ожидаемый результат командировки и вклад исполнителя в достижение цели программы.</w:t>
      </w:r>
    </w:p>
    <w:p w:rsidR="00A230B9" w:rsidRPr="00B60F5E" w:rsidRDefault="00A230B9" w:rsidP="00044B88">
      <w:pPr>
        <w:suppressAutoHyphens w:val="0"/>
        <w:ind w:firstLine="567"/>
        <w:jc w:val="both"/>
        <w:rPr>
          <w:lang w:val="ru-RU" w:eastAsia="en-US"/>
        </w:rPr>
      </w:pPr>
      <w:bookmarkStart w:id="63" w:name="z380"/>
      <w:bookmarkEnd w:id="62"/>
      <w:r w:rsidRPr="00B60F5E">
        <w:rPr>
          <w:b/>
          <w:lang w:val="ru-RU" w:eastAsia="en-US"/>
        </w:rPr>
        <w:t>7. Обоснование запрашиваемого финансирования</w:t>
      </w:r>
      <w:r w:rsidRPr="00B60F5E">
        <w:rPr>
          <w:lang w:val="ru-RU" w:eastAsia="en-US"/>
        </w:rPr>
        <w:t xml:space="preserve"> [не более 2 000 слов].</w:t>
      </w:r>
    </w:p>
    <w:p w:rsidR="00A230B9" w:rsidRPr="00B60F5E" w:rsidRDefault="00A230B9" w:rsidP="00044B88">
      <w:pPr>
        <w:suppressAutoHyphens w:val="0"/>
        <w:ind w:firstLine="567"/>
        <w:jc w:val="both"/>
        <w:rPr>
          <w:lang w:val="ru-RU" w:eastAsia="en-US"/>
        </w:rPr>
      </w:pPr>
      <w:bookmarkStart w:id="64" w:name="z381"/>
      <w:bookmarkEnd w:id="63"/>
      <w:r w:rsidRPr="00B60F5E">
        <w:rPr>
          <w:lang w:val="ru-RU" w:eastAsia="en-US"/>
        </w:rPr>
        <w:t>Раздел включает следующую информацию:</w:t>
      </w:r>
    </w:p>
    <w:p w:rsidR="00A230B9" w:rsidRPr="00B60F5E" w:rsidRDefault="00A230B9" w:rsidP="00044B88">
      <w:pPr>
        <w:suppressAutoHyphens w:val="0"/>
        <w:ind w:firstLine="567"/>
        <w:jc w:val="both"/>
        <w:rPr>
          <w:lang w:val="ru-RU" w:eastAsia="en-US"/>
        </w:rPr>
      </w:pPr>
      <w:bookmarkStart w:id="65" w:name="z382"/>
      <w:bookmarkEnd w:id="64"/>
      <w:r w:rsidRPr="00B60F5E">
        <w:rPr>
          <w:lang w:val="ru-RU" w:eastAsia="en-US"/>
        </w:rPr>
        <w:t xml:space="preserve">1) Сводный расчет по программе (бюджет) согласно таблице 2. Бюджет программы распределяется научным руководителем </w:t>
      </w:r>
      <w:r w:rsidR="00E94A33" w:rsidRPr="00B60F5E">
        <w:rPr>
          <w:lang w:val="ru-RU" w:eastAsia="en-US"/>
        </w:rPr>
        <w:t xml:space="preserve">программы </w:t>
      </w:r>
      <w:r w:rsidRPr="00B60F5E">
        <w:rPr>
          <w:lang w:val="ru-RU" w:eastAsia="en-US"/>
        </w:rPr>
        <w:t xml:space="preserve"> в соответствии с планом работ и не может быть направлен на иные статьи расходов, не связанные с данной программой.</w:t>
      </w:r>
    </w:p>
    <w:p w:rsidR="00A230B9" w:rsidRPr="00B60F5E" w:rsidRDefault="00072FED" w:rsidP="00044B88">
      <w:pPr>
        <w:suppressAutoHyphens w:val="0"/>
        <w:ind w:firstLine="567"/>
        <w:jc w:val="both"/>
        <w:rPr>
          <w:lang w:val="ru-RU" w:eastAsia="en-US"/>
        </w:rPr>
      </w:pPr>
      <w:bookmarkStart w:id="66" w:name="z383"/>
      <w:bookmarkEnd w:id="65"/>
      <w:r w:rsidRPr="00B60F5E">
        <w:rPr>
          <w:lang w:val="ru-RU" w:eastAsia="en-US"/>
        </w:rPr>
        <w:t xml:space="preserve">В статье </w:t>
      </w:r>
      <w:r w:rsidR="00045D63" w:rsidRPr="00B60F5E">
        <w:rPr>
          <w:lang w:val="ru-RU" w:eastAsia="en-US"/>
        </w:rPr>
        <w:t>«</w:t>
      </w:r>
      <w:r w:rsidRPr="00B60F5E">
        <w:rPr>
          <w:lang w:val="ru-RU" w:eastAsia="en-US"/>
        </w:rPr>
        <w:t>Оплата труда</w:t>
      </w:r>
      <w:r w:rsidR="00045D63" w:rsidRPr="00B60F5E">
        <w:rPr>
          <w:lang w:val="ru-RU" w:eastAsia="en-US"/>
        </w:rPr>
        <w:t>»</w:t>
      </w:r>
      <w:r w:rsidRPr="00B60F5E">
        <w:rPr>
          <w:lang w:val="ru-RU" w:eastAsia="en-US"/>
        </w:rPr>
        <w:t xml:space="preserve"> указываются расходы, подлежащие выплате в качестве вознаграждения за труд членам исследовательской группы программы, включая постдокторантов, докторантов, магистрантов, а также лиц, осуществляющих финансово-экономическое и юридическое сопровождение, с учетом индивидуального подоходного налога и обязательного пенсионного взноса согласно таблице 3. В расчете также учитывается выплата отпускных, кроме выплат компенсационного и стимулирующего характера.</w:t>
      </w:r>
    </w:p>
    <w:p w:rsidR="00A230B9" w:rsidRPr="00B60F5E" w:rsidRDefault="00072FED" w:rsidP="00044B88">
      <w:pPr>
        <w:suppressAutoHyphens w:val="0"/>
        <w:ind w:firstLine="567"/>
        <w:jc w:val="both"/>
        <w:rPr>
          <w:lang w:val="ru-RU" w:eastAsia="en-US"/>
        </w:rPr>
      </w:pPr>
      <w:bookmarkStart w:id="67" w:name="z384"/>
      <w:bookmarkEnd w:id="66"/>
      <w:r w:rsidRPr="00B60F5E">
        <w:t xml:space="preserve">В статье </w:t>
      </w:r>
      <w:r w:rsidR="00045D63" w:rsidRPr="00B60F5E">
        <w:rPr>
          <w:lang w:val="ru-RU"/>
        </w:rPr>
        <w:t>«</w:t>
      </w:r>
      <w:r w:rsidRPr="00B60F5E">
        <w:t>Служебные командировки</w:t>
      </w:r>
      <w:r w:rsidR="00045D63" w:rsidRPr="00B60F5E">
        <w:rPr>
          <w:lang w:val="ru-RU"/>
        </w:rPr>
        <w:t>»</w:t>
      </w:r>
      <w:r w:rsidRPr="00B60F5E">
        <w:t xml:space="preserve"> указываются все расходы, связанные с командировками в пределах и за пределы Республики Казахстан, напрямую связанные с проведением исследований, включая участие в конференциях, семинарах, симпозиумах, выезды для использования инфраструктуры других организаций согласно </w:t>
      </w:r>
      <w:hyperlink r:id="rId10" w:anchor="z306" w:history="1">
        <w:r w:rsidRPr="00B60F5E">
          <w:rPr>
            <w:rStyle w:val="a3"/>
            <w:color w:val="auto"/>
            <w:u w:val="none"/>
          </w:rPr>
          <w:t>таблицам 4</w:t>
        </w:r>
      </w:hyperlink>
      <w:r w:rsidRPr="00B60F5E">
        <w:t xml:space="preserve"> и </w:t>
      </w:r>
      <w:hyperlink r:id="rId11" w:anchor="z307" w:history="1">
        <w:r w:rsidRPr="00B60F5E">
          <w:rPr>
            <w:rStyle w:val="a3"/>
            <w:color w:val="auto"/>
            <w:u w:val="none"/>
          </w:rPr>
          <w:t>5</w:t>
        </w:r>
      </w:hyperlink>
      <w:r w:rsidRPr="00B60F5E">
        <w:t xml:space="preserve"> (по билетам (авто, железнодорожные, авиа билеты) прилагать ценовые предложения с сайтов обслуживаемых компаний, проект плана командировок).</w:t>
      </w:r>
    </w:p>
    <w:p w:rsidR="00072FED" w:rsidRPr="00B60F5E" w:rsidRDefault="00072FED" w:rsidP="00044B88">
      <w:pPr>
        <w:suppressAutoHyphens w:val="0"/>
        <w:ind w:firstLine="567"/>
        <w:jc w:val="both"/>
        <w:rPr>
          <w:lang w:val="ru-RU" w:eastAsia="en-US"/>
        </w:rPr>
      </w:pPr>
      <w:bookmarkStart w:id="68" w:name="z386"/>
      <w:bookmarkEnd w:id="67"/>
      <w:r w:rsidRPr="00B60F5E">
        <w:rPr>
          <w:lang w:val="ru-RU" w:eastAsia="en-US"/>
        </w:rPr>
        <w:t>В статье «Прочие услуги и работы» указываются расходы на услуги, приобретаемые исполнителем у субъектов предпринимательства, результат которых необходим для достижения цели программы, в том числе (1) услуги научных лабораторий коллективного пользования и других лабораторий, (2) услуги организаций соисполнителей, (3) организационные взносы за участие в конференциях, семинарах, симпозиумах и другие согласно таблице 6 (по приобретаемым товарам, работам, услугам приложить не менее1 (одного) ценового предложения и (или) прайс-листа). В случае, если зарубежные ученые, участвующие в реализации программы, являются членами исследовательской группы, расходы на их участие отражаются в разделе «Оплата труда».</w:t>
      </w:r>
      <w:r w:rsidR="00A230B9" w:rsidRPr="00B60F5E">
        <w:rPr>
          <w:lang w:val="en-US" w:eastAsia="en-US"/>
        </w:rPr>
        <w:t> </w:t>
      </w:r>
    </w:p>
    <w:p w:rsidR="00072FED" w:rsidRPr="00B60F5E" w:rsidRDefault="00072FED" w:rsidP="00044B88">
      <w:pPr>
        <w:suppressAutoHyphens w:val="0"/>
        <w:ind w:firstLine="567"/>
        <w:jc w:val="both"/>
        <w:rPr>
          <w:lang w:val="ru-RU" w:eastAsia="en-US"/>
        </w:rPr>
      </w:pPr>
      <w:bookmarkStart w:id="69" w:name="z391"/>
      <w:bookmarkEnd w:id="68"/>
      <w:r w:rsidRPr="00B60F5E">
        <w:rPr>
          <w:lang w:val="ru-RU" w:eastAsia="en-US"/>
        </w:rPr>
        <w:t>В статье «Приобретение материалов» указываются все затраты на материалы, необходимые для достижения цели программы, в том числе химические реактивы, растворители, стандартные образцы, расходные лабораторные материалы, запасные части для научно-исследовательского оборудования, горюче-смазочные материалы и другие согласно таблице 7 (по приобретаемым товарам, работам, услугам приложить не менее 1 (одного) ценового предложения и (или) прайс-листа).</w:t>
      </w:r>
    </w:p>
    <w:p w:rsidR="00072FED" w:rsidRPr="00B60F5E" w:rsidRDefault="00072FED" w:rsidP="00044B88">
      <w:pPr>
        <w:suppressAutoHyphens w:val="0"/>
        <w:ind w:firstLine="567"/>
        <w:jc w:val="both"/>
        <w:rPr>
          <w:lang w:val="ru-RU" w:eastAsia="en-US"/>
        </w:rPr>
      </w:pPr>
      <w:r w:rsidRPr="00B60F5E">
        <w:rPr>
          <w:lang w:val="ru-RU" w:eastAsia="en-US"/>
        </w:rPr>
        <w:t>В статье «Приобретение оборудования и (или) программного обеспечения» (для юридических лиц) указываются расходы на приобретение оборудования и программного обеспечения, необходимых для достижения цели программы согласно таблице 8 (по приобретаемым товарам, работам, услугам приложить не менее 1 (одного) ценового предложения и (или) прайс-листа).</w:t>
      </w:r>
    </w:p>
    <w:p w:rsidR="00072FED" w:rsidRPr="00B60F5E" w:rsidRDefault="00072FED" w:rsidP="00044B88">
      <w:pPr>
        <w:suppressAutoHyphens w:val="0"/>
        <w:ind w:firstLine="567"/>
        <w:jc w:val="both"/>
        <w:rPr>
          <w:lang w:val="ru-RU" w:eastAsia="en-US"/>
        </w:rPr>
      </w:pPr>
      <w:r w:rsidRPr="00B60F5E">
        <w:rPr>
          <w:lang w:val="ru-RU" w:eastAsia="en-US"/>
        </w:rPr>
        <w:t xml:space="preserve">В статью «Научно-организационное сопровождение» включаются расходы (1) на патентование научных результатов, полученных в результате программы, (2) публикацию результатов исследований (3) приобретение аналитических материалов согласно таблице 9 (по </w:t>
      </w:r>
      <w:r w:rsidRPr="00B60F5E">
        <w:rPr>
          <w:lang w:val="ru-RU" w:eastAsia="en-US"/>
        </w:rPr>
        <w:lastRenderedPageBreak/>
        <w:t>приобретаемым товарам, работам, услугам приложить не менее 1 (одного) ценового предложения и (или) прайс-листа).</w:t>
      </w:r>
    </w:p>
    <w:p w:rsidR="00072FED" w:rsidRPr="00B60F5E" w:rsidRDefault="00072FED" w:rsidP="00044B88">
      <w:pPr>
        <w:suppressAutoHyphens w:val="0"/>
        <w:ind w:firstLine="567"/>
        <w:jc w:val="both"/>
        <w:rPr>
          <w:lang w:val="ru-RU" w:eastAsia="en-US"/>
        </w:rPr>
      </w:pPr>
      <w:r w:rsidRPr="00B60F5E">
        <w:rPr>
          <w:lang w:val="ru-RU" w:eastAsia="en-US"/>
        </w:rPr>
        <w:t>В статье «Расходы на аренду» указываются расходы на аренду помещений, оборудования и техники, необходимых для достижения цели программы, при отсутствии соответствующих помещений у заявителя согласно таблицам 10 и 11 (по приобретаемым товарам, работам, услугам приложить не менее 1 (одного) ценового предложения и (или) прайс-листа).</w:t>
      </w:r>
    </w:p>
    <w:p w:rsidR="00072FED" w:rsidRPr="00B60F5E" w:rsidRDefault="00072FED" w:rsidP="00044B88">
      <w:pPr>
        <w:suppressAutoHyphens w:val="0"/>
        <w:ind w:firstLine="567"/>
        <w:jc w:val="both"/>
        <w:rPr>
          <w:lang w:val="ru-RU" w:eastAsia="en-US"/>
        </w:rPr>
      </w:pPr>
      <w:r w:rsidRPr="00B60F5E">
        <w:rPr>
          <w:lang w:val="ru-RU" w:eastAsia="en-US"/>
        </w:rPr>
        <w:t>В статье «Эксплуатационные расходы оборудования и техники» указываются расходы на коммунальные услуги, связанные с реализацией программы, а также расходы на обслуживание помещений, оборудования и техники, непосредственно задействованных в проведении исследований согласно таблице 12 (по приобретаемым товарам, работам, услугам приложитьне менее 1 (одного) ценового предложения и (или) прайс-листа)».</w:t>
      </w:r>
    </w:p>
    <w:p w:rsidR="00A230B9" w:rsidRPr="00B60F5E" w:rsidRDefault="00A230B9" w:rsidP="00044B88">
      <w:pPr>
        <w:suppressAutoHyphens w:val="0"/>
        <w:ind w:firstLine="567"/>
        <w:jc w:val="both"/>
        <w:rPr>
          <w:lang w:val="ru-RU" w:eastAsia="en-US"/>
        </w:rPr>
      </w:pPr>
      <w:r w:rsidRPr="00B60F5E">
        <w:rPr>
          <w:lang w:val="ru-RU" w:eastAsia="en-US"/>
        </w:rPr>
        <w:t xml:space="preserve">В статье </w:t>
      </w:r>
      <w:r w:rsidR="00D80F7F" w:rsidRPr="00B60F5E">
        <w:rPr>
          <w:lang w:val="ru-RU" w:eastAsia="en-US"/>
        </w:rPr>
        <w:t>«</w:t>
      </w:r>
      <w:r w:rsidRPr="00B60F5E">
        <w:rPr>
          <w:lang w:val="ru-RU" w:eastAsia="en-US"/>
        </w:rPr>
        <w:t>Налоги и другие обязательные платежи в бюджет</w:t>
      </w:r>
      <w:r w:rsidR="00D80F7F" w:rsidRPr="00B60F5E">
        <w:rPr>
          <w:lang w:val="ru-RU" w:eastAsia="en-US"/>
        </w:rPr>
        <w:t>»</w:t>
      </w:r>
      <w:r w:rsidRPr="00B60F5E">
        <w:rPr>
          <w:lang w:val="ru-RU" w:eastAsia="en-US"/>
        </w:rPr>
        <w:t xml:space="preserve"> указываются расходы на выплату социального налога, социальное страхование и другие обязательные платежи в бюджет согласно таблице 13.</w:t>
      </w:r>
    </w:p>
    <w:p w:rsidR="00A230B9" w:rsidRPr="00B60F5E" w:rsidRDefault="00A230B9" w:rsidP="00044B88">
      <w:pPr>
        <w:suppressAutoHyphens w:val="0"/>
        <w:ind w:firstLine="567"/>
        <w:jc w:val="both"/>
        <w:rPr>
          <w:lang w:val="ru-RU" w:eastAsia="en-US"/>
        </w:rPr>
      </w:pPr>
      <w:bookmarkStart w:id="70" w:name="z392"/>
      <w:bookmarkEnd w:id="69"/>
      <w:r w:rsidRPr="00B60F5E">
        <w:rPr>
          <w:lang w:val="ru-RU" w:eastAsia="en-US"/>
        </w:rPr>
        <w:t>2) Расчеты к каждой статье расходов согласно таблицам 3</w:t>
      </w:r>
      <w:r w:rsidR="00D32CCB" w:rsidRPr="00B60F5E">
        <w:rPr>
          <w:lang w:val="ru-RU" w:eastAsia="en-US"/>
        </w:rPr>
        <w:t>-</w:t>
      </w:r>
      <w:r w:rsidRPr="00B60F5E">
        <w:rPr>
          <w:lang w:val="ru-RU" w:eastAsia="en-US"/>
        </w:rPr>
        <w:t>13.</w:t>
      </w:r>
    </w:p>
    <w:p w:rsidR="00A230B9" w:rsidRPr="00B60F5E" w:rsidRDefault="00A230B9" w:rsidP="00044B88">
      <w:pPr>
        <w:suppressAutoHyphens w:val="0"/>
        <w:ind w:firstLine="567"/>
        <w:jc w:val="both"/>
        <w:rPr>
          <w:lang w:val="ru-RU" w:eastAsia="en-US"/>
        </w:rPr>
      </w:pPr>
      <w:bookmarkStart w:id="71" w:name="z393"/>
      <w:bookmarkEnd w:id="70"/>
      <w:r w:rsidRPr="00B60F5E">
        <w:rPr>
          <w:lang w:val="ru-RU" w:eastAsia="en-US"/>
        </w:rPr>
        <w:t>3) Краткие пояснения к содержанию и расчету величины каждой статьи расходов с обязательным обоснованием их необходимости для достижения цели, задач и ожидаемых результатов программы, а также указанием источников информации о ценах, на основании которого рассчитана соответствующая статья расходов.</w:t>
      </w:r>
    </w:p>
    <w:p w:rsidR="00A230B9" w:rsidRPr="00B60F5E" w:rsidRDefault="00A230B9" w:rsidP="00044B88">
      <w:pPr>
        <w:suppressAutoHyphens w:val="0"/>
        <w:ind w:firstLine="567"/>
        <w:jc w:val="both"/>
        <w:rPr>
          <w:lang w:val="ru-RU" w:eastAsia="en-US"/>
        </w:rPr>
      </w:pPr>
      <w:bookmarkStart w:id="72" w:name="z394"/>
      <w:bookmarkEnd w:id="71"/>
      <w:r w:rsidRPr="00B60F5E">
        <w:rPr>
          <w:lang w:val="ru-RU" w:eastAsia="en-US"/>
        </w:rPr>
        <w:t>Общая сумма всех статей расходов представляет собой запрашиваемую сумму для финансирования и должна быть эквивалентна сумме, заявленной в пункте 1.5. раздела "Общая информация".</w:t>
      </w:r>
    </w:p>
    <w:p w:rsidR="00A230B9" w:rsidRPr="00B60F5E" w:rsidRDefault="00A230B9" w:rsidP="00044B88">
      <w:pPr>
        <w:suppressAutoHyphens w:val="0"/>
        <w:ind w:firstLine="567"/>
        <w:jc w:val="both"/>
        <w:rPr>
          <w:lang w:val="ru-RU" w:eastAsia="en-US"/>
        </w:rPr>
      </w:pPr>
      <w:bookmarkStart w:id="73" w:name="z395"/>
      <w:bookmarkEnd w:id="72"/>
      <w:r w:rsidRPr="00B60F5E">
        <w:rPr>
          <w:lang w:val="ru-RU" w:eastAsia="en-US"/>
        </w:rPr>
        <w:t>В бюджет программы, подаваемый в составе заявки, могут быть внесены изменения на основании решения Национального научного совета.</w:t>
      </w:r>
    </w:p>
    <w:p w:rsidR="00A230B9" w:rsidRPr="00B60F5E" w:rsidRDefault="00A230B9" w:rsidP="00044B88">
      <w:pPr>
        <w:suppressAutoHyphens w:val="0"/>
        <w:ind w:firstLine="567"/>
        <w:jc w:val="both"/>
        <w:rPr>
          <w:lang w:val="ru-RU" w:eastAsia="en-US"/>
        </w:rPr>
      </w:pPr>
      <w:bookmarkStart w:id="74" w:name="z396"/>
      <w:bookmarkEnd w:id="73"/>
      <w:r w:rsidRPr="00B60F5E">
        <w:rPr>
          <w:b/>
          <w:lang w:val="ru-RU" w:eastAsia="en-US"/>
        </w:rPr>
        <w:t>8. План реализации программы</w:t>
      </w:r>
      <w:r w:rsidRPr="00B60F5E">
        <w:rPr>
          <w:lang w:val="ru-RU" w:eastAsia="en-US"/>
        </w:rPr>
        <w:t xml:space="preserve"> [не более 750 слов]</w:t>
      </w:r>
    </w:p>
    <w:p w:rsidR="00A230B9" w:rsidRPr="00B60F5E" w:rsidRDefault="00A230B9" w:rsidP="00044B88">
      <w:pPr>
        <w:suppressAutoHyphens w:val="0"/>
        <w:ind w:firstLine="567"/>
        <w:jc w:val="both"/>
        <w:rPr>
          <w:lang w:val="ru-RU" w:eastAsia="en-US"/>
        </w:rPr>
      </w:pPr>
      <w:bookmarkStart w:id="75" w:name="z397"/>
      <w:bookmarkEnd w:id="74"/>
      <w:r w:rsidRPr="00B60F5E">
        <w:rPr>
          <w:lang w:val="ru-RU" w:eastAsia="en-US"/>
        </w:rPr>
        <w:t>Раздел включает детальный, последовательный план работ по реализации программы в форме диаграммы Ганта или согласно таблице 14.</w:t>
      </w:r>
    </w:p>
    <w:p w:rsidR="00A230B9" w:rsidRPr="00B60F5E" w:rsidRDefault="00A230B9" w:rsidP="00044B88">
      <w:pPr>
        <w:suppressAutoHyphens w:val="0"/>
        <w:ind w:firstLine="567"/>
        <w:jc w:val="both"/>
        <w:rPr>
          <w:lang w:val="ru-RU" w:eastAsia="en-US"/>
        </w:rPr>
      </w:pPr>
      <w:bookmarkStart w:id="76" w:name="z398"/>
      <w:bookmarkEnd w:id="75"/>
      <w:r w:rsidRPr="00B60F5E">
        <w:rPr>
          <w:lang w:val="ru-RU" w:eastAsia="en-US"/>
        </w:rPr>
        <w:t>План реализации программы должен сопровождаться краткими пояснениями, с обоснованием значимости каждого мероприятия для решения соответствующей задачи, стоимости мероприятия в соответствии с бюджетом программы, указанием по усмотрению заявителя другой информации, необходимой для достоверной оценки программы экспертами.</w:t>
      </w:r>
    </w:p>
    <w:p w:rsidR="00A230B9" w:rsidRPr="00B60F5E" w:rsidRDefault="00A230B9" w:rsidP="00044B88">
      <w:pPr>
        <w:suppressAutoHyphens w:val="0"/>
        <w:ind w:firstLine="567"/>
        <w:jc w:val="both"/>
        <w:rPr>
          <w:lang w:val="ru-RU" w:eastAsia="en-US"/>
        </w:rPr>
      </w:pPr>
      <w:bookmarkStart w:id="77" w:name="z399"/>
      <w:bookmarkEnd w:id="76"/>
      <w:r w:rsidRPr="00B60F5E">
        <w:rPr>
          <w:b/>
          <w:lang w:val="ru-RU" w:eastAsia="en-US"/>
        </w:rPr>
        <w:t>9. Ожидаемые результаты программы</w:t>
      </w:r>
      <w:r w:rsidRPr="00B60F5E">
        <w:rPr>
          <w:lang w:val="ru-RU" w:eastAsia="en-US"/>
        </w:rPr>
        <w:t xml:space="preserve"> [не более 1 000 слов].</w:t>
      </w:r>
    </w:p>
    <w:p w:rsidR="00A230B9" w:rsidRPr="00B60F5E" w:rsidRDefault="00A230B9" w:rsidP="00044B88">
      <w:pPr>
        <w:suppressAutoHyphens w:val="0"/>
        <w:ind w:firstLine="567"/>
        <w:jc w:val="both"/>
        <w:rPr>
          <w:lang w:val="ru-RU" w:eastAsia="en-US"/>
        </w:rPr>
      </w:pPr>
      <w:bookmarkStart w:id="78" w:name="z400"/>
      <w:bookmarkEnd w:id="77"/>
      <w:r w:rsidRPr="00B60F5E">
        <w:rPr>
          <w:lang w:val="ru-RU" w:eastAsia="en-US"/>
        </w:rPr>
        <w:t>Ожидаемые результаты, предусмотренные программой, должны быть не ниже результатов, предусмотренных в научно-техническом задании. Во взаимосвязи результаты должны обеспечивать комплексное решение, предусматривающее влияние на все аспекты стратегически важной государственной задачи.</w:t>
      </w:r>
    </w:p>
    <w:p w:rsidR="00A230B9" w:rsidRPr="00B60F5E" w:rsidRDefault="00A230B9" w:rsidP="00044B88">
      <w:pPr>
        <w:suppressAutoHyphens w:val="0"/>
        <w:ind w:firstLine="567"/>
        <w:jc w:val="both"/>
        <w:rPr>
          <w:lang w:val="ru-RU" w:eastAsia="en-US"/>
        </w:rPr>
      </w:pPr>
      <w:bookmarkStart w:id="79" w:name="z401"/>
      <w:bookmarkEnd w:id="78"/>
      <w:r w:rsidRPr="00B60F5E">
        <w:rPr>
          <w:lang w:val="ru-RU" w:eastAsia="en-US"/>
        </w:rPr>
        <w:t>Результаты программы описываются с указанием количественных и качественных характеристик и формы реализации. Приводится обоснование результата в соответствии с целью и задачами программы.</w:t>
      </w:r>
    </w:p>
    <w:p w:rsidR="00A230B9" w:rsidRPr="00B60F5E" w:rsidRDefault="00A230B9" w:rsidP="00044B88">
      <w:pPr>
        <w:suppressAutoHyphens w:val="0"/>
        <w:ind w:firstLine="567"/>
        <w:jc w:val="both"/>
        <w:rPr>
          <w:lang w:val="ru-RU" w:eastAsia="en-US"/>
        </w:rPr>
      </w:pPr>
      <w:bookmarkStart w:id="80" w:name="z402"/>
      <w:bookmarkEnd w:id="79"/>
      <w:r w:rsidRPr="00B60F5E">
        <w:rPr>
          <w:lang w:val="ru-RU" w:eastAsia="en-US"/>
        </w:rPr>
        <w:t>Независимо от требований конкурсной документации, в результате реализации программы должны быть обеспечены</w:t>
      </w:r>
      <w:r w:rsidR="002404AA" w:rsidRPr="00B60F5E">
        <w:rPr>
          <w:lang w:val="ru-RU" w:eastAsia="en-US"/>
        </w:rPr>
        <w:t xml:space="preserve"> следующие минимальные результаты</w:t>
      </w:r>
      <w:r w:rsidRPr="00B60F5E">
        <w:rPr>
          <w:lang w:val="ru-RU" w:eastAsia="en-US"/>
        </w:rPr>
        <w:t>:</w:t>
      </w:r>
    </w:p>
    <w:p w:rsidR="00A230B9" w:rsidRPr="00B60F5E" w:rsidRDefault="00A230B9" w:rsidP="00044B88">
      <w:pPr>
        <w:suppressAutoHyphens w:val="0"/>
        <w:ind w:firstLine="567"/>
        <w:jc w:val="both"/>
        <w:rPr>
          <w:lang w:val="ru-RU" w:eastAsia="en-US"/>
        </w:rPr>
      </w:pPr>
      <w:bookmarkStart w:id="81" w:name="z403"/>
      <w:bookmarkEnd w:id="80"/>
      <w:r w:rsidRPr="00B60F5E">
        <w:rPr>
          <w:lang w:val="ru-RU" w:eastAsia="en-US"/>
        </w:rPr>
        <w:t>1) публикация статей в международных рецензируемых научных журналах (предположительные издания для опубликования результатов программы, индекс цитирования издания со ссылкой на информацию об издании в соответствующей наукометрической базе). Требования по количеству статей по результатам исследований устанавливаются в конкурсной документации. Каждая статья должна содержать информацию об идентификационном регистрационном номере и наименовании программы, в рамках которого она профинансирована, с указанием программно-целевого финансирования в качестве источника.</w:t>
      </w:r>
    </w:p>
    <w:p w:rsidR="00A230B9" w:rsidRPr="00B60F5E" w:rsidRDefault="00A230B9" w:rsidP="00044B88">
      <w:pPr>
        <w:suppressAutoHyphens w:val="0"/>
        <w:ind w:firstLine="567"/>
        <w:jc w:val="both"/>
        <w:rPr>
          <w:lang w:val="ru-RU" w:eastAsia="en-US"/>
        </w:rPr>
      </w:pPr>
      <w:bookmarkStart w:id="82" w:name="z404"/>
      <w:bookmarkEnd w:id="81"/>
      <w:r w:rsidRPr="00B60F5E">
        <w:rPr>
          <w:lang w:val="ru-RU" w:eastAsia="en-US"/>
        </w:rPr>
        <w:t>2) опубликование монографий, книг и (или) глав в книгах зарубежных и (или) казахстанских издательств;</w:t>
      </w:r>
    </w:p>
    <w:p w:rsidR="00A230B9" w:rsidRPr="00B60F5E" w:rsidRDefault="00A230B9" w:rsidP="00044B88">
      <w:pPr>
        <w:suppressAutoHyphens w:val="0"/>
        <w:ind w:firstLine="567"/>
        <w:jc w:val="both"/>
        <w:rPr>
          <w:lang w:val="ru-RU" w:eastAsia="en-US"/>
        </w:rPr>
      </w:pPr>
      <w:bookmarkStart w:id="83" w:name="z405"/>
      <w:bookmarkEnd w:id="82"/>
      <w:r w:rsidRPr="00B60F5E">
        <w:rPr>
          <w:lang w:val="ru-RU" w:eastAsia="en-US"/>
        </w:rPr>
        <w:t>3) получение патентов в зарубежных патентных бюро (европейском, американском, японском), казахстанском или евразийском патентном бюро;</w:t>
      </w:r>
    </w:p>
    <w:p w:rsidR="00A230B9" w:rsidRPr="00B60F5E" w:rsidRDefault="00A230B9" w:rsidP="00044B88">
      <w:pPr>
        <w:suppressAutoHyphens w:val="0"/>
        <w:ind w:firstLine="567"/>
        <w:jc w:val="both"/>
        <w:rPr>
          <w:lang w:val="ru-RU" w:eastAsia="en-US"/>
        </w:rPr>
      </w:pPr>
      <w:bookmarkStart w:id="84" w:name="z406"/>
      <w:bookmarkEnd w:id="83"/>
      <w:r w:rsidRPr="00B60F5E">
        <w:rPr>
          <w:lang w:val="ru-RU" w:eastAsia="en-US"/>
        </w:rPr>
        <w:lastRenderedPageBreak/>
        <w:t>4) разработка научно-технической, конструкторской документации;</w:t>
      </w:r>
    </w:p>
    <w:p w:rsidR="00A230B9" w:rsidRPr="00B60F5E" w:rsidRDefault="00A230B9" w:rsidP="00044B88">
      <w:pPr>
        <w:suppressAutoHyphens w:val="0"/>
        <w:ind w:firstLine="567"/>
        <w:jc w:val="both"/>
        <w:rPr>
          <w:lang w:val="ru-RU" w:eastAsia="en-US"/>
        </w:rPr>
      </w:pPr>
      <w:bookmarkStart w:id="85" w:name="z407"/>
      <w:bookmarkEnd w:id="84"/>
      <w:r w:rsidRPr="00B60F5E">
        <w:rPr>
          <w:lang w:val="ru-RU" w:eastAsia="en-US"/>
        </w:rPr>
        <w:t>5) мероприятия по пилотному внедрению результатов программы и (или) распространению знаний и результатов, полученных при реализации программы, среди потенциальных пользователей, сообщества ученых и широкой общественности;</w:t>
      </w:r>
    </w:p>
    <w:p w:rsidR="00A230B9" w:rsidRPr="00B60F5E" w:rsidRDefault="00A230B9" w:rsidP="00044B88">
      <w:pPr>
        <w:suppressAutoHyphens w:val="0"/>
        <w:ind w:firstLine="567"/>
        <w:jc w:val="both"/>
        <w:rPr>
          <w:lang w:val="ru-RU" w:eastAsia="en-US"/>
        </w:rPr>
      </w:pPr>
      <w:bookmarkStart w:id="86" w:name="z408"/>
      <w:bookmarkEnd w:id="85"/>
      <w:r w:rsidRPr="00B60F5E">
        <w:rPr>
          <w:lang w:val="ru-RU" w:eastAsia="en-US"/>
        </w:rPr>
        <w:t xml:space="preserve">6) другие измеримые результаты в соответствии с требованиями конкурсной документации и особенностями </w:t>
      </w:r>
      <w:r w:rsidR="008869CC" w:rsidRPr="00B60F5E">
        <w:rPr>
          <w:lang w:val="ru-RU" w:eastAsia="en-US"/>
        </w:rPr>
        <w:t>программы</w:t>
      </w:r>
      <w:r w:rsidRPr="00B60F5E">
        <w:rPr>
          <w:lang w:val="ru-RU" w:eastAsia="en-US"/>
        </w:rPr>
        <w:t>. Дополнительно, в разделе указываются:</w:t>
      </w:r>
    </w:p>
    <w:p w:rsidR="00A230B9" w:rsidRPr="00B60F5E" w:rsidRDefault="00A230B9" w:rsidP="00044B88">
      <w:pPr>
        <w:suppressAutoHyphens w:val="0"/>
        <w:ind w:firstLine="567"/>
        <w:jc w:val="both"/>
        <w:rPr>
          <w:lang w:val="ru-RU" w:eastAsia="en-US"/>
        </w:rPr>
      </w:pPr>
      <w:bookmarkStart w:id="87" w:name="z409"/>
      <w:bookmarkEnd w:id="86"/>
      <w:r w:rsidRPr="00B60F5E">
        <w:rPr>
          <w:lang w:val="ru-RU" w:eastAsia="en-US"/>
        </w:rPr>
        <w:t>1) область применения, целевые потребители, социальный, экономический, экологический, научно-технический, мультипликативный и (или) иной эффект каждого из ожидаемых результатов в соответствии со стратегически важной государственной задачей, для решения которой разработана программа с обоснованием;</w:t>
      </w:r>
    </w:p>
    <w:p w:rsidR="00A230B9" w:rsidRPr="00B60F5E" w:rsidRDefault="00A230B9" w:rsidP="00044B88">
      <w:pPr>
        <w:suppressAutoHyphens w:val="0"/>
        <w:ind w:firstLine="567"/>
        <w:jc w:val="both"/>
        <w:rPr>
          <w:lang w:val="ru-RU" w:eastAsia="en-US"/>
        </w:rPr>
      </w:pPr>
      <w:bookmarkStart w:id="88" w:name="z410"/>
      <w:bookmarkEnd w:id="87"/>
      <w:r w:rsidRPr="00B60F5E">
        <w:rPr>
          <w:lang w:val="ru-RU" w:eastAsia="en-US"/>
        </w:rPr>
        <w:t>2) влияние ожидаемых результатов на развитие основного научного направления и смежных областей науки, и технологий;</w:t>
      </w:r>
    </w:p>
    <w:p w:rsidR="00A230B9" w:rsidRPr="00B60F5E" w:rsidRDefault="00A230B9" w:rsidP="00044B88">
      <w:pPr>
        <w:suppressAutoHyphens w:val="0"/>
        <w:ind w:firstLine="567"/>
        <w:jc w:val="both"/>
        <w:rPr>
          <w:lang w:val="ru-RU" w:eastAsia="en-US"/>
        </w:rPr>
      </w:pPr>
      <w:bookmarkStart w:id="89" w:name="z411"/>
      <w:bookmarkEnd w:id="88"/>
      <w:r w:rsidRPr="00B60F5E">
        <w:rPr>
          <w:lang w:val="ru-RU" w:eastAsia="en-US"/>
        </w:rPr>
        <w:t>3) применимость и (или) возможность коммерциализации полученных научных результатов.</w:t>
      </w:r>
    </w:p>
    <w:p w:rsidR="00A230B9" w:rsidRPr="00B60F5E" w:rsidRDefault="00A230B9" w:rsidP="00044B88">
      <w:pPr>
        <w:suppressAutoHyphens w:val="0"/>
        <w:ind w:firstLine="567"/>
        <w:jc w:val="both"/>
        <w:rPr>
          <w:lang w:val="ru-RU" w:eastAsia="en-US"/>
        </w:rPr>
      </w:pPr>
      <w:bookmarkStart w:id="90" w:name="z412"/>
      <w:bookmarkEnd w:id="89"/>
      <w:r w:rsidRPr="00B60F5E">
        <w:rPr>
          <w:lang w:val="ru-RU" w:eastAsia="en-US"/>
        </w:rPr>
        <w:t>4) другие прямые и косвенные результаты программы с указанием их качественных и количественных характеристик.</w:t>
      </w:r>
    </w:p>
    <w:p w:rsidR="00A230B9" w:rsidRPr="00B60F5E" w:rsidRDefault="00A230B9" w:rsidP="00044B88">
      <w:pPr>
        <w:suppressAutoHyphens w:val="0"/>
        <w:ind w:firstLine="567"/>
        <w:jc w:val="both"/>
        <w:rPr>
          <w:b/>
          <w:lang w:val="ru-RU" w:eastAsia="en-US"/>
        </w:rPr>
      </w:pPr>
      <w:bookmarkStart w:id="91" w:name="z413"/>
      <w:bookmarkEnd w:id="90"/>
      <w:r w:rsidRPr="00B60F5E">
        <w:rPr>
          <w:b/>
          <w:lang w:val="ru-RU" w:eastAsia="en-US"/>
        </w:rPr>
        <w:t>10. Библиография</w:t>
      </w:r>
    </w:p>
    <w:p w:rsidR="00A230B9" w:rsidRPr="00B60F5E" w:rsidRDefault="00A230B9" w:rsidP="00044B88">
      <w:pPr>
        <w:suppressAutoHyphens w:val="0"/>
        <w:ind w:firstLine="567"/>
        <w:jc w:val="both"/>
        <w:rPr>
          <w:lang w:val="ru-RU" w:eastAsia="en-US"/>
        </w:rPr>
      </w:pPr>
      <w:bookmarkStart w:id="92" w:name="z414"/>
      <w:bookmarkEnd w:id="91"/>
      <w:r w:rsidRPr="00B60F5E">
        <w:rPr>
          <w:lang w:val="ru-RU" w:eastAsia="en-US"/>
        </w:rPr>
        <w:t xml:space="preserve">В разделе указываются публикации, ссылки на которые были указаны в пункте 3 </w:t>
      </w:r>
      <w:r w:rsidR="00D32CCB" w:rsidRPr="00B60F5E">
        <w:rPr>
          <w:lang w:val="ru-RU" w:eastAsia="en-US"/>
        </w:rPr>
        <w:t>«</w:t>
      </w:r>
      <w:r w:rsidRPr="00B60F5E">
        <w:rPr>
          <w:lang w:val="ru-RU" w:eastAsia="en-US"/>
        </w:rPr>
        <w:t>Научная новизна и значимость программы</w:t>
      </w:r>
      <w:r w:rsidR="00D32CCB" w:rsidRPr="00B60F5E">
        <w:rPr>
          <w:lang w:val="ru-RU" w:eastAsia="en-US"/>
        </w:rPr>
        <w:t>»</w:t>
      </w:r>
      <w:r w:rsidRPr="00B60F5E">
        <w:rPr>
          <w:lang w:val="ru-RU" w:eastAsia="en-US"/>
        </w:rPr>
        <w:t>.</w:t>
      </w:r>
    </w:p>
    <w:p w:rsidR="00A230B9" w:rsidRPr="00B60F5E" w:rsidRDefault="00A230B9" w:rsidP="00044B88">
      <w:pPr>
        <w:suppressAutoHyphens w:val="0"/>
        <w:ind w:firstLine="567"/>
        <w:jc w:val="both"/>
        <w:rPr>
          <w:lang w:val="ru-RU" w:eastAsia="en-US"/>
        </w:rPr>
      </w:pPr>
      <w:bookmarkStart w:id="93" w:name="z415"/>
      <w:bookmarkEnd w:id="92"/>
      <w:r w:rsidRPr="00B60F5E">
        <w:rPr>
          <w:lang w:val="ru-RU" w:eastAsia="en-US"/>
        </w:rPr>
        <w:t>Каждая публикация должна содержать полное наименование журнала, номер издания, год издания, номера страниц, полное наименование статьи, имена всех авторов статьи.</w:t>
      </w:r>
    </w:p>
    <w:p w:rsidR="00A230B9" w:rsidRPr="00B60F5E" w:rsidRDefault="00A230B9" w:rsidP="00044B88">
      <w:pPr>
        <w:suppressAutoHyphens w:val="0"/>
        <w:ind w:firstLine="567"/>
        <w:jc w:val="both"/>
        <w:rPr>
          <w:b/>
          <w:i/>
          <w:lang w:val="ru-RU" w:eastAsia="en-US"/>
        </w:rPr>
      </w:pPr>
      <w:bookmarkStart w:id="94" w:name="z416"/>
      <w:bookmarkEnd w:id="93"/>
      <w:r w:rsidRPr="00B60F5E">
        <w:rPr>
          <w:b/>
          <w:i/>
          <w:lang w:val="ru-RU" w:eastAsia="en-US"/>
        </w:rPr>
        <w:t>Приложение:</w:t>
      </w:r>
    </w:p>
    <w:p w:rsidR="00A230B9" w:rsidRPr="00B60F5E" w:rsidRDefault="00A230B9" w:rsidP="00044B88">
      <w:pPr>
        <w:suppressAutoHyphens w:val="0"/>
        <w:ind w:firstLine="567"/>
        <w:jc w:val="both"/>
        <w:rPr>
          <w:lang w:val="ru-RU" w:eastAsia="en-US"/>
        </w:rPr>
      </w:pPr>
      <w:bookmarkStart w:id="95" w:name="z417"/>
      <w:bookmarkEnd w:id="94"/>
      <w:r w:rsidRPr="00B60F5E">
        <w:rPr>
          <w:lang w:val="ru-RU" w:eastAsia="en-US"/>
        </w:rPr>
        <w:t>1) копия свидетельства либо выписка из приказа уполномоченного органа об аккредитации субъектов научной и (или) научно-технической деятельности, участвующих в программе в качестве исполнителей;</w:t>
      </w:r>
    </w:p>
    <w:p w:rsidR="00A230B9" w:rsidRPr="00B60F5E" w:rsidRDefault="00A230B9" w:rsidP="00044B88">
      <w:pPr>
        <w:suppressAutoHyphens w:val="0"/>
        <w:ind w:firstLine="567"/>
        <w:jc w:val="both"/>
        <w:rPr>
          <w:lang w:val="ru-RU" w:eastAsia="en-US"/>
        </w:rPr>
      </w:pPr>
      <w:bookmarkStart w:id="96" w:name="z418"/>
      <w:bookmarkEnd w:id="95"/>
      <w:r w:rsidRPr="00B60F5E">
        <w:rPr>
          <w:lang w:val="ru-RU" w:eastAsia="en-US"/>
        </w:rPr>
        <w:t>2) состав исследовательской группы по аналогии с таблицей 1;</w:t>
      </w:r>
    </w:p>
    <w:p w:rsidR="00A230B9" w:rsidRPr="00B60F5E" w:rsidRDefault="00A230B9" w:rsidP="00044B88">
      <w:pPr>
        <w:suppressAutoHyphens w:val="0"/>
        <w:ind w:firstLine="567"/>
        <w:jc w:val="both"/>
        <w:rPr>
          <w:lang w:val="ru-RU" w:eastAsia="en-US"/>
        </w:rPr>
      </w:pPr>
      <w:bookmarkStart w:id="97" w:name="z419"/>
      <w:bookmarkEnd w:id="96"/>
      <w:r w:rsidRPr="00B60F5E">
        <w:rPr>
          <w:lang w:val="ru-RU" w:eastAsia="en-US"/>
        </w:rPr>
        <w:t>3) план работ по реализации программы согласно таблице 14;</w:t>
      </w:r>
    </w:p>
    <w:p w:rsidR="00A230B9" w:rsidRPr="00B60F5E" w:rsidRDefault="00A230B9" w:rsidP="00044B88">
      <w:pPr>
        <w:suppressAutoHyphens w:val="0"/>
        <w:ind w:firstLine="567"/>
        <w:jc w:val="both"/>
        <w:rPr>
          <w:lang w:val="ru-RU" w:eastAsia="en-US"/>
        </w:rPr>
      </w:pPr>
      <w:bookmarkStart w:id="98" w:name="z420"/>
      <w:bookmarkEnd w:id="97"/>
      <w:r w:rsidRPr="00B60F5E">
        <w:rPr>
          <w:lang w:val="ru-RU" w:eastAsia="en-US"/>
        </w:rPr>
        <w:t>4) план внесения вклада в реализацию программы со стороны партнера по аналогии с таблицей 15 (для прикладных научных исследований).</w:t>
      </w:r>
    </w:p>
    <w:p w:rsidR="00A230B9" w:rsidRPr="00B60F5E" w:rsidRDefault="00A230B9" w:rsidP="00044B88">
      <w:pPr>
        <w:suppressAutoHyphens w:val="0"/>
        <w:ind w:firstLine="567"/>
        <w:jc w:val="both"/>
        <w:rPr>
          <w:lang w:val="ru-RU" w:eastAsia="en-US"/>
        </w:rPr>
      </w:pPr>
      <w:bookmarkStart w:id="99" w:name="z421"/>
      <w:bookmarkEnd w:id="98"/>
      <w:r w:rsidRPr="00B60F5E">
        <w:rPr>
          <w:lang w:val="ru-RU" w:eastAsia="en-US"/>
        </w:rPr>
        <w:t>3. Расчет запрашиваемого финансирования</w:t>
      </w:r>
    </w:p>
    <w:p w:rsidR="00A230B9" w:rsidRPr="00B60F5E" w:rsidRDefault="00A230B9" w:rsidP="00044B88">
      <w:pPr>
        <w:suppressAutoHyphens w:val="0"/>
        <w:ind w:firstLine="567"/>
        <w:jc w:val="both"/>
        <w:rPr>
          <w:lang w:val="ru-RU" w:eastAsia="en-US"/>
        </w:rPr>
      </w:pPr>
      <w:bookmarkStart w:id="100" w:name="z422"/>
      <w:bookmarkEnd w:id="99"/>
      <w:r w:rsidRPr="00B60F5E">
        <w:rPr>
          <w:lang w:val="ru-RU" w:eastAsia="en-US"/>
        </w:rPr>
        <w:t xml:space="preserve">Часть </w:t>
      </w:r>
      <w:r w:rsidR="00A70E8D" w:rsidRPr="00B60F5E">
        <w:rPr>
          <w:lang w:val="ru-RU" w:eastAsia="en-US"/>
        </w:rPr>
        <w:t>«</w:t>
      </w:r>
      <w:r w:rsidRPr="00B60F5E">
        <w:rPr>
          <w:lang w:val="ru-RU" w:eastAsia="en-US"/>
        </w:rPr>
        <w:t>Расчет запрашиваемого финансирования</w:t>
      </w:r>
      <w:r w:rsidR="00A70E8D" w:rsidRPr="00B60F5E">
        <w:rPr>
          <w:lang w:val="ru-RU" w:eastAsia="en-US"/>
        </w:rPr>
        <w:t>»</w:t>
      </w:r>
      <w:r w:rsidRPr="00B60F5E">
        <w:rPr>
          <w:lang w:val="ru-RU" w:eastAsia="en-US"/>
        </w:rPr>
        <w:t xml:space="preserve"> оформляется по аналогии с таблицами 2 - 13, обосновывающими расчет объема запрашиваемого для реализации программы финансирования.</w:t>
      </w:r>
    </w:p>
    <w:p w:rsidR="00A230B9" w:rsidRPr="00B60F5E" w:rsidRDefault="00A230B9" w:rsidP="00044B88">
      <w:pPr>
        <w:suppressAutoHyphens w:val="0"/>
        <w:ind w:firstLine="567"/>
        <w:jc w:val="both"/>
        <w:rPr>
          <w:lang w:val="ru-RU" w:eastAsia="en-US"/>
        </w:rPr>
      </w:pPr>
      <w:bookmarkStart w:id="101" w:name="z423"/>
      <w:bookmarkEnd w:id="100"/>
      <w:r w:rsidRPr="00B60F5E">
        <w:rPr>
          <w:lang w:val="ru-RU" w:eastAsia="en-US"/>
        </w:rPr>
        <w:t xml:space="preserve">Пояснения к расчетам приводятся в разделе 7 </w:t>
      </w:r>
      <w:r w:rsidR="00D32CCB" w:rsidRPr="00B60F5E">
        <w:rPr>
          <w:lang w:val="ru-RU" w:eastAsia="en-US"/>
        </w:rPr>
        <w:t>«</w:t>
      </w:r>
      <w:r w:rsidRPr="00B60F5E">
        <w:rPr>
          <w:lang w:val="ru-RU" w:eastAsia="en-US"/>
        </w:rPr>
        <w:t>Обоснование запрашиваемого финансирования</w:t>
      </w:r>
      <w:r w:rsidR="00D32CCB" w:rsidRPr="00B60F5E">
        <w:rPr>
          <w:lang w:val="ru-RU" w:eastAsia="en-US"/>
        </w:rPr>
        <w:t>»</w:t>
      </w:r>
      <w:r w:rsidRPr="00B60F5E">
        <w:rPr>
          <w:lang w:val="ru-RU" w:eastAsia="en-US"/>
        </w:rPr>
        <w:t xml:space="preserve"> в части </w:t>
      </w:r>
      <w:r w:rsidR="00D32CCB" w:rsidRPr="00B60F5E">
        <w:rPr>
          <w:lang w:val="ru-RU" w:eastAsia="en-US"/>
        </w:rPr>
        <w:t>«</w:t>
      </w:r>
      <w:r w:rsidRPr="00B60F5E">
        <w:rPr>
          <w:lang w:val="ru-RU" w:eastAsia="en-US"/>
        </w:rPr>
        <w:t>Пояснительная записка</w:t>
      </w:r>
      <w:r w:rsidR="00D32CCB" w:rsidRPr="00B60F5E">
        <w:rPr>
          <w:lang w:val="ru-RU" w:eastAsia="en-US"/>
        </w:rPr>
        <w:t>»</w:t>
      </w:r>
      <w:r w:rsidRPr="00B60F5E">
        <w:rPr>
          <w:lang w:val="ru-RU" w:eastAsia="en-US"/>
        </w:rPr>
        <w:t>.</w:t>
      </w:r>
    </w:p>
    <w:p w:rsidR="00824969" w:rsidRPr="00B60F5E" w:rsidRDefault="00824969" w:rsidP="00044B88">
      <w:pPr>
        <w:suppressAutoHyphens w:val="0"/>
        <w:spacing w:before="120"/>
        <w:ind w:firstLine="567"/>
        <w:jc w:val="both"/>
        <w:rPr>
          <w:lang w:val="ru-RU" w:eastAsia="en-US"/>
        </w:rPr>
      </w:pPr>
      <w:bookmarkStart w:id="102" w:name="z303"/>
      <w:bookmarkEnd w:id="101"/>
      <w:r w:rsidRPr="00B60F5E">
        <w:rPr>
          <w:lang w:val="ru-RU" w:eastAsia="en-US"/>
        </w:rPr>
        <w:t>Таблица 1 – Состав исследовательской группы по проведению научных исследований</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1"/>
        <w:gridCol w:w="2388"/>
        <w:gridCol w:w="1402"/>
        <w:gridCol w:w="1143"/>
        <w:gridCol w:w="1359"/>
        <w:gridCol w:w="1612"/>
        <w:gridCol w:w="1574"/>
      </w:tblGrid>
      <w:tr w:rsidR="00291502" w:rsidRPr="00B60F5E" w:rsidTr="004A135D">
        <w:trPr>
          <w:trHeight w:val="30"/>
        </w:trPr>
        <w:tc>
          <w:tcPr>
            <w:tcW w:w="642" w:type="dxa"/>
            <w:vMerge w:val="restart"/>
            <w:tcMar>
              <w:top w:w="15" w:type="dxa"/>
              <w:left w:w="15" w:type="dxa"/>
              <w:bottom w:w="15" w:type="dxa"/>
              <w:right w:w="15" w:type="dxa"/>
            </w:tcMar>
            <w:vAlign w:val="center"/>
          </w:tcPr>
          <w:bookmarkEnd w:id="102"/>
          <w:p w:rsidR="00824969" w:rsidRPr="00B60F5E" w:rsidRDefault="00824969" w:rsidP="00044B88">
            <w:pPr>
              <w:suppressAutoHyphens w:val="0"/>
              <w:jc w:val="center"/>
              <w:rPr>
                <w:sz w:val="20"/>
                <w:lang w:val="en-US" w:eastAsia="en-US"/>
              </w:rPr>
            </w:pPr>
            <w:r w:rsidRPr="00B60F5E">
              <w:rPr>
                <w:sz w:val="20"/>
                <w:lang w:val="en-US" w:eastAsia="en-US"/>
              </w:rPr>
              <w:t>№ п/п</w:t>
            </w:r>
          </w:p>
        </w:tc>
        <w:tc>
          <w:tcPr>
            <w:tcW w:w="2390" w:type="dxa"/>
            <w:vMerge w:val="restart"/>
            <w:tcMar>
              <w:top w:w="15" w:type="dxa"/>
              <w:left w:w="15" w:type="dxa"/>
              <w:bottom w:w="15" w:type="dxa"/>
              <w:right w:w="15" w:type="dxa"/>
            </w:tcMar>
            <w:vAlign w:val="center"/>
          </w:tcPr>
          <w:p w:rsidR="00824969" w:rsidRPr="00B60F5E" w:rsidRDefault="00824969" w:rsidP="00044B88">
            <w:pPr>
              <w:suppressAutoHyphens w:val="0"/>
              <w:jc w:val="center"/>
              <w:rPr>
                <w:sz w:val="20"/>
                <w:lang w:val="ru-RU" w:eastAsia="en-US"/>
              </w:rPr>
            </w:pPr>
            <w:r w:rsidRPr="00B60F5E">
              <w:rPr>
                <w:sz w:val="20"/>
                <w:lang w:val="ru-RU" w:eastAsia="en-US"/>
              </w:rPr>
              <w:t>Ф.И.О., степень/ученая степень, ученое звание</w:t>
            </w:r>
            <w:r w:rsidRPr="00B60F5E">
              <w:rPr>
                <w:sz w:val="20"/>
                <w:vertAlign w:val="superscript"/>
                <w:lang w:val="ru-RU" w:eastAsia="en-US"/>
              </w:rPr>
              <w:t>1</w:t>
            </w:r>
          </w:p>
        </w:tc>
        <w:tc>
          <w:tcPr>
            <w:tcW w:w="1402" w:type="dxa"/>
            <w:vMerge w:val="restart"/>
            <w:tcMar>
              <w:top w:w="15" w:type="dxa"/>
              <w:left w:w="15" w:type="dxa"/>
              <w:bottom w:w="15" w:type="dxa"/>
              <w:right w:w="15" w:type="dxa"/>
            </w:tcMar>
            <w:vAlign w:val="center"/>
          </w:tcPr>
          <w:p w:rsidR="00824969" w:rsidRPr="00B60F5E" w:rsidRDefault="00824969" w:rsidP="00044B88">
            <w:pPr>
              <w:suppressAutoHyphens w:val="0"/>
              <w:jc w:val="center"/>
              <w:rPr>
                <w:sz w:val="20"/>
                <w:lang w:val="en-US" w:eastAsia="en-US"/>
              </w:rPr>
            </w:pPr>
            <w:r w:rsidRPr="00B60F5E">
              <w:rPr>
                <w:sz w:val="20"/>
                <w:lang w:val="en-US" w:eastAsia="en-US"/>
              </w:rPr>
              <w:t>Основноеместо</w:t>
            </w:r>
            <w:r w:rsidRPr="00B60F5E">
              <w:rPr>
                <w:sz w:val="20"/>
                <w:lang w:val="ru-RU" w:eastAsia="en-US"/>
              </w:rPr>
              <w:t xml:space="preserve"> работы</w:t>
            </w:r>
            <w:r w:rsidRPr="00B60F5E">
              <w:rPr>
                <w:sz w:val="20"/>
                <w:lang w:val="en-US" w:eastAsia="en-US"/>
              </w:rPr>
              <w:t>, должность</w:t>
            </w:r>
            <w:r w:rsidRPr="00B60F5E">
              <w:rPr>
                <w:sz w:val="20"/>
                <w:vertAlign w:val="superscript"/>
                <w:lang w:val="en-US" w:eastAsia="en-US"/>
              </w:rPr>
              <w:t>2</w:t>
            </w:r>
          </w:p>
        </w:tc>
        <w:tc>
          <w:tcPr>
            <w:tcW w:w="1143" w:type="dxa"/>
            <w:vMerge w:val="restart"/>
            <w:tcMar>
              <w:top w:w="15" w:type="dxa"/>
              <w:left w:w="15" w:type="dxa"/>
              <w:bottom w:w="15" w:type="dxa"/>
              <w:right w:w="15" w:type="dxa"/>
            </w:tcMar>
            <w:vAlign w:val="center"/>
          </w:tcPr>
          <w:p w:rsidR="00824969" w:rsidRPr="00B60F5E" w:rsidRDefault="00824969" w:rsidP="00044B88">
            <w:pPr>
              <w:suppressAutoHyphens w:val="0"/>
              <w:jc w:val="center"/>
              <w:rPr>
                <w:sz w:val="20"/>
                <w:lang w:val="ru-RU" w:eastAsia="en-US"/>
              </w:rPr>
            </w:pPr>
            <w:r w:rsidRPr="00B60F5E">
              <w:rPr>
                <w:sz w:val="20"/>
                <w:lang w:val="ru-RU" w:eastAsia="en-US"/>
              </w:rPr>
              <w:t>Роль в проекте или программе</w:t>
            </w:r>
          </w:p>
        </w:tc>
        <w:tc>
          <w:tcPr>
            <w:tcW w:w="1360" w:type="dxa"/>
            <w:vMerge w:val="restart"/>
            <w:tcMar>
              <w:top w:w="15" w:type="dxa"/>
              <w:left w:w="15" w:type="dxa"/>
              <w:bottom w:w="15" w:type="dxa"/>
              <w:right w:w="15" w:type="dxa"/>
            </w:tcMar>
            <w:vAlign w:val="center"/>
          </w:tcPr>
          <w:p w:rsidR="00824969" w:rsidRPr="00B60F5E" w:rsidRDefault="00824969" w:rsidP="00044B88">
            <w:pPr>
              <w:suppressAutoHyphens w:val="0"/>
              <w:jc w:val="center"/>
              <w:rPr>
                <w:sz w:val="20"/>
                <w:lang w:val="en-US" w:eastAsia="en-US"/>
              </w:rPr>
            </w:pPr>
            <w:r w:rsidRPr="00B60F5E">
              <w:rPr>
                <w:sz w:val="20"/>
                <w:lang w:val="en-US" w:eastAsia="en-US"/>
              </w:rPr>
              <w:t>Занятость (полная, неполная)</w:t>
            </w:r>
          </w:p>
        </w:tc>
        <w:tc>
          <w:tcPr>
            <w:tcW w:w="0" w:type="auto"/>
            <w:gridSpan w:val="2"/>
            <w:tcMar>
              <w:top w:w="15" w:type="dxa"/>
              <w:left w:w="15" w:type="dxa"/>
              <w:bottom w:w="15" w:type="dxa"/>
              <w:right w:w="15" w:type="dxa"/>
            </w:tcMar>
            <w:vAlign w:val="center"/>
          </w:tcPr>
          <w:p w:rsidR="00824969" w:rsidRPr="00B60F5E" w:rsidRDefault="00824969" w:rsidP="00044B88">
            <w:pPr>
              <w:suppressAutoHyphens w:val="0"/>
              <w:jc w:val="center"/>
              <w:rPr>
                <w:sz w:val="20"/>
                <w:lang w:val="ru-RU" w:eastAsia="en-US"/>
              </w:rPr>
            </w:pPr>
            <w:r w:rsidRPr="00B60F5E">
              <w:rPr>
                <w:sz w:val="20"/>
                <w:lang w:val="ru-RU" w:eastAsia="en-US"/>
              </w:rPr>
              <w:t>Период работы по проекту (месяцев)</w:t>
            </w:r>
          </w:p>
        </w:tc>
      </w:tr>
      <w:tr w:rsidR="004A135D" w:rsidRPr="00B60F5E" w:rsidTr="004A135D">
        <w:trPr>
          <w:trHeight w:val="30"/>
        </w:trPr>
        <w:tc>
          <w:tcPr>
            <w:tcW w:w="0" w:type="auto"/>
            <w:vMerge/>
          </w:tcPr>
          <w:p w:rsidR="004A135D" w:rsidRPr="00B60F5E" w:rsidRDefault="004A135D" w:rsidP="00044B88">
            <w:pPr>
              <w:suppressAutoHyphens w:val="0"/>
              <w:jc w:val="center"/>
              <w:rPr>
                <w:sz w:val="20"/>
                <w:lang w:val="ru-RU" w:eastAsia="en-US"/>
              </w:rPr>
            </w:pPr>
          </w:p>
        </w:tc>
        <w:tc>
          <w:tcPr>
            <w:tcW w:w="0" w:type="auto"/>
            <w:vMerge/>
          </w:tcPr>
          <w:p w:rsidR="004A135D" w:rsidRPr="00B60F5E" w:rsidRDefault="004A135D" w:rsidP="00044B88">
            <w:pPr>
              <w:suppressAutoHyphens w:val="0"/>
              <w:jc w:val="center"/>
              <w:rPr>
                <w:sz w:val="20"/>
                <w:lang w:val="ru-RU" w:eastAsia="en-US"/>
              </w:rPr>
            </w:pPr>
          </w:p>
        </w:tc>
        <w:tc>
          <w:tcPr>
            <w:tcW w:w="0" w:type="auto"/>
            <w:vMerge/>
          </w:tcPr>
          <w:p w:rsidR="004A135D" w:rsidRPr="00B60F5E" w:rsidRDefault="004A135D" w:rsidP="00044B88">
            <w:pPr>
              <w:suppressAutoHyphens w:val="0"/>
              <w:jc w:val="center"/>
              <w:rPr>
                <w:sz w:val="20"/>
                <w:lang w:val="ru-RU" w:eastAsia="en-US"/>
              </w:rPr>
            </w:pPr>
          </w:p>
        </w:tc>
        <w:tc>
          <w:tcPr>
            <w:tcW w:w="0" w:type="auto"/>
            <w:vMerge/>
          </w:tcPr>
          <w:p w:rsidR="004A135D" w:rsidRPr="00B60F5E" w:rsidRDefault="004A135D" w:rsidP="00044B88">
            <w:pPr>
              <w:suppressAutoHyphens w:val="0"/>
              <w:jc w:val="center"/>
              <w:rPr>
                <w:sz w:val="20"/>
                <w:lang w:val="ru-RU" w:eastAsia="en-US"/>
              </w:rPr>
            </w:pPr>
          </w:p>
        </w:tc>
        <w:tc>
          <w:tcPr>
            <w:tcW w:w="0" w:type="auto"/>
            <w:vMerge/>
          </w:tcPr>
          <w:p w:rsidR="004A135D" w:rsidRPr="00B60F5E" w:rsidRDefault="004A135D" w:rsidP="00044B88">
            <w:pPr>
              <w:suppressAutoHyphens w:val="0"/>
              <w:jc w:val="center"/>
              <w:rPr>
                <w:sz w:val="20"/>
                <w:lang w:val="ru-RU" w:eastAsia="en-US"/>
              </w:rPr>
            </w:pPr>
          </w:p>
        </w:tc>
        <w:tc>
          <w:tcPr>
            <w:tcW w:w="1610" w:type="dxa"/>
            <w:tcMar>
              <w:top w:w="15" w:type="dxa"/>
              <w:left w:w="15" w:type="dxa"/>
              <w:bottom w:w="15" w:type="dxa"/>
              <w:right w:w="15" w:type="dxa"/>
            </w:tcMar>
            <w:vAlign w:val="center"/>
          </w:tcPr>
          <w:p w:rsidR="004A135D" w:rsidRPr="00B60F5E" w:rsidRDefault="004A135D" w:rsidP="00044B88">
            <w:pPr>
              <w:suppressAutoHyphens w:val="0"/>
              <w:jc w:val="center"/>
              <w:rPr>
                <w:sz w:val="20"/>
                <w:lang w:val="en-US" w:eastAsia="en-US"/>
              </w:rPr>
            </w:pPr>
            <w:r w:rsidRPr="00B60F5E">
              <w:rPr>
                <w:sz w:val="20"/>
                <w:lang w:val="en-US" w:eastAsia="en-US"/>
              </w:rPr>
              <w:t>1-й год</w:t>
            </w:r>
          </w:p>
        </w:tc>
        <w:tc>
          <w:tcPr>
            <w:tcW w:w="1572" w:type="dxa"/>
            <w:tcMar>
              <w:top w:w="15" w:type="dxa"/>
              <w:left w:w="15" w:type="dxa"/>
              <w:bottom w:w="15" w:type="dxa"/>
              <w:right w:w="15" w:type="dxa"/>
            </w:tcMar>
            <w:vAlign w:val="center"/>
          </w:tcPr>
          <w:p w:rsidR="004A135D" w:rsidRPr="001324E3" w:rsidRDefault="001324E3" w:rsidP="001324E3">
            <w:pPr>
              <w:suppressAutoHyphens w:val="0"/>
              <w:jc w:val="center"/>
              <w:rPr>
                <w:sz w:val="20"/>
                <w:lang w:val="ru-RU" w:eastAsia="en-US"/>
              </w:rPr>
            </w:pPr>
            <w:r>
              <w:rPr>
                <w:sz w:val="20"/>
                <w:lang w:val="en-US" w:eastAsia="en-US"/>
              </w:rPr>
              <w:t>2-й год</w:t>
            </w:r>
          </w:p>
        </w:tc>
      </w:tr>
      <w:tr w:rsidR="004A135D" w:rsidRPr="00B60F5E" w:rsidTr="004A135D">
        <w:trPr>
          <w:trHeight w:val="30"/>
        </w:trPr>
        <w:tc>
          <w:tcPr>
            <w:tcW w:w="642" w:type="dxa"/>
            <w:tcMar>
              <w:top w:w="15" w:type="dxa"/>
              <w:left w:w="15" w:type="dxa"/>
              <w:bottom w:w="15" w:type="dxa"/>
              <w:right w:w="15" w:type="dxa"/>
            </w:tcMar>
            <w:vAlign w:val="center"/>
          </w:tcPr>
          <w:p w:rsidR="004A135D" w:rsidRPr="00B60F5E" w:rsidRDefault="004A135D" w:rsidP="00044B88">
            <w:pPr>
              <w:suppressAutoHyphens w:val="0"/>
              <w:jc w:val="center"/>
              <w:rPr>
                <w:sz w:val="20"/>
                <w:lang w:val="en-US" w:eastAsia="en-US"/>
              </w:rPr>
            </w:pPr>
            <w:r w:rsidRPr="00B60F5E">
              <w:rPr>
                <w:sz w:val="20"/>
                <w:lang w:val="en-US" w:eastAsia="en-US"/>
              </w:rPr>
              <w:br/>
            </w:r>
          </w:p>
        </w:tc>
        <w:tc>
          <w:tcPr>
            <w:tcW w:w="2390" w:type="dxa"/>
            <w:tcMar>
              <w:top w:w="15" w:type="dxa"/>
              <w:left w:w="15" w:type="dxa"/>
              <w:bottom w:w="15" w:type="dxa"/>
              <w:right w:w="15" w:type="dxa"/>
            </w:tcMar>
            <w:vAlign w:val="center"/>
          </w:tcPr>
          <w:p w:rsidR="004A135D" w:rsidRPr="00B60F5E" w:rsidRDefault="004A135D" w:rsidP="00044B88">
            <w:pPr>
              <w:suppressAutoHyphens w:val="0"/>
              <w:jc w:val="center"/>
              <w:rPr>
                <w:sz w:val="20"/>
                <w:lang w:val="en-US" w:eastAsia="en-US"/>
              </w:rPr>
            </w:pPr>
            <w:r w:rsidRPr="00B60F5E">
              <w:rPr>
                <w:sz w:val="20"/>
                <w:lang w:val="en-US" w:eastAsia="en-US"/>
              </w:rPr>
              <w:br/>
            </w:r>
          </w:p>
        </w:tc>
        <w:tc>
          <w:tcPr>
            <w:tcW w:w="1402" w:type="dxa"/>
            <w:tcMar>
              <w:top w:w="15" w:type="dxa"/>
              <w:left w:w="15" w:type="dxa"/>
              <w:bottom w:w="15" w:type="dxa"/>
              <w:right w:w="15" w:type="dxa"/>
            </w:tcMar>
            <w:vAlign w:val="center"/>
          </w:tcPr>
          <w:p w:rsidR="004A135D" w:rsidRPr="00B60F5E" w:rsidRDefault="004A135D" w:rsidP="00044B88">
            <w:pPr>
              <w:suppressAutoHyphens w:val="0"/>
              <w:jc w:val="center"/>
              <w:rPr>
                <w:sz w:val="20"/>
                <w:lang w:val="en-US" w:eastAsia="en-US"/>
              </w:rPr>
            </w:pPr>
            <w:r w:rsidRPr="00B60F5E">
              <w:rPr>
                <w:sz w:val="20"/>
                <w:lang w:val="en-US" w:eastAsia="en-US"/>
              </w:rPr>
              <w:br/>
            </w:r>
          </w:p>
        </w:tc>
        <w:tc>
          <w:tcPr>
            <w:tcW w:w="1143" w:type="dxa"/>
            <w:tcMar>
              <w:top w:w="15" w:type="dxa"/>
              <w:left w:w="15" w:type="dxa"/>
              <w:bottom w:w="15" w:type="dxa"/>
              <w:right w:w="15" w:type="dxa"/>
            </w:tcMar>
            <w:vAlign w:val="center"/>
          </w:tcPr>
          <w:p w:rsidR="004A135D" w:rsidRPr="00B60F5E" w:rsidRDefault="004A135D" w:rsidP="00044B88">
            <w:pPr>
              <w:suppressAutoHyphens w:val="0"/>
              <w:jc w:val="center"/>
              <w:rPr>
                <w:sz w:val="20"/>
                <w:lang w:val="en-US" w:eastAsia="en-US"/>
              </w:rPr>
            </w:pPr>
            <w:r w:rsidRPr="00B60F5E">
              <w:rPr>
                <w:sz w:val="20"/>
                <w:lang w:val="en-US" w:eastAsia="en-US"/>
              </w:rPr>
              <w:br/>
            </w:r>
          </w:p>
        </w:tc>
        <w:tc>
          <w:tcPr>
            <w:tcW w:w="1360" w:type="dxa"/>
            <w:tcMar>
              <w:top w:w="15" w:type="dxa"/>
              <w:left w:w="15" w:type="dxa"/>
              <w:bottom w:w="15" w:type="dxa"/>
              <w:right w:w="15" w:type="dxa"/>
            </w:tcMar>
            <w:vAlign w:val="center"/>
          </w:tcPr>
          <w:p w:rsidR="004A135D" w:rsidRPr="00B60F5E" w:rsidRDefault="004A135D" w:rsidP="00044B88">
            <w:pPr>
              <w:suppressAutoHyphens w:val="0"/>
              <w:jc w:val="center"/>
              <w:rPr>
                <w:sz w:val="20"/>
                <w:lang w:val="en-US" w:eastAsia="en-US"/>
              </w:rPr>
            </w:pPr>
            <w:r w:rsidRPr="00B60F5E">
              <w:rPr>
                <w:sz w:val="20"/>
                <w:lang w:val="en-US" w:eastAsia="en-US"/>
              </w:rPr>
              <w:br/>
            </w:r>
          </w:p>
        </w:tc>
        <w:tc>
          <w:tcPr>
            <w:tcW w:w="1610" w:type="dxa"/>
            <w:tcMar>
              <w:top w:w="15" w:type="dxa"/>
              <w:left w:w="15" w:type="dxa"/>
              <w:bottom w:w="15" w:type="dxa"/>
              <w:right w:w="15" w:type="dxa"/>
            </w:tcMar>
            <w:vAlign w:val="center"/>
          </w:tcPr>
          <w:p w:rsidR="004A135D" w:rsidRPr="00B60F5E" w:rsidRDefault="004A135D" w:rsidP="00044B88">
            <w:pPr>
              <w:suppressAutoHyphens w:val="0"/>
              <w:jc w:val="center"/>
              <w:rPr>
                <w:sz w:val="20"/>
                <w:lang w:val="en-US" w:eastAsia="en-US"/>
              </w:rPr>
            </w:pPr>
            <w:r w:rsidRPr="00B60F5E">
              <w:rPr>
                <w:sz w:val="20"/>
                <w:lang w:val="en-US" w:eastAsia="en-US"/>
              </w:rPr>
              <w:br/>
            </w:r>
          </w:p>
        </w:tc>
        <w:tc>
          <w:tcPr>
            <w:tcW w:w="1572" w:type="dxa"/>
            <w:tcMar>
              <w:top w:w="15" w:type="dxa"/>
              <w:left w:w="15" w:type="dxa"/>
              <w:bottom w:w="15" w:type="dxa"/>
              <w:right w:w="15" w:type="dxa"/>
            </w:tcMar>
            <w:vAlign w:val="center"/>
          </w:tcPr>
          <w:p w:rsidR="004A135D" w:rsidRPr="00B60F5E" w:rsidRDefault="004A135D" w:rsidP="00044B88">
            <w:pPr>
              <w:suppressAutoHyphens w:val="0"/>
              <w:jc w:val="center"/>
              <w:rPr>
                <w:sz w:val="20"/>
                <w:lang w:val="en-US" w:eastAsia="en-US"/>
              </w:rPr>
            </w:pPr>
            <w:r w:rsidRPr="00B60F5E">
              <w:rPr>
                <w:sz w:val="20"/>
                <w:lang w:val="en-US" w:eastAsia="en-US"/>
              </w:rPr>
              <w:br/>
            </w:r>
          </w:p>
          <w:p w:rsidR="004A135D" w:rsidRPr="00B60F5E" w:rsidRDefault="004A135D" w:rsidP="00044B88">
            <w:pPr>
              <w:suppressAutoHyphens w:val="0"/>
              <w:jc w:val="center"/>
              <w:rPr>
                <w:sz w:val="20"/>
                <w:lang w:val="en-US" w:eastAsia="en-US"/>
              </w:rPr>
            </w:pPr>
            <w:r w:rsidRPr="00B60F5E">
              <w:rPr>
                <w:sz w:val="20"/>
                <w:lang w:val="en-US" w:eastAsia="en-US"/>
              </w:rPr>
              <w:br/>
            </w:r>
          </w:p>
        </w:tc>
      </w:tr>
      <w:tr w:rsidR="004A135D" w:rsidRPr="00B60F5E" w:rsidTr="004A135D">
        <w:trPr>
          <w:trHeight w:val="30"/>
        </w:trPr>
        <w:tc>
          <w:tcPr>
            <w:tcW w:w="642" w:type="dxa"/>
            <w:tcMar>
              <w:top w:w="15" w:type="dxa"/>
              <w:left w:w="15" w:type="dxa"/>
              <w:bottom w:w="15" w:type="dxa"/>
              <w:right w:w="15" w:type="dxa"/>
            </w:tcMar>
            <w:vAlign w:val="center"/>
          </w:tcPr>
          <w:p w:rsidR="004A135D" w:rsidRPr="00B60F5E" w:rsidRDefault="004A135D" w:rsidP="00044B88">
            <w:pPr>
              <w:suppressAutoHyphens w:val="0"/>
              <w:jc w:val="center"/>
              <w:rPr>
                <w:sz w:val="20"/>
                <w:lang w:val="en-US" w:eastAsia="en-US"/>
              </w:rPr>
            </w:pPr>
            <w:r w:rsidRPr="00B60F5E">
              <w:rPr>
                <w:sz w:val="20"/>
                <w:lang w:val="en-US" w:eastAsia="en-US"/>
              </w:rPr>
              <w:br/>
            </w:r>
          </w:p>
        </w:tc>
        <w:tc>
          <w:tcPr>
            <w:tcW w:w="2390" w:type="dxa"/>
            <w:tcMar>
              <w:top w:w="15" w:type="dxa"/>
              <w:left w:w="15" w:type="dxa"/>
              <w:bottom w:w="15" w:type="dxa"/>
              <w:right w:w="15" w:type="dxa"/>
            </w:tcMar>
            <w:vAlign w:val="center"/>
          </w:tcPr>
          <w:p w:rsidR="004A135D" w:rsidRPr="00B60F5E" w:rsidRDefault="004A135D" w:rsidP="00044B88">
            <w:pPr>
              <w:suppressAutoHyphens w:val="0"/>
              <w:jc w:val="center"/>
              <w:rPr>
                <w:sz w:val="20"/>
                <w:lang w:val="en-US" w:eastAsia="en-US"/>
              </w:rPr>
            </w:pPr>
            <w:r w:rsidRPr="00B60F5E">
              <w:rPr>
                <w:sz w:val="20"/>
                <w:lang w:val="en-US" w:eastAsia="en-US"/>
              </w:rPr>
              <w:br/>
            </w:r>
          </w:p>
        </w:tc>
        <w:tc>
          <w:tcPr>
            <w:tcW w:w="1402" w:type="dxa"/>
            <w:tcMar>
              <w:top w:w="15" w:type="dxa"/>
              <w:left w:w="15" w:type="dxa"/>
              <w:bottom w:w="15" w:type="dxa"/>
              <w:right w:w="15" w:type="dxa"/>
            </w:tcMar>
            <w:vAlign w:val="center"/>
          </w:tcPr>
          <w:p w:rsidR="004A135D" w:rsidRPr="00B60F5E" w:rsidRDefault="004A135D" w:rsidP="00044B88">
            <w:pPr>
              <w:suppressAutoHyphens w:val="0"/>
              <w:jc w:val="center"/>
              <w:rPr>
                <w:sz w:val="20"/>
                <w:lang w:val="en-US" w:eastAsia="en-US"/>
              </w:rPr>
            </w:pPr>
            <w:r w:rsidRPr="00B60F5E">
              <w:rPr>
                <w:sz w:val="20"/>
                <w:lang w:val="en-US" w:eastAsia="en-US"/>
              </w:rPr>
              <w:br/>
            </w:r>
          </w:p>
        </w:tc>
        <w:tc>
          <w:tcPr>
            <w:tcW w:w="1143" w:type="dxa"/>
            <w:tcMar>
              <w:top w:w="15" w:type="dxa"/>
              <w:left w:w="15" w:type="dxa"/>
              <w:bottom w:w="15" w:type="dxa"/>
              <w:right w:w="15" w:type="dxa"/>
            </w:tcMar>
            <w:vAlign w:val="center"/>
          </w:tcPr>
          <w:p w:rsidR="004A135D" w:rsidRPr="00B60F5E" w:rsidRDefault="004A135D" w:rsidP="00044B88">
            <w:pPr>
              <w:suppressAutoHyphens w:val="0"/>
              <w:jc w:val="center"/>
              <w:rPr>
                <w:sz w:val="20"/>
                <w:lang w:val="en-US" w:eastAsia="en-US"/>
              </w:rPr>
            </w:pPr>
            <w:r w:rsidRPr="00B60F5E">
              <w:rPr>
                <w:sz w:val="20"/>
                <w:lang w:val="en-US" w:eastAsia="en-US"/>
              </w:rPr>
              <w:br/>
            </w:r>
          </w:p>
        </w:tc>
        <w:tc>
          <w:tcPr>
            <w:tcW w:w="1360" w:type="dxa"/>
            <w:tcMar>
              <w:top w:w="15" w:type="dxa"/>
              <w:left w:w="15" w:type="dxa"/>
              <w:bottom w:w="15" w:type="dxa"/>
              <w:right w:w="15" w:type="dxa"/>
            </w:tcMar>
            <w:vAlign w:val="center"/>
          </w:tcPr>
          <w:p w:rsidR="004A135D" w:rsidRPr="00B60F5E" w:rsidRDefault="004A135D" w:rsidP="00044B88">
            <w:pPr>
              <w:suppressAutoHyphens w:val="0"/>
              <w:jc w:val="center"/>
              <w:rPr>
                <w:sz w:val="20"/>
                <w:lang w:val="en-US" w:eastAsia="en-US"/>
              </w:rPr>
            </w:pPr>
            <w:r w:rsidRPr="00B60F5E">
              <w:rPr>
                <w:sz w:val="20"/>
                <w:lang w:val="en-US" w:eastAsia="en-US"/>
              </w:rPr>
              <w:br/>
            </w:r>
          </w:p>
        </w:tc>
        <w:tc>
          <w:tcPr>
            <w:tcW w:w="1610" w:type="dxa"/>
            <w:tcMar>
              <w:top w:w="15" w:type="dxa"/>
              <w:left w:w="15" w:type="dxa"/>
              <w:bottom w:w="15" w:type="dxa"/>
              <w:right w:w="15" w:type="dxa"/>
            </w:tcMar>
            <w:vAlign w:val="center"/>
          </w:tcPr>
          <w:p w:rsidR="004A135D" w:rsidRPr="00B60F5E" w:rsidRDefault="004A135D" w:rsidP="00044B88">
            <w:pPr>
              <w:suppressAutoHyphens w:val="0"/>
              <w:jc w:val="center"/>
              <w:rPr>
                <w:sz w:val="20"/>
                <w:lang w:val="en-US" w:eastAsia="en-US"/>
              </w:rPr>
            </w:pPr>
            <w:r w:rsidRPr="00B60F5E">
              <w:rPr>
                <w:sz w:val="20"/>
                <w:lang w:val="en-US" w:eastAsia="en-US"/>
              </w:rPr>
              <w:br/>
            </w:r>
          </w:p>
        </w:tc>
        <w:tc>
          <w:tcPr>
            <w:tcW w:w="1572" w:type="dxa"/>
            <w:tcMar>
              <w:top w:w="15" w:type="dxa"/>
              <w:left w:w="15" w:type="dxa"/>
              <w:bottom w:w="15" w:type="dxa"/>
              <w:right w:w="15" w:type="dxa"/>
            </w:tcMar>
            <w:vAlign w:val="center"/>
          </w:tcPr>
          <w:p w:rsidR="004A135D" w:rsidRPr="00B60F5E" w:rsidRDefault="004A135D" w:rsidP="00044B88">
            <w:pPr>
              <w:suppressAutoHyphens w:val="0"/>
              <w:jc w:val="center"/>
              <w:rPr>
                <w:sz w:val="20"/>
                <w:lang w:val="en-US" w:eastAsia="en-US"/>
              </w:rPr>
            </w:pPr>
            <w:r w:rsidRPr="00B60F5E">
              <w:rPr>
                <w:sz w:val="20"/>
                <w:lang w:val="en-US" w:eastAsia="en-US"/>
              </w:rPr>
              <w:br/>
            </w:r>
          </w:p>
          <w:p w:rsidR="004A135D" w:rsidRPr="00B60F5E" w:rsidRDefault="004A135D" w:rsidP="00044B88">
            <w:pPr>
              <w:suppressAutoHyphens w:val="0"/>
              <w:jc w:val="center"/>
              <w:rPr>
                <w:sz w:val="20"/>
                <w:lang w:val="en-US" w:eastAsia="en-US"/>
              </w:rPr>
            </w:pPr>
            <w:r w:rsidRPr="00B60F5E">
              <w:rPr>
                <w:sz w:val="20"/>
                <w:lang w:val="en-US" w:eastAsia="en-US"/>
              </w:rPr>
              <w:br/>
            </w:r>
          </w:p>
        </w:tc>
      </w:tr>
      <w:tr w:rsidR="004A135D" w:rsidRPr="00B60F5E" w:rsidTr="004A135D">
        <w:trPr>
          <w:trHeight w:val="30"/>
        </w:trPr>
        <w:tc>
          <w:tcPr>
            <w:tcW w:w="642" w:type="dxa"/>
            <w:tcMar>
              <w:top w:w="15" w:type="dxa"/>
              <w:left w:w="15" w:type="dxa"/>
              <w:bottom w:w="15" w:type="dxa"/>
              <w:right w:w="15" w:type="dxa"/>
            </w:tcMar>
            <w:vAlign w:val="center"/>
          </w:tcPr>
          <w:p w:rsidR="004A135D" w:rsidRPr="00B60F5E" w:rsidRDefault="004A135D" w:rsidP="00044B88">
            <w:pPr>
              <w:suppressAutoHyphens w:val="0"/>
              <w:jc w:val="center"/>
              <w:rPr>
                <w:sz w:val="20"/>
                <w:lang w:val="en-US" w:eastAsia="en-US"/>
              </w:rPr>
            </w:pPr>
            <w:r w:rsidRPr="00B60F5E">
              <w:rPr>
                <w:sz w:val="20"/>
                <w:lang w:val="en-US" w:eastAsia="en-US"/>
              </w:rPr>
              <w:br/>
            </w:r>
          </w:p>
        </w:tc>
        <w:tc>
          <w:tcPr>
            <w:tcW w:w="2390" w:type="dxa"/>
            <w:tcMar>
              <w:top w:w="15" w:type="dxa"/>
              <w:left w:w="15" w:type="dxa"/>
              <w:bottom w:w="15" w:type="dxa"/>
              <w:right w:w="15" w:type="dxa"/>
            </w:tcMar>
            <w:vAlign w:val="center"/>
          </w:tcPr>
          <w:p w:rsidR="004A135D" w:rsidRPr="00B60F5E" w:rsidRDefault="004A135D" w:rsidP="00044B88">
            <w:pPr>
              <w:suppressAutoHyphens w:val="0"/>
              <w:jc w:val="center"/>
              <w:rPr>
                <w:sz w:val="20"/>
                <w:lang w:val="en-US" w:eastAsia="en-US"/>
              </w:rPr>
            </w:pPr>
            <w:r w:rsidRPr="00B60F5E">
              <w:rPr>
                <w:sz w:val="20"/>
                <w:lang w:val="en-US" w:eastAsia="en-US"/>
              </w:rPr>
              <w:br/>
            </w:r>
          </w:p>
        </w:tc>
        <w:tc>
          <w:tcPr>
            <w:tcW w:w="1402" w:type="dxa"/>
            <w:tcMar>
              <w:top w:w="15" w:type="dxa"/>
              <w:left w:w="15" w:type="dxa"/>
              <w:bottom w:w="15" w:type="dxa"/>
              <w:right w:w="15" w:type="dxa"/>
            </w:tcMar>
            <w:vAlign w:val="center"/>
          </w:tcPr>
          <w:p w:rsidR="004A135D" w:rsidRPr="00B60F5E" w:rsidRDefault="004A135D" w:rsidP="00044B88">
            <w:pPr>
              <w:suppressAutoHyphens w:val="0"/>
              <w:jc w:val="center"/>
              <w:rPr>
                <w:sz w:val="20"/>
                <w:lang w:val="en-US" w:eastAsia="en-US"/>
              </w:rPr>
            </w:pPr>
            <w:r w:rsidRPr="00B60F5E">
              <w:rPr>
                <w:sz w:val="20"/>
                <w:lang w:val="en-US" w:eastAsia="en-US"/>
              </w:rPr>
              <w:br/>
            </w:r>
          </w:p>
        </w:tc>
        <w:tc>
          <w:tcPr>
            <w:tcW w:w="1143" w:type="dxa"/>
            <w:tcMar>
              <w:top w:w="15" w:type="dxa"/>
              <w:left w:w="15" w:type="dxa"/>
              <w:bottom w:w="15" w:type="dxa"/>
              <w:right w:w="15" w:type="dxa"/>
            </w:tcMar>
            <w:vAlign w:val="center"/>
          </w:tcPr>
          <w:p w:rsidR="004A135D" w:rsidRPr="00B60F5E" w:rsidRDefault="004A135D" w:rsidP="00044B88">
            <w:pPr>
              <w:suppressAutoHyphens w:val="0"/>
              <w:jc w:val="center"/>
              <w:rPr>
                <w:sz w:val="20"/>
                <w:lang w:val="en-US" w:eastAsia="en-US"/>
              </w:rPr>
            </w:pPr>
            <w:r w:rsidRPr="00B60F5E">
              <w:rPr>
                <w:sz w:val="20"/>
                <w:lang w:val="en-US" w:eastAsia="en-US"/>
              </w:rPr>
              <w:br/>
            </w:r>
          </w:p>
        </w:tc>
        <w:tc>
          <w:tcPr>
            <w:tcW w:w="1360" w:type="dxa"/>
            <w:tcMar>
              <w:top w:w="15" w:type="dxa"/>
              <w:left w:w="15" w:type="dxa"/>
              <w:bottom w:w="15" w:type="dxa"/>
              <w:right w:w="15" w:type="dxa"/>
            </w:tcMar>
            <w:vAlign w:val="center"/>
          </w:tcPr>
          <w:p w:rsidR="004A135D" w:rsidRPr="00B60F5E" w:rsidRDefault="004A135D" w:rsidP="00044B88">
            <w:pPr>
              <w:suppressAutoHyphens w:val="0"/>
              <w:jc w:val="center"/>
              <w:rPr>
                <w:sz w:val="20"/>
                <w:lang w:val="en-US" w:eastAsia="en-US"/>
              </w:rPr>
            </w:pPr>
            <w:r w:rsidRPr="00B60F5E">
              <w:rPr>
                <w:sz w:val="20"/>
                <w:lang w:val="en-US" w:eastAsia="en-US"/>
              </w:rPr>
              <w:br/>
            </w:r>
          </w:p>
        </w:tc>
        <w:tc>
          <w:tcPr>
            <w:tcW w:w="1610" w:type="dxa"/>
            <w:tcMar>
              <w:top w:w="15" w:type="dxa"/>
              <w:left w:w="15" w:type="dxa"/>
              <w:bottom w:w="15" w:type="dxa"/>
              <w:right w:w="15" w:type="dxa"/>
            </w:tcMar>
            <w:vAlign w:val="center"/>
          </w:tcPr>
          <w:p w:rsidR="004A135D" w:rsidRPr="00B60F5E" w:rsidRDefault="004A135D" w:rsidP="00044B88">
            <w:pPr>
              <w:suppressAutoHyphens w:val="0"/>
              <w:jc w:val="center"/>
              <w:rPr>
                <w:sz w:val="20"/>
                <w:lang w:val="en-US" w:eastAsia="en-US"/>
              </w:rPr>
            </w:pPr>
            <w:r w:rsidRPr="00B60F5E">
              <w:rPr>
                <w:sz w:val="20"/>
                <w:lang w:val="en-US" w:eastAsia="en-US"/>
              </w:rPr>
              <w:br/>
            </w:r>
          </w:p>
        </w:tc>
        <w:tc>
          <w:tcPr>
            <w:tcW w:w="1572" w:type="dxa"/>
            <w:tcMar>
              <w:top w:w="15" w:type="dxa"/>
              <w:left w:w="15" w:type="dxa"/>
              <w:bottom w:w="15" w:type="dxa"/>
              <w:right w:w="15" w:type="dxa"/>
            </w:tcMar>
            <w:vAlign w:val="center"/>
          </w:tcPr>
          <w:p w:rsidR="004A135D" w:rsidRPr="00B60F5E" w:rsidRDefault="004A135D" w:rsidP="00044B88">
            <w:pPr>
              <w:suppressAutoHyphens w:val="0"/>
              <w:jc w:val="center"/>
              <w:rPr>
                <w:sz w:val="20"/>
                <w:lang w:val="en-US" w:eastAsia="en-US"/>
              </w:rPr>
            </w:pPr>
            <w:r w:rsidRPr="00B60F5E">
              <w:rPr>
                <w:sz w:val="20"/>
                <w:lang w:val="en-US" w:eastAsia="en-US"/>
              </w:rPr>
              <w:br/>
            </w:r>
          </w:p>
          <w:p w:rsidR="004A135D" w:rsidRPr="00B60F5E" w:rsidRDefault="004A135D" w:rsidP="00044B88">
            <w:pPr>
              <w:suppressAutoHyphens w:val="0"/>
              <w:jc w:val="center"/>
              <w:rPr>
                <w:sz w:val="20"/>
                <w:lang w:val="en-US" w:eastAsia="en-US"/>
              </w:rPr>
            </w:pPr>
            <w:r w:rsidRPr="00B60F5E">
              <w:rPr>
                <w:sz w:val="20"/>
                <w:lang w:val="en-US" w:eastAsia="en-US"/>
              </w:rPr>
              <w:br/>
            </w:r>
          </w:p>
        </w:tc>
      </w:tr>
    </w:tbl>
    <w:p w:rsidR="00824969" w:rsidRPr="00B60F5E" w:rsidRDefault="00824969" w:rsidP="00044B88">
      <w:pPr>
        <w:suppressAutoHyphens w:val="0"/>
        <w:ind w:firstLine="567"/>
        <w:jc w:val="both"/>
        <w:rPr>
          <w:lang w:val="en-US" w:eastAsia="en-US"/>
        </w:rPr>
      </w:pPr>
      <w:r w:rsidRPr="00B60F5E">
        <w:rPr>
          <w:lang w:val="en-US" w:eastAsia="en-US"/>
        </w:rPr>
        <w:t xml:space="preserve"> ______________________________________</w:t>
      </w:r>
    </w:p>
    <w:p w:rsidR="00DF4BF0" w:rsidRPr="001324E3" w:rsidRDefault="00824969" w:rsidP="00044B88">
      <w:pPr>
        <w:suppressAutoHyphens w:val="0"/>
        <w:ind w:firstLine="567"/>
        <w:jc w:val="both"/>
        <w:rPr>
          <w:sz w:val="20"/>
          <w:szCs w:val="20"/>
          <w:lang w:val="ru-RU" w:eastAsia="en-US"/>
        </w:rPr>
      </w:pPr>
      <w:r w:rsidRPr="001324E3">
        <w:rPr>
          <w:sz w:val="20"/>
          <w:szCs w:val="20"/>
          <w:vertAlign w:val="superscript"/>
          <w:lang w:val="ru-RU" w:eastAsia="en-US"/>
        </w:rPr>
        <w:t>1</w:t>
      </w:r>
      <w:r w:rsidRPr="001324E3">
        <w:rPr>
          <w:sz w:val="20"/>
          <w:szCs w:val="20"/>
          <w:lang w:val="ru-RU" w:eastAsia="en-US"/>
        </w:rPr>
        <w:t xml:space="preserve">Для членов исследовательской группы, данные которых не известны на дату подготовки заявкии привлечение которых планируется в случае получения гранта, в столбце </w:t>
      </w:r>
      <w:r w:rsidR="00D32CCB" w:rsidRPr="001324E3">
        <w:rPr>
          <w:sz w:val="20"/>
          <w:szCs w:val="20"/>
          <w:lang w:val="ru-RU" w:eastAsia="en-US"/>
        </w:rPr>
        <w:t>«</w:t>
      </w:r>
      <w:r w:rsidRPr="001324E3">
        <w:rPr>
          <w:sz w:val="20"/>
          <w:szCs w:val="20"/>
          <w:lang w:val="ru-RU" w:eastAsia="en-US"/>
        </w:rPr>
        <w:t>Ф.И.О., степень/ученаястепень, ученое звание</w:t>
      </w:r>
      <w:r w:rsidR="00D32CCB" w:rsidRPr="001324E3">
        <w:rPr>
          <w:sz w:val="20"/>
          <w:szCs w:val="20"/>
          <w:lang w:val="ru-RU" w:eastAsia="en-US"/>
        </w:rPr>
        <w:t>»</w:t>
      </w:r>
      <w:r w:rsidRPr="001324E3">
        <w:rPr>
          <w:sz w:val="20"/>
          <w:szCs w:val="20"/>
          <w:lang w:val="ru-RU" w:eastAsia="en-US"/>
        </w:rPr>
        <w:t xml:space="preserve"> указывается слово </w:t>
      </w:r>
      <w:r w:rsidR="00D32CCB" w:rsidRPr="001324E3">
        <w:rPr>
          <w:sz w:val="20"/>
          <w:szCs w:val="20"/>
          <w:lang w:val="ru-RU" w:eastAsia="en-US"/>
        </w:rPr>
        <w:t>«</w:t>
      </w:r>
      <w:r w:rsidRPr="001324E3">
        <w:rPr>
          <w:i/>
          <w:sz w:val="20"/>
          <w:szCs w:val="20"/>
          <w:lang w:val="ru-RU" w:eastAsia="en-US"/>
        </w:rPr>
        <w:t>Вакансия</w:t>
      </w:r>
      <w:r w:rsidR="00D32CCB" w:rsidRPr="001324E3">
        <w:rPr>
          <w:sz w:val="20"/>
          <w:szCs w:val="20"/>
          <w:lang w:val="ru-RU" w:eastAsia="en-US"/>
        </w:rPr>
        <w:t>»</w:t>
      </w:r>
      <w:r w:rsidRPr="001324E3">
        <w:rPr>
          <w:sz w:val="20"/>
          <w:szCs w:val="20"/>
          <w:lang w:val="ru-RU" w:eastAsia="en-US"/>
        </w:rPr>
        <w:t>.</w:t>
      </w:r>
    </w:p>
    <w:p w:rsidR="00824969" w:rsidRDefault="00824969" w:rsidP="00044B88">
      <w:pPr>
        <w:suppressAutoHyphens w:val="0"/>
        <w:ind w:firstLine="567"/>
        <w:jc w:val="both"/>
        <w:rPr>
          <w:sz w:val="20"/>
          <w:szCs w:val="20"/>
          <w:lang w:val="ru-RU" w:eastAsia="en-US"/>
        </w:rPr>
      </w:pPr>
      <w:r w:rsidRPr="001324E3">
        <w:rPr>
          <w:sz w:val="20"/>
          <w:szCs w:val="20"/>
          <w:vertAlign w:val="superscript"/>
          <w:lang w:val="ru-RU" w:eastAsia="en-US"/>
        </w:rPr>
        <w:lastRenderedPageBreak/>
        <w:t>2</w:t>
      </w:r>
      <w:r w:rsidRPr="001324E3">
        <w:rPr>
          <w:sz w:val="20"/>
          <w:szCs w:val="20"/>
          <w:lang w:val="ru-RU" w:eastAsia="en-US"/>
        </w:rPr>
        <w:t xml:space="preserve">Для членов исследовательской группы, не относящихся к основному персоналу и которые неопределены на дату подготовки заявки, в столбце </w:t>
      </w:r>
      <w:r w:rsidR="00D32CCB" w:rsidRPr="001324E3">
        <w:rPr>
          <w:sz w:val="20"/>
          <w:szCs w:val="20"/>
          <w:lang w:val="ru-RU" w:eastAsia="en-US"/>
        </w:rPr>
        <w:t>«</w:t>
      </w:r>
      <w:r w:rsidRPr="001324E3">
        <w:rPr>
          <w:sz w:val="20"/>
          <w:szCs w:val="20"/>
          <w:lang w:val="ru-RU" w:eastAsia="en-US"/>
        </w:rPr>
        <w:t>Основное место работы, должность</w:t>
      </w:r>
      <w:r w:rsidR="00D32CCB" w:rsidRPr="001324E3">
        <w:rPr>
          <w:sz w:val="20"/>
          <w:szCs w:val="20"/>
          <w:lang w:val="ru-RU" w:eastAsia="en-US"/>
        </w:rPr>
        <w:t>»</w:t>
      </w:r>
      <w:r w:rsidRPr="001324E3">
        <w:rPr>
          <w:sz w:val="20"/>
          <w:szCs w:val="20"/>
          <w:lang w:val="ru-RU" w:eastAsia="en-US"/>
        </w:rPr>
        <w:t xml:space="preserve"> указываетсяпрочерк. Для постдокторантов, докторантов, магистрантов, данные которых не известны на дату</w:t>
      </w:r>
      <w:r w:rsidR="00D32CCB" w:rsidRPr="001324E3">
        <w:rPr>
          <w:sz w:val="20"/>
          <w:szCs w:val="20"/>
          <w:lang w:val="ru-RU" w:eastAsia="en-US"/>
        </w:rPr>
        <w:t xml:space="preserve"> п</w:t>
      </w:r>
      <w:r w:rsidRPr="001324E3">
        <w:rPr>
          <w:sz w:val="20"/>
          <w:szCs w:val="20"/>
          <w:lang w:val="ru-RU" w:eastAsia="en-US"/>
        </w:rPr>
        <w:t xml:space="preserve">одготовки заявки, в столбце </w:t>
      </w:r>
      <w:r w:rsidR="00D32CCB" w:rsidRPr="001324E3">
        <w:rPr>
          <w:sz w:val="20"/>
          <w:szCs w:val="20"/>
          <w:lang w:val="ru-RU" w:eastAsia="en-US"/>
        </w:rPr>
        <w:t>«</w:t>
      </w:r>
      <w:r w:rsidRPr="001324E3">
        <w:rPr>
          <w:sz w:val="20"/>
          <w:szCs w:val="20"/>
          <w:lang w:val="ru-RU" w:eastAsia="en-US"/>
        </w:rPr>
        <w:t>Основное место работы, должность</w:t>
      </w:r>
      <w:r w:rsidR="00D32CCB" w:rsidRPr="001324E3">
        <w:rPr>
          <w:sz w:val="20"/>
          <w:szCs w:val="20"/>
          <w:lang w:val="ru-RU" w:eastAsia="en-US"/>
        </w:rPr>
        <w:t>»</w:t>
      </w:r>
      <w:r w:rsidRPr="001324E3">
        <w:rPr>
          <w:sz w:val="20"/>
          <w:szCs w:val="20"/>
          <w:lang w:val="ru-RU" w:eastAsia="en-US"/>
        </w:rPr>
        <w:t xml:space="preserve"> указываются статус(постдокторант, докторант, магистрант, специальность и высшее учебное заведение, из которогопредполагается привлечь соответствующих работников в состав исследовательской группы.</w:t>
      </w:r>
    </w:p>
    <w:p w:rsidR="001324E3" w:rsidRPr="001324E3" w:rsidRDefault="001324E3" w:rsidP="00044B88">
      <w:pPr>
        <w:suppressAutoHyphens w:val="0"/>
        <w:ind w:firstLine="567"/>
        <w:jc w:val="both"/>
        <w:rPr>
          <w:sz w:val="20"/>
          <w:szCs w:val="20"/>
          <w:lang w:val="ru-RU" w:eastAsia="en-US"/>
        </w:rPr>
      </w:pPr>
    </w:p>
    <w:p w:rsidR="00824969" w:rsidRPr="00B60F5E" w:rsidRDefault="00824969" w:rsidP="00044B88">
      <w:pPr>
        <w:suppressAutoHyphens w:val="0"/>
        <w:ind w:firstLine="567"/>
        <w:jc w:val="both"/>
        <w:rPr>
          <w:lang w:val="ru-RU" w:eastAsia="en-US"/>
        </w:rPr>
      </w:pPr>
      <w:bookmarkStart w:id="103" w:name="z304"/>
      <w:r w:rsidRPr="00B60F5E">
        <w:rPr>
          <w:lang w:val="ru-RU" w:eastAsia="en-US"/>
        </w:rPr>
        <w:t xml:space="preserve"> Таблица 2 – Сводный сметный расчет расходов по запрашиваемой сумме</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1"/>
        <w:gridCol w:w="3402"/>
        <w:gridCol w:w="992"/>
        <w:gridCol w:w="2410"/>
        <w:gridCol w:w="2564"/>
      </w:tblGrid>
      <w:tr w:rsidR="00291502" w:rsidRPr="00B60F5E" w:rsidTr="004A135D">
        <w:trPr>
          <w:trHeight w:val="30"/>
        </w:trPr>
        <w:tc>
          <w:tcPr>
            <w:tcW w:w="751" w:type="dxa"/>
            <w:vMerge w:val="restart"/>
            <w:tcMar>
              <w:top w:w="15" w:type="dxa"/>
              <w:left w:w="15" w:type="dxa"/>
              <w:bottom w:w="15" w:type="dxa"/>
              <w:right w:w="15" w:type="dxa"/>
            </w:tcMar>
            <w:vAlign w:val="center"/>
          </w:tcPr>
          <w:bookmarkEnd w:id="103"/>
          <w:p w:rsidR="00824969" w:rsidRPr="00B60F5E" w:rsidRDefault="00824969" w:rsidP="00044B88">
            <w:pPr>
              <w:suppressAutoHyphens w:val="0"/>
              <w:jc w:val="center"/>
              <w:rPr>
                <w:sz w:val="20"/>
                <w:szCs w:val="20"/>
                <w:lang w:val="en-US" w:eastAsia="en-US"/>
              </w:rPr>
            </w:pPr>
            <w:r w:rsidRPr="00B60F5E">
              <w:rPr>
                <w:sz w:val="20"/>
                <w:szCs w:val="20"/>
                <w:lang w:val="en-US" w:eastAsia="en-US"/>
              </w:rPr>
              <w:t>№ п/п</w:t>
            </w:r>
          </w:p>
        </w:tc>
        <w:tc>
          <w:tcPr>
            <w:tcW w:w="3402" w:type="dxa"/>
            <w:vMerge w:val="restart"/>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Наименованиестатьирасходов</w:t>
            </w:r>
          </w:p>
        </w:tc>
        <w:tc>
          <w:tcPr>
            <w:tcW w:w="5966" w:type="dxa"/>
            <w:gridSpan w:val="3"/>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Объемфинансирования, тыс. тенге</w:t>
            </w:r>
          </w:p>
        </w:tc>
      </w:tr>
      <w:tr w:rsidR="004A135D" w:rsidRPr="00B60F5E" w:rsidTr="004A135D">
        <w:trPr>
          <w:trHeight w:val="30"/>
        </w:trPr>
        <w:tc>
          <w:tcPr>
            <w:tcW w:w="751" w:type="dxa"/>
            <w:vMerge/>
          </w:tcPr>
          <w:p w:rsidR="004A135D" w:rsidRPr="00B60F5E" w:rsidRDefault="004A135D" w:rsidP="00044B88">
            <w:pPr>
              <w:suppressAutoHyphens w:val="0"/>
              <w:jc w:val="center"/>
              <w:rPr>
                <w:sz w:val="20"/>
                <w:szCs w:val="20"/>
                <w:lang w:val="en-US" w:eastAsia="en-US"/>
              </w:rPr>
            </w:pPr>
          </w:p>
        </w:tc>
        <w:tc>
          <w:tcPr>
            <w:tcW w:w="3402" w:type="dxa"/>
            <w:vMerge/>
          </w:tcPr>
          <w:p w:rsidR="004A135D" w:rsidRPr="00B60F5E" w:rsidRDefault="004A135D" w:rsidP="00044B88">
            <w:pPr>
              <w:suppressAutoHyphens w:val="0"/>
              <w:rPr>
                <w:sz w:val="20"/>
                <w:szCs w:val="20"/>
                <w:lang w:val="en-US" w:eastAsia="en-US"/>
              </w:rPr>
            </w:pPr>
          </w:p>
        </w:tc>
        <w:tc>
          <w:tcPr>
            <w:tcW w:w="992"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en-US" w:eastAsia="en-US"/>
              </w:rPr>
            </w:pPr>
            <w:r w:rsidRPr="00B60F5E">
              <w:rPr>
                <w:sz w:val="20"/>
                <w:szCs w:val="20"/>
                <w:lang w:val="en-US" w:eastAsia="en-US"/>
              </w:rPr>
              <w:t>Всего</w:t>
            </w:r>
          </w:p>
        </w:tc>
        <w:tc>
          <w:tcPr>
            <w:tcW w:w="2410" w:type="dxa"/>
            <w:tcMar>
              <w:top w:w="15" w:type="dxa"/>
              <w:left w:w="15" w:type="dxa"/>
              <w:bottom w:w="15" w:type="dxa"/>
              <w:right w:w="15" w:type="dxa"/>
            </w:tcMar>
            <w:vAlign w:val="center"/>
          </w:tcPr>
          <w:p w:rsidR="004A135D" w:rsidRPr="00B60F5E" w:rsidRDefault="004A135D" w:rsidP="00044B88">
            <w:pPr>
              <w:suppressAutoHyphens w:val="0"/>
              <w:jc w:val="center"/>
              <w:rPr>
                <w:sz w:val="20"/>
                <w:szCs w:val="20"/>
                <w:lang w:val="en-US" w:eastAsia="en-US"/>
              </w:rPr>
            </w:pPr>
            <w:r w:rsidRPr="00B60F5E">
              <w:rPr>
                <w:sz w:val="20"/>
                <w:szCs w:val="20"/>
                <w:lang w:val="en-US" w:eastAsia="en-US"/>
              </w:rPr>
              <w:t>20___ год</w:t>
            </w:r>
            <w:r w:rsidRPr="00B60F5E">
              <w:rPr>
                <w:sz w:val="20"/>
                <w:szCs w:val="20"/>
                <w:lang w:val="en-US" w:eastAsia="en-US"/>
              </w:rPr>
              <w:br/>
              <w:t>(1-й год)</w:t>
            </w:r>
          </w:p>
        </w:tc>
        <w:tc>
          <w:tcPr>
            <w:tcW w:w="2564" w:type="dxa"/>
            <w:tcMar>
              <w:top w:w="15" w:type="dxa"/>
              <w:left w:w="15" w:type="dxa"/>
              <w:bottom w:w="15" w:type="dxa"/>
              <w:right w:w="15" w:type="dxa"/>
            </w:tcMar>
            <w:vAlign w:val="center"/>
          </w:tcPr>
          <w:p w:rsidR="004A135D" w:rsidRPr="00B60F5E" w:rsidRDefault="004A135D" w:rsidP="00044B88">
            <w:pPr>
              <w:suppressAutoHyphens w:val="0"/>
              <w:jc w:val="center"/>
              <w:rPr>
                <w:sz w:val="20"/>
                <w:szCs w:val="20"/>
                <w:lang w:val="en-US" w:eastAsia="en-US"/>
              </w:rPr>
            </w:pPr>
            <w:r w:rsidRPr="00B60F5E">
              <w:rPr>
                <w:sz w:val="20"/>
                <w:szCs w:val="20"/>
                <w:lang w:val="en-US" w:eastAsia="en-US"/>
              </w:rPr>
              <w:t>20___ год</w:t>
            </w:r>
            <w:r w:rsidRPr="00B60F5E">
              <w:rPr>
                <w:sz w:val="20"/>
                <w:szCs w:val="20"/>
                <w:lang w:val="en-US" w:eastAsia="en-US"/>
              </w:rPr>
              <w:br/>
              <w:t>(2-й год)</w:t>
            </w:r>
          </w:p>
          <w:p w:rsidR="004A135D" w:rsidRPr="004A135D" w:rsidRDefault="004A135D" w:rsidP="00044B88">
            <w:pPr>
              <w:suppressAutoHyphens w:val="0"/>
              <w:jc w:val="center"/>
              <w:rPr>
                <w:sz w:val="20"/>
                <w:szCs w:val="20"/>
                <w:lang w:val="ru-RU" w:eastAsia="en-US"/>
              </w:rPr>
            </w:pPr>
          </w:p>
        </w:tc>
      </w:tr>
      <w:tr w:rsidR="004A135D" w:rsidRPr="00B60F5E" w:rsidTr="004A135D">
        <w:trPr>
          <w:trHeight w:val="30"/>
        </w:trPr>
        <w:tc>
          <w:tcPr>
            <w:tcW w:w="751" w:type="dxa"/>
            <w:tcMar>
              <w:top w:w="15" w:type="dxa"/>
              <w:left w:w="15" w:type="dxa"/>
              <w:bottom w:w="15" w:type="dxa"/>
              <w:right w:w="15" w:type="dxa"/>
            </w:tcMar>
            <w:vAlign w:val="center"/>
          </w:tcPr>
          <w:p w:rsidR="004A135D" w:rsidRPr="00B60F5E" w:rsidRDefault="004A135D" w:rsidP="00044B88">
            <w:pPr>
              <w:suppressAutoHyphens w:val="0"/>
              <w:jc w:val="center"/>
              <w:rPr>
                <w:sz w:val="20"/>
                <w:szCs w:val="20"/>
                <w:lang w:val="en-US" w:eastAsia="en-US"/>
              </w:rPr>
            </w:pPr>
            <w:r w:rsidRPr="00B60F5E">
              <w:rPr>
                <w:sz w:val="20"/>
                <w:szCs w:val="20"/>
                <w:lang w:val="en-US" w:eastAsia="en-US"/>
              </w:rPr>
              <w:t>1.</w:t>
            </w:r>
          </w:p>
        </w:tc>
        <w:tc>
          <w:tcPr>
            <w:tcW w:w="3402" w:type="dxa"/>
            <w:tcMar>
              <w:top w:w="15" w:type="dxa"/>
              <w:left w:w="15" w:type="dxa"/>
              <w:bottom w:w="15" w:type="dxa"/>
              <w:right w:w="15" w:type="dxa"/>
            </w:tcMar>
            <w:vAlign w:val="center"/>
          </w:tcPr>
          <w:p w:rsidR="004A135D" w:rsidRPr="00B60F5E" w:rsidRDefault="004A135D" w:rsidP="00044B88">
            <w:pPr>
              <w:suppressAutoHyphens w:val="0"/>
              <w:rPr>
                <w:sz w:val="20"/>
                <w:szCs w:val="20"/>
                <w:lang w:val="en-US" w:eastAsia="en-US"/>
              </w:rPr>
            </w:pPr>
            <w:r w:rsidRPr="00B60F5E">
              <w:rPr>
                <w:sz w:val="20"/>
                <w:szCs w:val="20"/>
                <w:lang w:val="en-US" w:eastAsia="en-US"/>
              </w:rPr>
              <w:t>Оплататруда</w:t>
            </w:r>
          </w:p>
        </w:tc>
        <w:tc>
          <w:tcPr>
            <w:tcW w:w="992"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en-US" w:eastAsia="en-US"/>
              </w:rPr>
            </w:pPr>
          </w:p>
        </w:tc>
        <w:tc>
          <w:tcPr>
            <w:tcW w:w="2410"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en-US" w:eastAsia="en-US"/>
              </w:rPr>
            </w:pPr>
          </w:p>
        </w:tc>
        <w:tc>
          <w:tcPr>
            <w:tcW w:w="2564"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en-US" w:eastAsia="en-US"/>
              </w:rPr>
            </w:pPr>
          </w:p>
        </w:tc>
      </w:tr>
      <w:tr w:rsidR="004A135D" w:rsidRPr="00B60F5E" w:rsidTr="004A135D">
        <w:trPr>
          <w:trHeight w:val="30"/>
        </w:trPr>
        <w:tc>
          <w:tcPr>
            <w:tcW w:w="751" w:type="dxa"/>
            <w:tcMar>
              <w:top w:w="15" w:type="dxa"/>
              <w:left w:w="15" w:type="dxa"/>
              <w:bottom w:w="15" w:type="dxa"/>
              <w:right w:w="15" w:type="dxa"/>
            </w:tcMar>
            <w:vAlign w:val="center"/>
          </w:tcPr>
          <w:p w:rsidR="004A135D" w:rsidRPr="00B60F5E" w:rsidRDefault="004A135D" w:rsidP="00044B88">
            <w:pPr>
              <w:suppressAutoHyphens w:val="0"/>
              <w:jc w:val="center"/>
              <w:rPr>
                <w:sz w:val="20"/>
                <w:szCs w:val="20"/>
                <w:lang w:val="en-US" w:eastAsia="en-US"/>
              </w:rPr>
            </w:pPr>
            <w:r w:rsidRPr="00B60F5E">
              <w:rPr>
                <w:sz w:val="20"/>
                <w:szCs w:val="20"/>
                <w:lang w:val="en-US" w:eastAsia="en-US"/>
              </w:rPr>
              <w:t>2.</w:t>
            </w:r>
          </w:p>
        </w:tc>
        <w:tc>
          <w:tcPr>
            <w:tcW w:w="3402" w:type="dxa"/>
            <w:tcMar>
              <w:top w:w="15" w:type="dxa"/>
              <w:left w:w="15" w:type="dxa"/>
              <w:bottom w:w="15" w:type="dxa"/>
              <w:right w:w="15" w:type="dxa"/>
            </w:tcMar>
            <w:vAlign w:val="center"/>
          </w:tcPr>
          <w:p w:rsidR="004A135D" w:rsidRPr="00B60F5E" w:rsidRDefault="004A135D" w:rsidP="00044B88">
            <w:pPr>
              <w:suppressAutoHyphens w:val="0"/>
              <w:rPr>
                <w:sz w:val="20"/>
                <w:szCs w:val="20"/>
                <w:lang w:val="en-US" w:eastAsia="en-US"/>
              </w:rPr>
            </w:pPr>
            <w:r w:rsidRPr="00B60F5E">
              <w:rPr>
                <w:sz w:val="20"/>
                <w:szCs w:val="20"/>
                <w:lang w:val="en-US" w:eastAsia="en-US"/>
              </w:rPr>
              <w:t>Служебныекомандировки:</w:t>
            </w:r>
          </w:p>
        </w:tc>
        <w:tc>
          <w:tcPr>
            <w:tcW w:w="992"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en-US" w:eastAsia="en-US"/>
              </w:rPr>
            </w:pPr>
          </w:p>
        </w:tc>
        <w:tc>
          <w:tcPr>
            <w:tcW w:w="2410"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en-US" w:eastAsia="en-US"/>
              </w:rPr>
            </w:pPr>
          </w:p>
        </w:tc>
        <w:tc>
          <w:tcPr>
            <w:tcW w:w="2564"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en-US" w:eastAsia="en-US"/>
              </w:rPr>
            </w:pPr>
          </w:p>
        </w:tc>
      </w:tr>
      <w:tr w:rsidR="004A135D" w:rsidRPr="00B60F5E" w:rsidTr="004A135D">
        <w:trPr>
          <w:trHeight w:val="30"/>
        </w:trPr>
        <w:tc>
          <w:tcPr>
            <w:tcW w:w="751" w:type="dxa"/>
            <w:tcMar>
              <w:top w:w="15" w:type="dxa"/>
              <w:left w:w="15" w:type="dxa"/>
              <w:bottom w:w="15" w:type="dxa"/>
              <w:right w:w="15" w:type="dxa"/>
            </w:tcMar>
            <w:vAlign w:val="center"/>
          </w:tcPr>
          <w:p w:rsidR="004A135D" w:rsidRPr="00B60F5E" w:rsidRDefault="004A135D" w:rsidP="00044B88">
            <w:pPr>
              <w:suppressAutoHyphens w:val="0"/>
              <w:jc w:val="center"/>
              <w:rPr>
                <w:sz w:val="20"/>
                <w:szCs w:val="20"/>
                <w:lang w:val="en-US" w:eastAsia="en-US"/>
              </w:rPr>
            </w:pPr>
            <w:r w:rsidRPr="00B60F5E">
              <w:rPr>
                <w:sz w:val="20"/>
                <w:szCs w:val="20"/>
                <w:lang w:val="en-US" w:eastAsia="en-US"/>
              </w:rPr>
              <w:t>2.1.</w:t>
            </w:r>
          </w:p>
        </w:tc>
        <w:tc>
          <w:tcPr>
            <w:tcW w:w="3402" w:type="dxa"/>
            <w:tcMar>
              <w:top w:w="15" w:type="dxa"/>
              <w:left w:w="15" w:type="dxa"/>
              <w:bottom w:w="15" w:type="dxa"/>
              <w:right w:w="15" w:type="dxa"/>
            </w:tcMar>
            <w:vAlign w:val="center"/>
          </w:tcPr>
          <w:p w:rsidR="004A135D" w:rsidRPr="00B60F5E" w:rsidRDefault="004A135D" w:rsidP="00044B88">
            <w:pPr>
              <w:suppressAutoHyphens w:val="0"/>
              <w:rPr>
                <w:sz w:val="20"/>
                <w:szCs w:val="20"/>
                <w:lang w:val="en-US" w:eastAsia="en-US"/>
              </w:rPr>
            </w:pPr>
            <w:r w:rsidRPr="00B60F5E">
              <w:rPr>
                <w:sz w:val="20"/>
                <w:szCs w:val="20"/>
                <w:lang w:val="en-US" w:eastAsia="en-US"/>
              </w:rPr>
              <w:t>в пределахРеспубликиКазахстан</w:t>
            </w:r>
          </w:p>
        </w:tc>
        <w:tc>
          <w:tcPr>
            <w:tcW w:w="992"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en-US" w:eastAsia="en-US"/>
              </w:rPr>
            </w:pPr>
          </w:p>
        </w:tc>
        <w:tc>
          <w:tcPr>
            <w:tcW w:w="2410"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en-US" w:eastAsia="en-US"/>
              </w:rPr>
            </w:pPr>
          </w:p>
        </w:tc>
        <w:tc>
          <w:tcPr>
            <w:tcW w:w="2564"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en-US" w:eastAsia="en-US"/>
              </w:rPr>
            </w:pPr>
          </w:p>
        </w:tc>
      </w:tr>
      <w:tr w:rsidR="004A135D" w:rsidRPr="00B60F5E" w:rsidTr="004A135D">
        <w:trPr>
          <w:trHeight w:val="30"/>
        </w:trPr>
        <w:tc>
          <w:tcPr>
            <w:tcW w:w="751" w:type="dxa"/>
            <w:tcMar>
              <w:top w:w="15" w:type="dxa"/>
              <w:left w:w="15" w:type="dxa"/>
              <w:bottom w:w="15" w:type="dxa"/>
              <w:right w:w="15" w:type="dxa"/>
            </w:tcMar>
            <w:vAlign w:val="center"/>
          </w:tcPr>
          <w:p w:rsidR="004A135D" w:rsidRPr="00B60F5E" w:rsidRDefault="004A135D" w:rsidP="00044B88">
            <w:pPr>
              <w:suppressAutoHyphens w:val="0"/>
              <w:jc w:val="center"/>
              <w:rPr>
                <w:sz w:val="20"/>
                <w:szCs w:val="20"/>
                <w:lang w:val="en-US" w:eastAsia="en-US"/>
              </w:rPr>
            </w:pPr>
            <w:r w:rsidRPr="00B60F5E">
              <w:rPr>
                <w:sz w:val="20"/>
                <w:szCs w:val="20"/>
                <w:lang w:val="en-US" w:eastAsia="en-US"/>
              </w:rPr>
              <w:t>2.2.</w:t>
            </w:r>
          </w:p>
        </w:tc>
        <w:tc>
          <w:tcPr>
            <w:tcW w:w="3402" w:type="dxa"/>
            <w:tcMar>
              <w:top w:w="15" w:type="dxa"/>
              <w:left w:w="15" w:type="dxa"/>
              <w:bottom w:w="15" w:type="dxa"/>
              <w:right w:w="15" w:type="dxa"/>
            </w:tcMar>
            <w:vAlign w:val="center"/>
          </w:tcPr>
          <w:p w:rsidR="004A135D" w:rsidRPr="00B60F5E" w:rsidRDefault="004A135D" w:rsidP="00044B88">
            <w:pPr>
              <w:suppressAutoHyphens w:val="0"/>
              <w:rPr>
                <w:sz w:val="20"/>
                <w:szCs w:val="20"/>
                <w:lang w:val="en-US" w:eastAsia="en-US"/>
              </w:rPr>
            </w:pPr>
            <w:r w:rsidRPr="00B60F5E">
              <w:rPr>
                <w:sz w:val="20"/>
                <w:szCs w:val="20"/>
                <w:lang w:val="en-US" w:eastAsia="en-US"/>
              </w:rPr>
              <w:t>запределыРеспубликиКазахстан</w:t>
            </w:r>
          </w:p>
        </w:tc>
        <w:tc>
          <w:tcPr>
            <w:tcW w:w="992"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en-US" w:eastAsia="en-US"/>
              </w:rPr>
            </w:pPr>
          </w:p>
        </w:tc>
        <w:tc>
          <w:tcPr>
            <w:tcW w:w="2410"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en-US" w:eastAsia="en-US"/>
              </w:rPr>
            </w:pPr>
          </w:p>
        </w:tc>
        <w:tc>
          <w:tcPr>
            <w:tcW w:w="2564"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en-US" w:eastAsia="en-US"/>
              </w:rPr>
            </w:pPr>
          </w:p>
        </w:tc>
      </w:tr>
      <w:tr w:rsidR="004A135D" w:rsidRPr="00B60F5E" w:rsidTr="004A135D">
        <w:trPr>
          <w:trHeight w:val="30"/>
        </w:trPr>
        <w:tc>
          <w:tcPr>
            <w:tcW w:w="751" w:type="dxa"/>
            <w:tcMar>
              <w:top w:w="15" w:type="dxa"/>
              <w:left w:w="15" w:type="dxa"/>
              <w:bottom w:w="15" w:type="dxa"/>
              <w:right w:w="15" w:type="dxa"/>
            </w:tcMar>
            <w:vAlign w:val="center"/>
          </w:tcPr>
          <w:p w:rsidR="004A135D" w:rsidRPr="00B60F5E" w:rsidRDefault="004A135D" w:rsidP="00044B88">
            <w:pPr>
              <w:suppressAutoHyphens w:val="0"/>
              <w:jc w:val="center"/>
              <w:rPr>
                <w:sz w:val="20"/>
                <w:szCs w:val="20"/>
                <w:lang w:val="en-US" w:eastAsia="en-US"/>
              </w:rPr>
            </w:pPr>
            <w:r w:rsidRPr="00B60F5E">
              <w:rPr>
                <w:sz w:val="20"/>
                <w:szCs w:val="20"/>
                <w:lang w:val="en-US" w:eastAsia="en-US"/>
              </w:rPr>
              <w:t>3</w:t>
            </w:r>
          </w:p>
        </w:tc>
        <w:tc>
          <w:tcPr>
            <w:tcW w:w="3402" w:type="dxa"/>
            <w:tcMar>
              <w:top w:w="15" w:type="dxa"/>
              <w:left w:w="15" w:type="dxa"/>
              <w:bottom w:w="15" w:type="dxa"/>
              <w:right w:w="15" w:type="dxa"/>
            </w:tcMar>
            <w:vAlign w:val="center"/>
          </w:tcPr>
          <w:p w:rsidR="004A135D" w:rsidRPr="00B60F5E" w:rsidRDefault="004A135D" w:rsidP="00044B88">
            <w:pPr>
              <w:suppressAutoHyphens w:val="0"/>
              <w:rPr>
                <w:sz w:val="20"/>
                <w:szCs w:val="20"/>
                <w:lang w:val="en-US" w:eastAsia="en-US"/>
              </w:rPr>
            </w:pPr>
            <w:r w:rsidRPr="00B60F5E">
              <w:rPr>
                <w:sz w:val="20"/>
                <w:szCs w:val="20"/>
                <w:lang w:val="en-US" w:eastAsia="en-US"/>
              </w:rPr>
              <w:t>Прочиеуслуги и</w:t>
            </w:r>
            <w:r w:rsidRPr="00B60F5E">
              <w:rPr>
                <w:sz w:val="20"/>
                <w:szCs w:val="20"/>
                <w:lang w:val="ru-RU" w:eastAsia="en-US"/>
              </w:rPr>
              <w:t xml:space="preserve"> работы</w:t>
            </w:r>
          </w:p>
        </w:tc>
        <w:tc>
          <w:tcPr>
            <w:tcW w:w="992"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en-US" w:eastAsia="en-US"/>
              </w:rPr>
            </w:pPr>
          </w:p>
        </w:tc>
        <w:tc>
          <w:tcPr>
            <w:tcW w:w="2410"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en-US" w:eastAsia="en-US"/>
              </w:rPr>
            </w:pPr>
          </w:p>
        </w:tc>
        <w:tc>
          <w:tcPr>
            <w:tcW w:w="2564"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en-US" w:eastAsia="en-US"/>
              </w:rPr>
            </w:pPr>
          </w:p>
        </w:tc>
      </w:tr>
      <w:tr w:rsidR="004A135D" w:rsidRPr="00B60F5E" w:rsidTr="004A135D">
        <w:trPr>
          <w:trHeight w:val="30"/>
        </w:trPr>
        <w:tc>
          <w:tcPr>
            <w:tcW w:w="751" w:type="dxa"/>
            <w:tcMar>
              <w:top w:w="15" w:type="dxa"/>
              <w:left w:w="15" w:type="dxa"/>
              <w:bottom w:w="15" w:type="dxa"/>
              <w:right w:w="15" w:type="dxa"/>
            </w:tcMar>
            <w:vAlign w:val="center"/>
          </w:tcPr>
          <w:p w:rsidR="004A135D" w:rsidRPr="00B60F5E" w:rsidRDefault="004A135D" w:rsidP="00044B88">
            <w:pPr>
              <w:suppressAutoHyphens w:val="0"/>
              <w:jc w:val="center"/>
              <w:rPr>
                <w:sz w:val="20"/>
                <w:szCs w:val="20"/>
                <w:lang w:val="ru-RU" w:eastAsia="en-US"/>
              </w:rPr>
            </w:pPr>
            <w:r w:rsidRPr="00B60F5E">
              <w:rPr>
                <w:sz w:val="20"/>
                <w:szCs w:val="20"/>
                <w:lang w:val="en-US" w:eastAsia="en-US"/>
              </w:rPr>
              <w:t>4.</w:t>
            </w:r>
          </w:p>
        </w:tc>
        <w:tc>
          <w:tcPr>
            <w:tcW w:w="3402" w:type="dxa"/>
            <w:tcMar>
              <w:top w:w="15" w:type="dxa"/>
              <w:left w:w="15" w:type="dxa"/>
              <w:bottom w:w="15" w:type="dxa"/>
              <w:right w:w="15" w:type="dxa"/>
            </w:tcMar>
            <w:vAlign w:val="center"/>
          </w:tcPr>
          <w:p w:rsidR="004A135D" w:rsidRPr="00B60F5E" w:rsidRDefault="004A135D" w:rsidP="00044B88">
            <w:pPr>
              <w:suppressAutoHyphens w:val="0"/>
              <w:rPr>
                <w:sz w:val="20"/>
                <w:szCs w:val="20"/>
                <w:lang w:val="en-US" w:eastAsia="en-US"/>
              </w:rPr>
            </w:pPr>
            <w:r w:rsidRPr="00B60F5E">
              <w:rPr>
                <w:sz w:val="20"/>
                <w:szCs w:val="20"/>
                <w:lang w:val="ru-RU" w:eastAsia="en-US"/>
              </w:rPr>
              <w:t>Приобретение</w:t>
            </w:r>
            <w:r w:rsidRPr="00B60F5E">
              <w:rPr>
                <w:sz w:val="20"/>
                <w:szCs w:val="20"/>
                <w:lang w:val="en-US" w:eastAsia="en-US"/>
              </w:rPr>
              <w:t>материалов</w:t>
            </w:r>
          </w:p>
        </w:tc>
        <w:tc>
          <w:tcPr>
            <w:tcW w:w="992"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en-US" w:eastAsia="en-US"/>
              </w:rPr>
            </w:pPr>
          </w:p>
        </w:tc>
        <w:tc>
          <w:tcPr>
            <w:tcW w:w="2410"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en-US" w:eastAsia="en-US"/>
              </w:rPr>
            </w:pPr>
          </w:p>
        </w:tc>
        <w:tc>
          <w:tcPr>
            <w:tcW w:w="2564"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en-US" w:eastAsia="en-US"/>
              </w:rPr>
            </w:pPr>
          </w:p>
        </w:tc>
      </w:tr>
      <w:tr w:rsidR="004A135D" w:rsidRPr="00B60F5E" w:rsidTr="004A135D">
        <w:trPr>
          <w:trHeight w:val="30"/>
        </w:trPr>
        <w:tc>
          <w:tcPr>
            <w:tcW w:w="751" w:type="dxa"/>
            <w:tcMar>
              <w:top w:w="15" w:type="dxa"/>
              <w:left w:w="15" w:type="dxa"/>
              <w:bottom w:w="15" w:type="dxa"/>
              <w:right w:w="15" w:type="dxa"/>
            </w:tcMar>
            <w:vAlign w:val="center"/>
          </w:tcPr>
          <w:p w:rsidR="004A135D" w:rsidRPr="00B60F5E" w:rsidRDefault="004A135D" w:rsidP="00044B88">
            <w:pPr>
              <w:suppressAutoHyphens w:val="0"/>
              <w:jc w:val="center"/>
              <w:rPr>
                <w:sz w:val="20"/>
                <w:szCs w:val="20"/>
                <w:lang w:val="en-US" w:eastAsia="en-US"/>
              </w:rPr>
            </w:pPr>
            <w:r w:rsidRPr="00B60F5E">
              <w:rPr>
                <w:sz w:val="20"/>
                <w:szCs w:val="20"/>
                <w:lang w:val="en-US" w:eastAsia="en-US"/>
              </w:rPr>
              <w:t>5.</w:t>
            </w:r>
          </w:p>
        </w:tc>
        <w:tc>
          <w:tcPr>
            <w:tcW w:w="3402" w:type="dxa"/>
            <w:tcMar>
              <w:top w:w="15" w:type="dxa"/>
              <w:left w:w="15" w:type="dxa"/>
              <w:bottom w:w="15" w:type="dxa"/>
              <w:right w:w="15" w:type="dxa"/>
            </w:tcMar>
            <w:vAlign w:val="center"/>
          </w:tcPr>
          <w:p w:rsidR="004A135D" w:rsidRPr="00B60F5E" w:rsidRDefault="004A135D" w:rsidP="00044B88">
            <w:pPr>
              <w:suppressAutoHyphens w:val="0"/>
              <w:rPr>
                <w:sz w:val="20"/>
                <w:szCs w:val="20"/>
                <w:lang w:val="ru-RU" w:eastAsia="en-US"/>
              </w:rPr>
            </w:pPr>
            <w:r w:rsidRPr="00B60F5E">
              <w:rPr>
                <w:sz w:val="20"/>
                <w:szCs w:val="20"/>
                <w:lang w:val="ru-RU" w:eastAsia="en-US"/>
              </w:rPr>
              <w:t>Приобретение оборудования и (или) программного обеспечения (для юридических лиц)</w:t>
            </w:r>
          </w:p>
        </w:tc>
        <w:tc>
          <w:tcPr>
            <w:tcW w:w="992"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ru-RU" w:eastAsia="en-US"/>
              </w:rPr>
            </w:pPr>
            <w:r w:rsidRPr="00B60F5E">
              <w:rPr>
                <w:sz w:val="20"/>
                <w:szCs w:val="20"/>
                <w:lang w:val="ru-RU" w:eastAsia="en-US"/>
              </w:rPr>
              <w:br/>
            </w:r>
          </w:p>
        </w:tc>
        <w:tc>
          <w:tcPr>
            <w:tcW w:w="2410"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ru-RU" w:eastAsia="en-US"/>
              </w:rPr>
            </w:pPr>
            <w:r w:rsidRPr="00B60F5E">
              <w:rPr>
                <w:sz w:val="20"/>
                <w:szCs w:val="20"/>
                <w:lang w:val="ru-RU" w:eastAsia="en-US"/>
              </w:rPr>
              <w:br/>
            </w:r>
          </w:p>
        </w:tc>
        <w:tc>
          <w:tcPr>
            <w:tcW w:w="2564"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ru-RU" w:eastAsia="en-US"/>
              </w:rPr>
            </w:pPr>
            <w:r w:rsidRPr="00B60F5E">
              <w:rPr>
                <w:sz w:val="20"/>
                <w:szCs w:val="20"/>
                <w:lang w:val="ru-RU" w:eastAsia="en-US"/>
              </w:rPr>
              <w:br/>
            </w:r>
          </w:p>
          <w:p w:rsidR="004A135D" w:rsidRPr="00B60F5E" w:rsidRDefault="004A135D" w:rsidP="00044B88">
            <w:pPr>
              <w:suppressAutoHyphens w:val="0"/>
              <w:jc w:val="both"/>
              <w:rPr>
                <w:sz w:val="20"/>
                <w:szCs w:val="20"/>
                <w:lang w:val="ru-RU" w:eastAsia="en-US"/>
              </w:rPr>
            </w:pPr>
            <w:r w:rsidRPr="00B60F5E">
              <w:rPr>
                <w:sz w:val="20"/>
                <w:szCs w:val="20"/>
                <w:lang w:val="ru-RU" w:eastAsia="en-US"/>
              </w:rPr>
              <w:br/>
            </w:r>
          </w:p>
        </w:tc>
      </w:tr>
      <w:tr w:rsidR="004A135D" w:rsidRPr="00B60F5E" w:rsidTr="004A135D">
        <w:trPr>
          <w:trHeight w:val="30"/>
        </w:trPr>
        <w:tc>
          <w:tcPr>
            <w:tcW w:w="751" w:type="dxa"/>
            <w:tcMar>
              <w:top w:w="15" w:type="dxa"/>
              <w:left w:w="15" w:type="dxa"/>
              <w:bottom w:w="15" w:type="dxa"/>
              <w:right w:w="15" w:type="dxa"/>
            </w:tcMar>
            <w:vAlign w:val="center"/>
          </w:tcPr>
          <w:p w:rsidR="004A135D" w:rsidRPr="00B60F5E" w:rsidRDefault="004A135D" w:rsidP="00044B88">
            <w:pPr>
              <w:suppressAutoHyphens w:val="0"/>
              <w:jc w:val="center"/>
              <w:rPr>
                <w:sz w:val="20"/>
                <w:szCs w:val="20"/>
                <w:lang w:val="en-US" w:eastAsia="en-US"/>
              </w:rPr>
            </w:pPr>
            <w:r w:rsidRPr="00B60F5E">
              <w:rPr>
                <w:sz w:val="20"/>
                <w:szCs w:val="20"/>
                <w:lang w:val="en-US" w:eastAsia="en-US"/>
              </w:rPr>
              <w:t>6.</w:t>
            </w:r>
          </w:p>
        </w:tc>
        <w:tc>
          <w:tcPr>
            <w:tcW w:w="3402" w:type="dxa"/>
            <w:tcMar>
              <w:top w:w="15" w:type="dxa"/>
              <w:left w:w="15" w:type="dxa"/>
              <w:bottom w:w="15" w:type="dxa"/>
              <w:right w:w="15" w:type="dxa"/>
            </w:tcMar>
            <w:vAlign w:val="center"/>
          </w:tcPr>
          <w:p w:rsidR="004A135D" w:rsidRPr="00B60F5E" w:rsidRDefault="004A135D" w:rsidP="00044B88">
            <w:pPr>
              <w:suppressAutoHyphens w:val="0"/>
              <w:rPr>
                <w:sz w:val="20"/>
                <w:szCs w:val="20"/>
                <w:lang w:val="en-US" w:eastAsia="en-US"/>
              </w:rPr>
            </w:pPr>
            <w:r w:rsidRPr="00B60F5E">
              <w:rPr>
                <w:sz w:val="20"/>
                <w:szCs w:val="20"/>
                <w:lang w:val="en-US" w:eastAsia="en-US"/>
              </w:rPr>
              <w:t>Научно-организационноесопровождение</w:t>
            </w:r>
          </w:p>
        </w:tc>
        <w:tc>
          <w:tcPr>
            <w:tcW w:w="992"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en-US" w:eastAsia="en-US"/>
              </w:rPr>
            </w:pPr>
            <w:r w:rsidRPr="00B60F5E">
              <w:rPr>
                <w:sz w:val="20"/>
                <w:szCs w:val="20"/>
                <w:lang w:val="en-US" w:eastAsia="en-US"/>
              </w:rPr>
              <w:br/>
            </w:r>
          </w:p>
        </w:tc>
        <w:tc>
          <w:tcPr>
            <w:tcW w:w="2410"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en-US" w:eastAsia="en-US"/>
              </w:rPr>
            </w:pPr>
            <w:r w:rsidRPr="00B60F5E">
              <w:rPr>
                <w:sz w:val="20"/>
                <w:szCs w:val="20"/>
                <w:lang w:val="en-US" w:eastAsia="en-US"/>
              </w:rPr>
              <w:br/>
            </w:r>
          </w:p>
        </w:tc>
        <w:tc>
          <w:tcPr>
            <w:tcW w:w="2564"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en-US" w:eastAsia="en-US"/>
              </w:rPr>
            </w:pPr>
            <w:r w:rsidRPr="00B60F5E">
              <w:rPr>
                <w:sz w:val="20"/>
                <w:szCs w:val="20"/>
                <w:lang w:val="en-US" w:eastAsia="en-US"/>
              </w:rPr>
              <w:br/>
            </w:r>
          </w:p>
          <w:p w:rsidR="004A135D" w:rsidRPr="00B60F5E" w:rsidRDefault="004A135D" w:rsidP="00044B88">
            <w:pPr>
              <w:suppressAutoHyphens w:val="0"/>
              <w:jc w:val="both"/>
              <w:rPr>
                <w:sz w:val="20"/>
                <w:szCs w:val="20"/>
                <w:lang w:val="en-US" w:eastAsia="en-US"/>
              </w:rPr>
            </w:pPr>
            <w:r w:rsidRPr="00B60F5E">
              <w:rPr>
                <w:sz w:val="20"/>
                <w:szCs w:val="20"/>
                <w:lang w:val="en-US" w:eastAsia="en-US"/>
              </w:rPr>
              <w:br/>
            </w:r>
          </w:p>
        </w:tc>
      </w:tr>
      <w:tr w:rsidR="004A135D" w:rsidRPr="00B60F5E" w:rsidTr="004A135D">
        <w:trPr>
          <w:trHeight w:val="30"/>
        </w:trPr>
        <w:tc>
          <w:tcPr>
            <w:tcW w:w="751" w:type="dxa"/>
            <w:tcMar>
              <w:top w:w="15" w:type="dxa"/>
              <w:left w:w="15" w:type="dxa"/>
              <w:bottom w:w="15" w:type="dxa"/>
              <w:right w:w="15" w:type="dxa"/>
            </w:tcMar>
            <w:vAlign w:val="center"/>
          </w:tcPr>
          <w:p w:rsidR="004A135D" w:rsidRPr="00B60F5E" w:rsidRDefault="004A135D" w:rsidP="00044B88">
            <w:pPr>
              <w:suppressAutoHyphens w:val="0"/>
              <w:jc w:val="center"/>
              <w:rPr>
                <w:sz w:val="20"/>
                <w:szCs w:val="20"/>
                <w:lang w:val="en-US" w:eastAsia="en-US"/>
              </w:rPr>
            </w:pPr>
            <w:r w:rsidRPr="00B60F5E">
              <w:rPr>
                <w:sz w:val="20"/>
                <w:szCs w:val="20"/>
                <w:lang w:val="en-US" w:eastAsia="en-US"/>
              </w:rPr>
              <w:t>7.</w:t>
            </w:r>
          </w:p>
        </w:tc>
        <w:tc>
          <w:tcPr>
            <w:tcW w:w="3402" w:type="dxa"/>
            <w:tcMar>
              <w:top w:w="15" w:type="dxa"/>
              <w:left w:w="15" w:type="dxa"/>
              <w:bottom w:w="15" w:type="dxa"/>
              <w:right w:w="15" w:type="dxa"/>
            </w:tcMar>
            <w:vAlign w:val="center"/>
          </w:tcPr>
          <w:p w:rsidR="004A135D" w:rsidRPr="00B60F5E" w:rsidRDefault="004A135D" w:rsidP="00044B88">
            <w:pPr>
              <w:suppressAutoHyphens w:val="0"/>
              <w:rPr>
                <w:sz w:val="20"/>
                <w:szCs w:val="20"/>
                <w:lang w:val="en-US" w:eastAsia="en-US"/>
              </w:rPr>
            </w:pPr>
            <w:r w:rsidRPr="00B60F5E">
              <w:rPr>
                <w:sz w:val="20"/>
                <w:szCs w:val="20"/>
                <w:lang w:val="en-US" w:eastAsia="en-US"/>
              </w:rPr>
              <w:t>Арендапомещений</w:t>
            </w:r>
          </w:p>
        </w:tc>
        <w:tc>
          <w:tcPr>
            <w:tcW w:w="992"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en-US" w:eastAsia="en-US"/>
              </w:rPr>
            </w:pPr>
          </w:p>
        </w:tc>
        <w:tc>
          <w:tcPr>
            <w:tcW w:w="2410"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en-US" w:eastAsia="en-US"/>
              </w:rPr>
            </w:pPr>
          </w:p>
        </w:tc>
        <w:tc>
          <w:tcPr>
            <w:tcW w:w="2564"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en-US" w:eastAsia="en-US"/>
              </w:rPr>
            </w:pPr>
          </w:p>
        </w:tc>
      </w:tr>
      <w:tr w:rsidR="004A135D" w:rsidRPr="00B60F5E" w:rsidTr="004A135D">
        <w:trPr>
          <w:trHeight w:val="30"/>
        </w:trPr>
        <w:tc>
          <w:tcPr>
            <w:tcW w:w="751" w:type="dxa"/>
            <w:tcMar>
              <w:top w:w="15" w:type="dxa"/>
              <w:left w:w="15" w:type="dxa"/>
              <w:bottom w:w="15" w:type="dxa"/>
              <w:right w:w="15" w:type="dxa"/>
            </w:tcMar>
            <w:vAlign w:val="center"/>
          </w:tcPr>
          <w:p w:rsidR="004A135D" w:rsidRPr="00B60F5E" w:rsidRDefault="004A135D" w:rsidP="00044B88">
            <w:pPr>
              <w:suppressAutoHyphens w:val="0"/>
              <w:jc w:val="center"/>
              <w:rPr>
                <w:sz w:val="20"/>
                <w:szCs w:val="20"/>
                <w:lang w:val="en-US" w:eastAsia="en-US"/>
              </w:rPr>
            </w:pPr>
            <w:r w:rsidRPr="00B60F5E">
              <w:rPr>
                <w:sz w:val="20"/>
                <w:szCs w:val="20"/>
                <w:lang w:val="en-US" w:eastAsia="en-US"/>
              </w:rPr>
              <w:t>8.</w:t>
            </w:r>
          </w:p>
        </w:tc>
        <w:tc>
          <w:tcPr>
            <w:tcW w:w="3402" w:type="dxa"/>
            <w:tcMar>
              <w:top w:w="15" w:type="dxa"/>
              <w:left w:w="15" w:type="dxa"/>
              <w:bottom w:w="15" w:type="dxa"/>
              <w:right w:w="15" w:type="dxa"/>
            </w:tcMar>
            <w:vAlign w:val="center"/>
          </w:tcPr>
          <w:p w:rsidR="004A135D" w:rsidRPr="00B60F5E" w:rsidRDefault="004A135D" w:rsidP="00044B88">
            <w:pPr>
              <w:suppressAutoHyphens w:val="0"/>
              <w:rPr>
                <w:sz w:val="20"/>
                <w:szCs w:val="20"/>
                <w:lang w:val="en-US" w:eastAsia="en-US"/>
              </w:rPr>
            </w:pPr>
            <w:r w:rsidRPr="00B60F5E">
              <w:rPr>
                <w:sz w:val="20"/>
                <w:szCs w:val="20"/>
                <w:lang w:val="en-US" w:eastAsia="en-US"/>
              </w:rPr>
              <w:t>Арендаоборудования и техники</w:t>
            </w:r>
          </w:p>
        </w:tc>
        <w:tc>
          <w:tcPr>
            <w:tcW w:w="992"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en-US" w:eastAsia="en-US"/>
              </w:rPr>
            </w:pPr>
          </w:p>
        </w:tc>
        <w:tc>
          <w:tcPr>
            <w:tcW w:w="2410"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en-US" w:eastAsia="en-US"/>
              </w:rPr>
            </w:pPr>
          </w:p>
        </w:tc>
        <w:tc>
          <w:tcPr>
            <w:tcW w:w="2564"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en-US" w:eastAsia="en-US"/>
              </w:rPr>
            </w:pPr>
          </w:p>
        </w:tc>
      </w:tr>
      <w:tr w:rsidR="004A135D" w:rsidRPr="00B60F5E" w:rsidTr="004A135D">
        <w:trPr>
          <w:trHeight w:val="30"/>
        </w:trPr>
        <w:tc>
          <w:tcPr>
            <w:tcW w:w="751" w:type="dxa"/>
            <w:tcMar>
              <w:top w:w="15" w:type="dxa"/>
              <w:left w:w="15" w:type="dxa"/>
              <w:bottom w:w="15" w:type="dxa"/>
              <w:right w:w="15" w:type="dxa"/>
            </w:tcMar>
            <w:vAlign w:val="center"/>
          </w:tcPr>
          <w:p w:rsidR="004A135D" w:rsidRPr="00B60F5E" w:rsidRDefault="004A135D" w:rsidP="00044B88">
            <w:pPr>
              <w:suppressAutoHyphens w:val="0"/>
              <w:jc w:val="center"/>
              <w:rPr>
                <w:sz w:val="20"/>
                <w:szCs w:val="20"/>
                <w:lang w:val="en-US" w:eastAsia="en-US"/>
              </w:rPr>
            </w:pPr>
            <w:r w:rsidRPr="00B60F5E">
              <w:rPr>
                <w:sz w:val="20"/>
                <w:szCs w:val="20"/>
                <w:lang w:val="en-US" w:eastAsia="en-US"/>
              </w:rPr>
              <w:t>9.</w:t>
            </w:r>
          </w:p>
        </w:tc>
        <w:tc>
          <w:tcPr>
            <w:tcW w:w="3402" w:type="dxa"/>
            <w:tcMar>
              <w:top w:w="15" w:type="dxa"/>
              <w:left w:w="15" w:type="dxa"/>
              <w:bottom w:w="15" w:type="dxa"/>
              <w:right w:w="15" w:type="dxa"/>
            </w:tcMar>
            <w:vAlign w:val="center"/>
          </w:tcPr>
          <w:p w:rsidR="004A135D" w:rsidRPr="00B60F5E" w:rsidRDefault="004A135D" w:rsidP="00044B88">
            <w:pPr>
              <w:suppressAutoHyphens w:val="0"/>
              <w:rPr>
                <w:sz w:val="20"/>
                <w:szCs w:val="20"/>
                <w:lang w:val="ru-RU" w:eastAsia="en-US"/>
              </w:rPr>
            </w:pPr>
            <w:r w:rsidRPr="00B60F5E">
              <w:rPr>
                <w:sz w:val="20"/>
                <w:szCs w:val="20"/>
                <w:lang w:val="ru-RU" w:eastAsia="en-US"/>
              </w:rPr>
              <w:t>Эксплуатационные расходы оборудования и техники, используемых для реализации исследований</w:t>
            </w:r>
          </w:p>
        </w:tc>
        <w:tc>
          <w:tcPr>
            <w:tcW w:w="992"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ru-RU" w:eastAsia="en-US"/>
              </w:rPr>
            </w:pPr>
            <w:r w:rsidRPr="00B60F5E">
              <w:rPr>
                <w:sz w:val="20"/>
                <w:szCs w:val="20"/>
                <w:lang w:val="ru-RU" w:eastAsia="en-US"/>
              </w:rPr>
              <w:br/>
            </w:r>
          </w:p>
        </w:tc>
        <w:tc>
          <w:tcPr>
            <w:tcW w:w="2410"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ru-RU" w:eastAsia="en-US"/>
              </w:rPr>
            </w:pPr>
            <w:r w:rsidRPr="00B60F5E">
              <w:rPr>
                <w:sz w:val="20"/>
                <w:szCs w:val="20"/>
                <w:lang w:val="ru-RU" w:eastAsia="en-US"/>
              </w:rPr>
              <w:br/>
            </w:r>
          </w:p>
        </w:tc>
        <w:tc>
          <w:tcPr>
            <w:tcW w:w="2564"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ru-RU" w:eastAsia="en-US"/>
              </w:rPr>
            </w:pPr>
            <w:r w:rsidRPr="00B60F5E">
              <w:rPr>
                <w:sz w:val="20"/>
                <w:szCs w:val="20"/>
                <w:lang w:val="ru-RU" w:eastAsia="en-US"/>
              </w:rPr>
              <w:br/>
            </w:r>
          </w:p>
          <w:p w:rsidR="004A135D" w:rsidRPr="00B60F5E" w:rsidRDefault="004A135D" w:rsidP="00044B88">
            <w:pPr>
              <w:suppressAutoHyphens w:val="0"/>
              <w:jc w:val="both"/>
              <w:rPr>
                <w:sz w:val="20"/>
                <w:szCs w:val="20"/>
                <w:lang w:val="ru-RU" w:eastAsia="en-US"/>
              </w:rPr>
            </w:pPr>
            <w:r w:rsidRPr="00B60F5E">
              <w:rPr>
                <w:sz w:val="20"/>
                <w:szCs w:val="20"/>
                <w:lang w:val="ru-RU" w:eastAsia="en-US"/>
              </w:rPr>
              <w:br/>
            </w:r>
          </w:p>
        </w:tc>
      </w:tr>
      <w:tr w:rsidR="004A135D" w:rsidRPr="00B60F5E" w:rsidTr="004A135D">
        <w:trPr>
          <w:trHeight w:val="30"/>
        </w:trPr>
        <w:tc>
          <w:tcPr>
            <w:tcW w:w="751" w:type="dxa"/>
            <w:tcMar>
              <w:top w:w="15" w:type="dxa"/>
              <w:left w:w="15" w:type="dxa"/>
              <w:bottom w:w="15" w:type="dxa"/>
              <w:right w:w="15" w:type="dxa"/>
            </w:tcMar>
            <w:vAlign w:val="center"/>
          </w:tcPr>
          <w:p w:rsidR="004A135D" w:rsidRPr="00B60F5E" w:rsidRDefault="004A135D" w:rsidP="00044B88">
            <w:pPr>
              <w:suppressAutoHyphens w:val="0"/>
              <w:jc w:val="center"/>
              <w:rPr>
                <w:sz w:val="20"/>
                <w:szCs w:val="20"/>
                <w:lang w:val="en-US" w:eastAsia="en-US"/>
              </w:rPr>
            </w:pPr>
            <w:r w:rsidRPr="00B60F5E">
              <w:rPr>
                <w:sz w:val="20"/>
                <w:szCs w:val="20"/>
                <w:lang w:val="en-US" w:eastAsia="en-US"/>
              </w:rPr>
              <w:t>10.</w:t>
            </w:r>
          </w:p>
        </w:tc>
        <w:tc>
          <w:tcPr>
            <w:tcW w:w="3402" w:type="dxa"/>
            <w:tcMar>
              <w:top w:w="15" w:type="dxa"/>
              <w:left w:w="15" w:type="dxa"/>
              <w:bottom w:w="15" w:type="dxa"/>
              <w:right w:w="15" w:type="dxa"/>
            </w:tcMar>
            <w:vAlign w:val="center"/>
          </w:tcPr>
          <w:p w:rsidR="004A135D" w:rsidRPr="00B60F5E" w:rsidRDefault="004A135D" w:rsidP="00044B88">
            <w:pPr>
              <w:suppressAutoHyphens w:val="0"/>
              <w:rPr>
                <w:sz w:val="20"/>
                <w:szCs w:val="20"/>
                <w:lang w:val="ru-RU" w:eastAsia="en-US"/>
              </w:rPr>
            </w:pPr>
            <w:r w:rsidRPr="00B60F5E">
              <w:rPr>
                <w:sz w:val="20"/>
                <w:szCs w:val="20"/>
                <w:lang w:val="ru-RU" w:eastAsia="en-US"/>
              </w:rPr>
              <w:t>Налоги и другие обязательные платежи в бюджет</w:t>
            </w:r>
          </w:p>
        </w:tc>
        <w:tc>
          <w:tcPr>
            <w:tcW w:w="992"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ru-RU" w:eastAsia="en-US"/>
              </w:rPr>
            </w:pPr>
            <w:r w:rsidRPr="00B60F5E">
              <w:rPr>
                <w:sz w:val="20"/>
                <w:szCs w:val="20"/>
                <w:lang w:val="ru-RU" w:eastAsia="en-US"/>
              </w:rPr>
              <w:br/>
            </w:r>
          </w:p>
        </w:tc>
        <w:tc>
          <w:tcPr>
            <w:tcW w:w="2410"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ru-RU" w:eastAsia="en-US"/>
              </w:rPr>
            </w:pPr>
            <w:r w:rsidRPr="00B60F5E">
              <w:rPr>
                <w:sz w:val="20"/>
                <w:szCs w:val="20"/>
                <w:lang w:val="ru-RU" w:eastAsia="en-US"/>
              </w:rPr>
              <w:br/>
            </w:r>
          </w:p>
        </w:tc>
        <w:tc>
          <w:tcPr>
            <w:tcW w:w="2564" w:type="dxa"/>
            <w:tcMar>
              <w:top w:w="15" w:type="dxa"/>
              <w:left w:w="15" w:type="dxa"/>
              <w:bottom w:w="15" w:type="dxa"/>
              <w:right w:w="15" w:type="dxa"/>
            </w:tcMar>
            <w:vAlign w:val="center"/>
          </w:tcPr>
          <w:p w:rsidR="004A135D" w:rsidRPr="00B60F5E" w:rsidRDefault="004A135D" w:rsidP="00044B88">
            <w:pPr>
              <w:suppressAutoHyphens w:val="0"/>
              <w:jc w:val="both"/>
              <w:rPr>
                <w:sz w:val="20"/>
                <w:szCs w:val="20"/>
                <w:lang w:val="ru-RU" w:eastAsia="en-US"/>
              </w:rPr>
            </w:pPr>
            <w:r w:rsidRPr="00B60F5E">
              <w:rPr>
                <w:sz w:val="20"/>
                <w:szCs w:val="20"/>
                <w:lang w:val="ru-RU" w:eastAsia="en-US"/>
              </w:rPr>
              <w:br/>
            </w:r>
          </w:p>
          <w:p w:rsidR="004A135D" w:rsidRPr="00B60F5E" w:rsidRDefault="004A135D" w:rsidP="00044B88">
            <w:pPr>
              <w:suppressAutoHyphens w:val="0"/>
              <w:jc w:val="both"/>
              <w:rPr>
                <w:sz w:val="20"/>
                <w:szCs w:val="20"/>
                <w:lang w:val="ru-RU" w:eastAsia="en-US"/>
              </w:rPr>
            </w:pPr>
            <w:r w:rsidRPr="00B60F5E">
              <w:rPr>
                <w:sz w:val="20"/>
                <w:szCs w:val="20"/>
                <w:lang w:val="ru-RU" w:eastAsia="en-US"/>
              </w:rPr>
              <w:br/>
            </w:r>
          </w:p>
        </w:tc>
      </w:tr>
      <w:tr w:rsidR="004A135D" w:rsidRPr="00B60F5E" w:rsidTr="004A135D">
        <w:trPr>
          <w:trHeight w:val="30"/>
        </w:trPr>
        <w:tc>
          <w:tcPr>
            <w:tcW w:w="4153" w:type="dxa"/>
            <w:gridSpan w:val="2"/>
            <w:tcMar>
              <w:top w:w="15" w:type="dxa"/>
              <w:left w:w="15" w:type="dxa"/>
              <w:bottom w:w="15" w:type="dxa"/>
              <w:right w:w="15" w:type="dxa"/>
            </w:tcMar>
            <w:vAlign w:val="center"/>
          </w:tcPr>
          <w:p w:rsidR="004A135D" w:rsidRPr="00B60F5E" w:rsidRDefault="004A135D" w:rsidP="00044B88">
            <w:pPr>
              <w:suppressAutoHyphens w:val="0"/>
              <w:jc w:val="right"/>
              <w:rPr>
                <w:b/>
                <w:bCs/>
                <w:sz w:val="20"/>
                <w:szCs w:val="20"/>
                <w:lang w:val="en-US" w:eastAsia="en-US"/>
              </w:rPr>
            </w:pPr>
            <w:r w:rsidRPr="00B60F5E">
              <w:rPr>
                <w:b/>
                <w:bCs/>
                <w:sz w:val="20"/>
                <w:szCs w:val="20"/>
                <w:lang w:val="en-US" w:eastAsia="en-US"/>
              </w:rPr>
              <w:t>Итого</w:t>
            </w:r>
          </w:p>
        </w:tc>
        <w:tc>
          <w:tcPr>
            <w:tcW w:w="992" w:type="dxa"/>
            <w:tcMar>
              <w:top w:w="15" w:type="dxa"/>
              <w:left w:w="15" w:type="dxa"/>
              <w:bottom w:w="15" w:type="dxa"/>
              <w:right w:w="15" w:type="dxa"/>
            </w:tcMar>
            <w:vAlign w:val="center"/>
          </w:tcPr>
          <w:p w:rsidR="004A135D" w:rsidRPr="00B60F5E" w:rsidRDefault="004A135D" w:rsidP="00044B88">
            <w:pPr>
              <w:suppressAutoHyphens w:val="0"/>
              <w:jc w:val="both"/>
              <w:rPr>
                <w:b/>
                <w:bCs/>
                <w:sz w:val="20"/>
                <w:szCs w:val="20"/>
                <w:lang w:val="en-US" w:eastAsia="en-US"/>
              </w:rPr>
            </w:pPr>
          </w:p>
        </w:tc>
        <w:tc>
          <w:tcPr>
            <w:tcW w:w="2410" w:type="dxa"/>
            <w:tcMar>
              <w:top w:w="15" w:type="dxa"/>
              <w:left w:w="15" w:type="dxa"/>
              <w:bottom w:w="15" w:type="dxa"/>
              <w:right w:w="15" w:type="dxa"/>
            </w:tcMar>
            <w:vAlign w:val="center"/>
          </w:tcPr>
          <w:p w:rsidR="004A135D" w:rsidRPr="00B60F5E" w:rsidRDefault="004A135D" w:rsidP="00044B88">
            <w:pPr>
              <w:suppressAutoHyphens w:val="0"/>
              <w:jc w:val="both"/>
              <w:rPr>
                <w:b/>
                <w:bCs/>
                <w:sz w:val="20"/>
                <w:szCs w:val="20"/>
                <w:lang w:val="en-US" w:eastAsia="en-US"/>
              </w:rPr>
            </w:pPr>
          </w:p>
        </w:tc>
        <w:tc>
          <w:tcPr>
            <w:tcW w:w="2564" w:type="dxa"/>
            <w:tcMar>
              <w:top w:w="15" w:type="dxa"/>
              <w:left w:w="15" w:type="dxa"/>
              <w:bottom w:w="15" w:type="dxa"/>
              <w:right w:w="15" w:type="dxa"/>
            </w:tcMar>
            <w:vAlign w:val="center"/>
          </w:tcPr>
          <w:p w:rsidR="004A135D" w:rsidRPr="00B60F5E" w:rsidRDefault="004A135D" w:rsidP="00044B88">
            <w:pPr>
              <w:suppressAutoHyphens w:val="0"/>
              <w:jc w:val="both"/>
              <w:rPr>
                <w:b/>
                <w:bCs/>
                <w:sz w:val="20"/>
                <w:szCs w:val="20"/>
                <w:lang w:val="en-US" w:eastAsia="en-US"/>
              </w:rPr>
            </w:pPr>
          </w:p>
        </w:tc>
      </w:tr>
    </w:tbl>
    <w:p w:rsidR="007D79AD" w:rsidRPr="00B60F5E" w:rsidRDefault="00824969" w:rsidP="00044B88">
      <w:pPr>
        <w:suppressAutoHyphens w:val="0"/>
        <w:jc w:val="both"/>
        <w:rPr>
          <w:lang w:val="ru-RU" w:eastAsia="en-US"/>
        </w:rPr>
      </w:pPr>
      <w:bookmarkStart w:id="104" w:name="z305"/>
      <w:r w:rsidRPr="00B60F5E">
        <w:rPr>
          <w:lang w:val="ru-RU" w:eastAsia="en-US"/>
        </w:rPr>
        <w:t>    </w:t>
      </w:r>
    </w:p>
    <w:p w:rsidR="008600EC" w:rsidRPr="00B60F5E" w:rsidRDefault="00824969" w:rsidP="00044B88">
      <w:pPr>
        <w:suppressAutoHyphens w:val="0"/>
        <w:jc w:val="both"/>
        <w:rPr>
          <w:lang w:val="ru-RU" w:eastAsia="en-US"/>
        </w:rPr>
      </w:pPr>
      <w:r w:rsidRPr="00B60F5E">
        <w:rPr>
          <w:lang w:val="ru-RU" w:eastAsia="en-US"/>
        </w:rPr>
        <w:t> </w:t>
      </w:r>
      <w:r w:rsidR="008600EC" w:rsidRPr="00B60F5E">
        <w:rPr>
          <w:lang w:val="ru-RU" w:eastAsia="en-US"/>
        </w:rPr>
        <w:t>Таблица 3 – Оплата труда</w:t>
      </w:r>
    </w:p>
    <w:tbl>
      <w:tblPr>
        <w:tblW w:w="10773"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567"/>
        <w:gridCol w:w="709"/>
        <w:gridCol w:w="992"/>
        <w:gridCol w:w="993"/>
        <w:gridCol w:w="1134"/>
        <w:gridCol w:w="1134"/>
        <w:gridCol w:w="1275"/>
        <w:gridCol w:w="851"/>
        <w:gridCol w:w="1134"/>
        <w:gridCol w:w="1134"/>
        <w:gridCol w:w="850"/>
      </w:tblGrid>
      <w:tr w:rsidR="001324E3" w:rsidRPr="00B60F5E" w:rsidTr="000840BA">
        <w:trPr>
          <w:trHeight w:val="20"/>
        </w:trPr>
        <w:tc>
          <w:tcPr>
            <w:tcW w:w="567" w:type="dxa"/>
            <w:vMerge w:val="restart"/>
            <w:shd w:val="clear" w:color="auto" w:fill="auto"/>
            <w:tcMar>
              <w:top w:w="45" w:type="dxa"/>
              <w:left w:w="75" w:type="dxa"/>
              <w:bottom w:w="45" w:type="dxa"/>
              <w:right w:w="75" w:type="dxa"/>
            </w:tcMar>
            <w:hideMark/>
          </w:tcPr>
          <w:p w:rsidR="001324E3" w:rsidRPr="00B60F5E" w:rsidRDefault="001324E3" w:rsidP="00507243">
            <w:pPr>
              <w:suppressAutoHyphens w:val="0"/>
              <w:jc w:val="center"/>
              <w:rPr>
                <w:sz w:val="20"/>
                <w:szCs w:val="20"/>
                <w:lang w:val="ru-RU" w:eastAsia="en-US"/>
              </w:rPr>
            </w:pPr>
            <w:r w:rsidRPr="00B60F5E">
              <w:rPr>
                <w:sz w:val="20"/>
                <w:szCs w:val="20"/>
              </w:rPr>
              <w:t>№ п/п</w:t>
            </w:r>
          </w:p>
          <w:p w:rsidR="001324E3" w:rsidRPr="00B60F5E" w:rsidRDefault="001324E3" w:rsidP="00507243">
            <w:pPr>
              <w:suppressAutoHyphens w:val="0"/>
              <w:jc w:val="center"/>
              <w:rPr>
                <w:sz w:val="20"/>
                <w:szCs w:val="20"/>
                <w:lang w:val="ru-RU" w:eastAsia="en-US"/>
              </w:rPr>
            </w:pPr>
          </w:p>
        </w:tc>
        <w:tc>
          <w:tcPr>
            <w:tcW w:w="709" w:type="dxa"/>
            <w:vMerge w:val="restart"/>
            <w:shd w:val="clear" w:color="auto" w:fill="auto"/>
            <w:tcMar>
              <w:top w:w="45" w:type="dxa"/>
              <w:left w:w="75" w:type="dxa"/>
              <w:bottom w:w="45" w:type="dxa"/>
              <w:right w:w="75" w:type="dxa"/>
            </w:tcMar>
            <w:hideMark/>
          </w:tcPr>
          <w:p w:rsidR="001324E3" w:rsidRPr="00B60F5E" w:rsidRDefault="001324E3" w:rsidP="00507243">
            <w:pPr>
              <w:suppressAutoHyphens w:val="0"/>
              <w:jc w:val="center"/>
              <w:rPr>
                <w:sz w:val="20"/>
                <w:szCs w:val="20"/>
                <w:lang w:val="ru-RU" w:eastAsia="en-US"/>
              </w:rPr>
            </w:pPr>
            <w:r w:rsidRPr="00B60F5E">
              <w:rPr>
                <w:sz w:val="20"/>
                <w:szCs w:val="20"/>
              </w:rPr>
              <w:t>Позиция</w:t>
            </w:r>
          </w:p>
          <w:p w:rsidR="001324E3" w:rsidRPr="00B60F5E" w:rsidRDefault="001324E3" w:rsidP="00507243">
            <w:pPr>
              <w:suppressAutoHyphens w:val="0"/>
              <w:jc w:val="center"/>
              <w:rPr>
                <w:sz w:val="20"/>
                <w:szCs w:val="20"/>
                <w:lang w:val="ru-RU" w:eastAsia="en-US"/>
              </w:rPr>
            </w:pPr>
          </w:p>
        </w:tc>
        <w:tc>
          <w:tcPr>
            <w:tcW w:w="9497" w:type="dxa"/>
            <w:gridSpan w:val="9"/>
          </w:tcPr>
          <w:p w:rsidR="001324E3" w:rsidRPr="00B60F5E" w:rsidRDefault="001324E3" w:rsidP="00507243">
            <w:pPr>
              <w:suppressAutoHyphens w:val="0"/>
              <w:jc w:val="center"/>
              <w:rPr>
                <w:sz w:val="20"/>
                <w:szCs w:val="20"/>
                <w:lang w:val="ru-RU" w:eastAsia="en-US"/>
              </w:rPr>
            </w:pPr>
            <w:r w:rsidRPr="00B60F5E">
              <w:rPr>
                <w:sz w:val="20"/>
                <w:szCs w:val="20"/>
              </w:rPr>
              <w:t>Оплата труда, тенге</w:t>
            </w:r>
          </w:p>
        </w:tc>
      </w:tr>
      <w:tr w:rsidR="000840BA" w:rsidRPr="00B60F5E" w:rsidTr="00C755F0">
        <w:trPr>
          <w:trHeight w:val="20"/>
        </w:trPr>
        <w:tc>
          <w:tcPr>
            <w:tcW w:w="567" w:type="dxa"/>
            <w:vMerge/>
            <w:shd w:val="clear" w:color="auto" w:fill="auto"/>
            <w:hideMark/>
          </w:tcPr>
          <w:p w:rsidR="000840BA" w:rsidRPr="00B60F5E" w:rsidRDefault="000840BA" w:rsidP="00507243">
            <w:pPr>
              <w:suppressAutoHyphens w:val="0"/>
              <w:jc w:val="center"/>
              <w:rPr>
                <w:sz w:val="20"/>
                <w:szCs w:val="20"/>
                <w:lang w:val="ru-RU" w:eastAsia="en-US"/>
              </w:rPr>
            </w:pPr>
          </w:p>
        </w:tc>
        <w:tc>
          <w:tcPr>
            <w:tcW w:w="709" w:type="dxa"/>
            <w:vMerge/>
            <w:shd w:val="clear" w:color="auto" w:fill="auto"/>
            <w:hideMark/>
          </w:tcPr>
          <w:p w:rsidR="000840BA" w:rsidRPr="00B60F5E" w:rsidRDefault="000840BA" w:rsidP="00507243">
            <w:pPr>
              <w:suppressAutoHyphens w:val="0"/>
              <w:jc w:val="center"/>
              <w:rPr>
                <w:sz w:val="20"/>
                <w:szCs w:val="20"/>
                <w:lang w:val="ru-RU" w:eastAsia="en-US"/>
              </w:rPr>
            </w:pPr>
          </w:p>
        </w:tc>
        <w:tc>
          <w:tcPr>
            <w:tcW w:w="4253" w:type="dxa"/>
            <w:gridSpan w:val="4"/>
          </w:tcPr>
          <w:p w:rsidR="000840BA" w:rsidRPr="00B60F5E" w:rsidRDefault="000840BA" w:rsidP="00507243">
            <w:pPr>
              <w:suppressAutoHyphens w:val="0"/>
              <w:jc w:val="center"/>
              <w:rPr>
                <w:sz w:val="20"/>
                <w:szCs w:val="20"/>
                <w:lang w:val="ru-RU" w:eastAsia="en-US"/>
              </w:rPr>
            </w:pPr>
            <w:r w:rsidRPr="00B60F5E">
              <w:rPr>
                <w:sz w:val="20"/>
                <w:szCs w:val="20"/>
              </w:rPr>
              <w:t>1-й год</w:t>
            </w:r>
          </w:p>
        </w:tc>
        <w:tc>
          <w:tcPr>
            <w:tcW w:w="4394" w:type="dxa"/>
            <w:gridSpan w:val="4"/>
            <w:vAlign w:val="center"/>
          </w:tcPr>
          <w:p w:rsidR="000840BA" w:rsidRPr="00B60F5E" w:rsidRDefault="000840BA" w:rsidP="00507243">
            <w:pPr>
              <w:suppressAutoHyphens w:val="0"/>
              <w:jc w:val="center"/>
              <w:rPr>
                <w:sz w:val="20"/>
                <w:szCs w:val="20"/>
                <w:lang w:val="ru-RU" w:eastAsia="en-US"/>
              </w:rPr>
            </w:pPr>
            <w:r w:rsidRPr="00B60F5E">
              <w:rPr>
                <w:sz w:val="20"/>
                <w:szCs w:val="20"/>
                <w:lang w:val="ru-RU" w:eastAsia="en-US"/>
              </w:rPr>
              <w:t>2-й год</w:t>
            </w:r>
          </w:p>
        </w:tc>
        <w:tc>
          <w:tcPr>
            <w:tcW w:w="850" w:type="dxa"/>
            <w:vMerge w:val="restart"/>
            <w:vAlign w:val="center"/>
          </w:tcPr>
          <w:p w:rsidR="000840BA" w:rsidRPr="00B60F5E" w:rsidRDefault="00C755F0" w:rsidP="00C755F0">
            <w:pPr>
              <w:suppressAutoHyphens w:val="0"/>
              <w:jc w:val="center"/>
              <w:rPr>
                <w:sz w:val="20"/>
                <w:szCs w:val="20"/>
                <w:lang w:val="ru-RU" w:eastAsia="en-US"/>
              </w:rPr>
            </w:pPr>
            <w:r>
              <w:rPr>
                <w:sz w:val="20"/>
                <w:szCs w:val="20"/>
                <w:lang w:val="ru-RU" w:eastAsia="en-US"/>
              </w:rPr>
              <w:t>Всего (гр.6+ гр.10</w:t>
            </w:r>
            <w:r w:rsidR="000840BA" w:rsidRPr="00B60F5E">
              <w:rPr>
                <w:sz w:val="20"/>
                <w:szCs w:val="20"/>
                <w:lang w:val="ru-RU" w:eastAsia="en-US"/>
              </w:rPr>
              <w:t>)</w:t>
            </w:r>
          </w:p>
        </w:tc>
      </w:tr>
      <w:tr w:rsidR="000840BA" w:rsidRPr="00B60F5E" w:rsidTr="00C755F0">
        <w:trPr>
          <w:trHeight w:val="20"/>
        </w:trPr>
        <w:tc>
          <w:tcPr>
            <w:tcW w:w="567" w:type="dxa"/>
            <w:vMerge/>
            <w:shd w:val="clear" w:color="auto" w:fill="auto"/>
            <w:hideMark/>
          </w:tcPr>
          <w:p w:rsidR="000840BA" w:rsidRPr="00B60F5E" w:rsidRDefault="000840BA" w:rsidP="00507243">
            <w:pPr>
              <w:suppressAutoHyphens w:val="0"/>
              <w:jc w:val="center"/>
              <w:rPr>
                <w:sz w:val="20"/>
                <w:szCs w:val="20"/>
                <w:lang w:val="ru-RU" w:eastAsia="en-US"/>
              </w:rPr>
            </w:pPr>
          </w:p>
        </w:tc>
        <w:tc>
          <w:tcPr>
            <w:tcW w:w="709" w:type="dxa"/>
            <w:vMerge/>
            <w:shd w:val="clear" w:color="auto" w:fill="auto"/>
            <w:hideMark/>
          </w:tcPr>
          <w:p w:rsidR="000840BA" w:rsidRPr="00B60F5E" w:rsidRDefault="000840BA" w:rsidP="00507243">
            <w:pPr>
              <w:suppressAutoHyphens w:val="0"/>
              <w:jc w:val="center"/>
              <w:rPr>
                <w:sz w:val="20"/>
                <w:szCs w:val="20"/>
                <w:lang w:val="ru-RU" w:eastAsia="en-US"/>
              </w:rPr>
            </w:pPr>
          </w:p>
        </w:tc>
        <w:tc>
          <w:tcPr>
            <w:tcW w:w="992" w:type="dxa"/>
          </w:tcPr>
          <w:p w:rsidR="000840BA" w:rsidRPr="00B60F5E" w:rsidRDefault="000840BA" w:rsidP="00507243">
            <w:pPr>
              <w:suppressAutoHyphens w:val="0"/>
              <w:jc w:val="center"/>
              <w:rPr>
                <w:sz w:val="20"/>
                <w:szCs w:val="20"/>
                <w:lang w:val="ru-RU" w:eastAsia="en-US"/>
              </w:rPr>
            </w:pPr>
            <w:r w:rsidRPr="00B60F5E">
              <w:rPr>
                <w:sz w:val="20"/>
                <w:szCs w:val="20"/>
              </w:rPr>
              <w:t>Занятость (полная / не полная)</w:t>
            </w:r>
          </w:p>
        </w:tc>
        <w:tc>
          <w:tcPr>
            <w:tcW w:w="993" w:type="dxa"/>
            <w:shd w:val="clear" w:color="auto" w:fill="auto"/>
            <w:tcMar>
              <w:top w:w="45" w:type="dxa"/>
              <w:left w:w="75" w:type="dxa"/>
              <w:bottom w:w="45" w:type="dxa"/>
              <w:right w:w="75" w:type="dxa"/>
            </w:tcMar>
            <w:vAlign w:val="center"/>
            <w:hideMark/>
          </w:tcPr>
          <w:p w:rsidR="000840BA" w:rsidRPr="00B60F5E" w:rsidRDefault="000840BA" w:rsidP="00507243">
            <w:pPr>
              <w:suppressAutoHyphens w:val="0"/>
              <w:jc w:val="center"/>
              <w:rPr>
                <w:sz w:val="20"/>
                <w:szCs w:val="20"/>
                <w:lang w:val="ru-RU" w:eastAsia="en-US"/>
              </w:rPr>
            </w:pPr>
            <w:r w:rsidRPr="00B60F5E">
              <w:rPr>
                <w:sz w:val="20"/>
                <w:szCs w:val="20"/>
                <w:lang w:val="ru-RU" w:eastAsia="en-US"/>
              </w:rPr>
              <w:t>Ставка, тенге в месяц</w:t>
            </w:r>
          </w:p>
        </w:tc>
        <w:tc>
          <w:tcPr>
            <w:tcW w:w="1134" w:type="dxa"/>
            <w:shd w:val="clear" w:color="auto" w:fill="auto"/>
            <w:vAlign w:val="center"/>
          </w:tcPr>
          <w:p w:rsidR="000840BA" w:rsidRPr="00B60F5E" w:rsidRDefault="000840BA" w:rsidP="00507243">
            <w:pPr>
              <w:suppressAutoHyphens w:val="0"/>
              <w:jc w:val="center"/>
              <w:rPr>
                <w:sz w:val="20"/>
                <w:szCs w:val="20"/>
                <w:lang w:val="ru-RU" w:eastAsia="en-US"/>
              </w:rPr>
            </w:pPr>
            <w:r w:rsidRPr="00B60F5E">
              <w:rPr>
                <w:sz w:val="20"/>
                <w:szCs w:val="20"/>
                <w:lang w:val="ru-RU" w:eastAsia="en-US"/>
              </w:rPr>
              <w:t>Кол-во</w:t>
            </w:r>
          </w:p>
          <w:p w:rsidR="000840BA" w:rsidRPr="00B60F5E" w:rsidRDefault="000840BA" w:rsidP="00507243">
            <w:pPr>
              <w:suppressAutoHyphens w:val="0"/>
              <w:jc w:val="center"/>
              <w:rPr>
                <w:sz w:val="20"/>
                <w:szCs w:val="20"/>
                <w:lang w:val="ru-RU" w:eastAsia="en-US"/>
              </w:rPr>
            </w:pPr>
            <w:r w:rsidRPr="00B60F5E">
              <w:rPr>
                <w:sz w:val="20"/>
                <w:szCs w:val="20"/>
                <w:lang w:val="ru-RU" w:eastAsia="en-US"/>
              </w:rPr>
              <w:t>месяцев</w:t>
            </w:r>
          </w:p>
          <w:p w:rsidR="000840BA" w:rsidRPr="00B60F5E" w:rsidRDefault="000840BA" w:rsidP="00507243">
            <w:pPr>
              <w:suppressAutoHyphens w:val="0"/>
              <w:jc w:val="center"/>
              <w:rPr>
                <w:sz w:val="20"/>
                <w:szCs w:val="20"/>
                <w:lang w:val="ru-RU" w:eastAsia="en-US"/>
              </w:rPr>
            </w:pPr>
            <w:r w:rsidRPr="00B60F5E">
              <w:rPr>
                <w:sz w:val="20"/>
                <w:szCs w:val="20"/>
                <w:lang w:val="ru-RU" w:eastAsia="en-US"/>
              </w:rPr>
              <w:t>работы</w:t>
            </w:r>
          </w:p>
        </w:tc>
        <w:tc>
          <w:tcPr>
            <w:tcW w:w="1134" w:type="dxa"/>
            <w:shd w:val="clear" w:color="auto" w:fill="auto"/>
            <w:tcMar>
              <w:top w:w="45" w:type="dxa"/>
              <w:left w:w="75" w:type="dxa"/>
              <w:bottom w:w="45" w:type="dxa"/>
              <w:right w:w="75" w:type="dxa"/>
            </w:tcMar>
            <w:vAlign w:val="center"/>
            <w:hideMark/>
          </w:tcPr>
          <w:p w:rsidR="000840BA" w:rsidRPr="00B60F5E" w:rsidRDefault="000840BA" w:rsidP="00507243">
            <w:pPr>
              <w:suppressAutoHyphens w:val="0"/>
              <w:jc w:val="center"/>
              <w:rPr>
                <w:sz w:val="20"/>
                <w:szCs w:val="20"/>
                <w:lang w:val="ru-RU" w:eastAsia="en-US"/>
              </w:rPr>
            </w:pPr>
            <w:r w:rsidRPr="00B60F5E">
              <w:rPr>
                <w:sz w:val="20"/>
                <w:szCs w:val="20"/>
                <w:lang w:val="ru-RU" w:eastAsia="en-US"/>
              </w:rPr>
              <w:t>Сумма (гр.3× гр.4× гр.5)</w:t>
            </w:r>
          </w:p>
        </w:tc>
        <w:tc>
          <w:tcPr>
            <w:tcW w:w="1275" w:type="dxa"/>
            <w:vAlign w:val="center"/>
          </w:tcPr>
          <w:p w:rsidR="000840BA" w:rsidRPr="00B60F5E" w:rsidRDefault="000840BA" w:rsidP="00507243">
            <w:pPr>
              <w:suppressAutoHyphens w:val="0"/>
              <w:jc w:val="center"/>
              <w:rPr>
                <w:sz w:val="20"/>
                <w:szCs w:val="20"/>
                <w:lang w:val="ru-RU" w:eastAsia="en-US"/>
              </w:rPr>
            </w:pPr>
            <w:r w:rsidRPr="00B60F5E">
              <w:rPr>
                <w:sz w:val="20"/>
                <w:szCs w:val="20"/>
                <w:lang w:val="ru-RU" w:eastAsia="en-US"/>
              </w:rPr>
              <w:t>Занятость (полная / не полная)</w:t>
            </w:r>
          </w:p>
        </w:tc>
        <w:tc>
          <w:tcPr>
            <w:tcW w:w="851" w:type="dxa"/>
            <w:shd w:val="clear" w:color="auto" w:fill="auto"/>
            <w:tcMar>
              <w:top w:w="45" w:type="dxa"/>
              <w:left w:w="75" w:type="dxa"/>
              <w:bottom w:w="45" w:type="dxa"/>
              <w:right w:w="75" w:type="dxa"/>
            </w:tcMar>
            <w:vAlign w:val="center"/>
            <w:hideMark/>
          </w:tcPr>
          <w:p w:rsidR="000840BA" w:rsidRPr="00B60F5E" w:rsidRDefault="000840BA" w:rsidP="00507243">
            <w:pPr>
              <w:suppressAutoHyphens w:val="0"/>
              <w:jc w:val="center"/>
              <w:rPr>
                <w:sz w:val="20"/>
                <w:szCs w:val="20"/>
                <w:lang w:val="ru-RU" w:eastAsia="en-US"/>
              </w:rPr>
            </w:pPr>
            <w:r w:rsidRPr="00B60F5E">
              <w:rPr>
                <w:sz w:val="20"/>
                <w:szCs w:val="20"/>
                <w:lang w:val="ru-RU" w:eastAsia="en-US"/>
              </w:rPr>
              <w:t>Ставка, тенге в месяц</w:t>
            </w:r>
          </w:p>
        </w:tc>
        <w:tc>
          <w:tcPr>
            <w:tcW w:w="1134" w:type="dxa"/>
            <w:shd w:val="clear" w:color="auto" w:fill="auto"/>
            <w:vAlign w:val="center"/>
          </w:tcPr>
          <w:p w:rsidR="000840BA" w:rsidRPr="00B60F5E" w:rsidRDefault="000840BA" w:rsidP="00507243">
            <w:pPr>
              <w:suppressAutoHyphens w:val="0"/>
              <w:jc w:val="center"/>
              <w:rPr>
                <w:sz w:val="20"/>
                <w:szCs w:val="20"/>
                <w:lang w:val="ru-RU" w:eastAsia="en-US"/>
              </w:rPr>
            </w:pPr>
            <w:r w:rsidRPr="00B60F5E">
              <w:rPr>
                <w:sz w:val="20"/>
                <w:szCs w:val="20"/>
                <w:lang w:val="ru-RU" w:eastAsia="en-US"/>
              </w:rPr>
              <w:t>Кол-во</w:t>
            </w:r>
          </w:p>
          <w:p w:rsidR="000840BA" w:rsidRPr="00B60F5E" w:rsidRDefault="000840BA" w:rsidP="00507243">
            <w:pPr>
              <w:suppressAutoHyphens w:val="0"/>
              <w:jc w:val="center"/>
              <w:rPr>
                <w:sz w:val="20"/>
                <w:szCs w:val="20"/>
                <w:lang w:val="ru-RU" w:eastAsia="en-US"/>
              </w:rPr>
            </w:pPr>
            <w:r w:rsidRPr="00B60F5E">
              <w:rPr>
                <w:sz w:val="20"/>
                <w:szCs w:val="20"/>
                <w:lang w:val="ru-RU" w:eastAsia="en-US"/>
              </w:rPr>
              <w:t>месяцев</w:t>
            </w:r>
          </w:p>
          <w:p w:rsidR="000840BA" w:rsidRPr="00B60F5E" w:rsidRDefault="000840BA" w:rsidP="00507243">
            <w:pPr>
              <w:suppressAutoHyphens w:val="0"/>
              <w:jc w:val="center"/>
              <w:rPr>
                <w:sz w:val="20"/>
                <w:szCs w:val="20"/>
                <w:lang w:val="ru-RU" w:eastAsia="en-US"/>
              </w:rPr>
            </w:pPr>
            <w:r w:rsidRPr="00B60F5E">
              <w:rPr>
                <w:sz w:val="20"/>
                <w:szCs w:val="20"/>
                <w:lang w:val="ru-RU" w:eastAsia="en-US"/>
              </w:rPr>
              <w:t>работы</w:t>
            </w:r>
          </w:p>
        </w:tc>
        <w:tc>
          <w:tcPr>
            <w:tcW w:w="1134" w:type="dxa"/>
            <w:shd w:val="clear" w:color="auto" w:fill="auto"/>
            <w:tcMar>
              <w:top w:w="45" w:type="dxa"/>
              <w:left w:w="75" w:type="dxa"/>
              <w:bottom w:w="45" w:type="dxa"/>
              <w:right w:w="75" w:type="dxa"/>
            </w:tcMar>
            <w:vAlign w:val="center"/>
            <w:hideMark/>
          </w:tcPr>
          <w:p w:rsidR="000840BA" w:rsidRPr="00B60F5E" w:rsidRDefault="000840BA" w:rsidP="00507243">
            <w:pPr>
              <w:suppressAutoHyphens w:val="0"/>
              <w:jc w:val="center"/>
              <w:rPr>
                <w:sz w:val="20"/>
                <w:szCs w:val="20"/>
                <w:lang w:val="ru-RU" w:eastAsia="en-US"/>
              </w:rPr>
            </w:pPr>
            <w:r w:rsidRPr="00B60F5E">
              <w:rPr>
                <w:sz w:val="20"/>
                <w:szCs w:val="20"/>
                <w:lang w:val="ru-RU" w:eastAsia="en-US"/>
              </w:rPr>
              <w:t>Сумма (гр.7× гр.8× гр.9)</w:t>
            </w:r>
          </w:p>
        </w:tc>
        <w:tc>
          <w:tcPr>
            <w:tcW w:w="850" w:type="dxa"/>
            <w:vMerge/>
            <w:vAlign w:val="center"/>
          </w:tcPr>
          <w:p w:rsidR="000840BA" w:rsidRPr="00B60F5E" w:rsidRDefault="000840BA" w:rsidP="00507243">
            <w:pPr>
              <w:suppressAutoHyphens w:val="0"/>
              <w:jc w:val="center"/>
              <w:rPr>
                <w:sz w:val="20"/>
                <w:szCs w:val="20"/>
                <w:lang w:val="ru-RU" w:eastAsia="en-US"/>
              </w:rPr>
            </w:pPr>
          </w:p>
        </w:tc>
      </w:tr>
      <w:tr w:rsidR="000840BA" w:rsidRPr="00B60F5E" w:rsidTr="00C755F0">
        <w:trPr>
          <w:trHeight w:val="455"/>
        </w:trPr>
        <w:tc>
          <w:tcPr>
            <w:tcW w:w="567"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r w:rsidRPr="00B60F5E">
              <w:rPr>
                <w:sz w:val="20"/>
                <w:szCs w:val="20"/>
                <w:lang w:val="ru-RU"/>
              </w:rPr>
              <w:t>1</w:t>
            </w:r>
          </w:p>
        </w:tc>
        <w:tc>
          <w:tcPr>
            <w:tcW w:w="709"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r w:rsidRPr="00B60F5E">
              <w:rPr>
                <w:sz w:val="20"/>
                <w:szCs w:val="20"/>
                <w:lang w:val="ru-RU" w:eastAsia="en-US"/>
              </w:rPr>
              <w:t>2</w:t>
            </w:r>
          </w:p>
        </w:tc>
        <w:tc>
          <w:tcPr>
            <w:tcW w:w="992" w:type="dxa"/>
          </w:tcPr>
          <w:p w:rsidR="000840BA" w:rsidRPr="00B60F5E" w:rsidRDefault="000840BA" w:rsidP="00507243">
            <w:pPr>
              <w:suppressAutoHyphens w:val="0"/>
              <w:jc w:val="center"/>
              <w:rPr>
                <w:sz w:val="20"/>
                <w:szCs w:val="20"/>
                <w:lang w:val="ru-RU" w:eastAsia="en-US"/>
              </w:rPr>
            </w:pPr>
            <w:r w:rsidRPr="00B60F5E">
              <w:rPr>
                <w:sz w:val="20"/>
                <w:szCs w:val="20"/>
                <w:lang w:val="ru-RU" w:eastAsia="en-US"/>
              </w:rPr>
              <w:t>3</w:t>
            </w:r>
          </w:p>
        </w:tc>
        <w:tc>
          <w:tcPr>
            <w:tcW w:w="993"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r w:rsidRPr="00B60F5E">
              <w:rPr>
                <w:sz w:val="20"/>
                <w:szCs w:val="20"/>
                <w:lang w:val="ru-RU" w:eastAsia="en-US"/>
              </w:rPr>
              <w:t>4</w:t>
            </w:r>
          </w:p>
        </w:tc>
        <w:tc>
          <w:tcPr>
            <w:tcW w:w="1134" w:type="dxa"/>
            <w:shd w:val="clear" w:color="auto" w:fill="auto"/>
          </w:tcPr>
          <w:p w:rsidR="000840BA" w:rsidRPr="00B60F5E" w:rsidRDefault="000840BA" w:rsidP="00507243">
            <w:pPr>
              <w:suppressAutoHyphens w:val="0"/>
              <w:jc w:val="center"/>
              <w:rPr>
                <w:sz w:val="20"/>
                <w:szCs w:val="20"/>
                <w:lang w:val="ru-RU" w:eastAsia="en-US"/>
              </w:rPr>
            </w:pPr>
            <w:r w:rsidRPr="00B60F5E">
              <w:rPr>
                <w:sz w:val="20"/>
                <w:szCs w:val="20"/>
                <w:lang w:val="ru-RU" w:eastAsia="en-US"/>
              </w:rPr>
              <w:t>5</w:t>
            </w:r>
          </w:p>
        </w:tc>
        <w:tc>
          <w:tcPr>
            <w:tcW w:w="1134"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r w:rsidRPr="00B60F5E">
              <w:rPr>
                <w:sz w:val="20"/>
                <w:szCs w:val="20"/>
                <w:lang w:val="ru-RU" w:eastAsia="en-US"/>
              </w:rPr>
              <w:t>6</w:t>
            </w:r>
          </w:p>
        </w:tc>
        <w:tc>
          <w:tcPr>
            <w:tcW w:w="1275" w:type="dxa"/>
          </w:tcPr>
          <w:p w:rsidR="000840BA" w:rsidRPr="00B60F5E" w:rsidRDefault="000840BA" w:rsidP="00507243">
            <w:pPr>
              <w:suppressAutoHyphens w:val="0"/>
              <w:jc w:val="center"/>
              <w:rPr>
                <w:sz w:val="20"/>
                <w:szCs w:val="20"/>
                <w:lang w:val="ru-RU" w:eastAsia="en-US"/>
              </w:rPr>
            </w:pPr>
            <w:r w:rsidRPr="00B60F5E">
              <w:rPr>
                <w:sz w:val="20"/>
                <w:szCs w:val="20"/>
                <w:lang w:val="ru-RU" w:eastAsia="en-US"/>
              </w:rPr>
              <w:t>7</w:t>
            </w:r>
          </w:p>
        </w:tc>
        <w:tc>
          <w:tcPr>
            <w:tcW w:w="851"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r w:rsidRPr="00B60F5E">
              <w:rPr>
                <w:sz w:val="20"/>
                <w:szCs w:val="20"/>
                <w:lang w:val="ru-RU" w:eastAsia="en-US"/>
              </w:rPr>
              <w:t>8</w:t>
            </w:r>
          </w:p>
        </w:tc>
        <w:tc>
          <w:tcPr>
            <w:tcW w:w="1134" w:type="dxa"/>
            <w:shd w:val="clear" w:color="auto" w:fill="auto"/>
          </w:tcPr>
          <w:p w:rsidR="000840BA" w:rsidRPr="00B60F5E" w:rsidRDefault="000840BA" w:rsidP="00507243">
            <w:pPr>
              <w:suppressAutoHyphens w:val="0"/>
              <w:jc w:val="center"/>
              <w:rPr>
                <w:sz w:val="20"/>
                <w:szCs w:val="20"/>
                <w:lang w:val="ru-RU" w:eastAsia="en-US"/>
              </w:rPr>
            </w:pPr>
            <w:r w:rsidRPr="00B60F5E">
              <w:rPr>
                <w:sz w:val="20"/>
                <w:szCs w:val="20"/>
                <w:lang w:val="ru-RU" w:eastAsia="en-US"/>
              </w:rPr>
              <w:t>9</w:t>
            </w:r>
          </w:p>
        </w:tc>
        <w:tc>
          <w:tcPr>
            <w:tcW w:w="1134" w:type="dxa"/>
            <w:shd w:val="clear" w:color="auto" w:fill="auto"/>
            <w:tcMar>
              <w:top w:w="45" w:type="dxa"/>
              <w:left w:w="75" w:type="dxa"/>
              <w:bottom w:w="45" w:type="dxa"/>
              <w:right w:w="75" w:type="dxa"/>
            </w:tcMar>
          </w:tcPr>
          <w:p w:rsidR="000840BA" w:rsidRPr="00B60F5E" w:rsidRDefault="000840BA" w:rsidP="00507243">
            <w:pPr>
              <w:suppressAutoHyphens w:val="0"/>
              <w:jc w:val="center"/>
              <w:rPr>
                <w:sz w:val="20"/>
                <w:szCs w:val="20"/>
                <w:lang w:val="ru-RU" w:eastAsia="en-US"/>
              </w:rPr>
            </w:pPr>
            <w:r w:rsidRPr="00B60F5E">
              <w:rPr>
                <w:sz w:val="20"/>
                <w:szCs w:val="20"/>
                <w:lang w:val="ru-RU" w:eastAsia="en-US"/>
              </w:rPr>
              <w:t>10</w:t>
            </w:r>
          </w:p>
        </w:tc>
        <w:tc>
          <w:tcPr>
            <w:tcW w:w="850" w:type="dxa"/>
          </w:tcPr>
          <w:p w:rsidR="000840BA" w:rsidRPr="00B60F5E" w:rsidRDefault="000840BA" w:rsidP="000840BA">
            <w:pPr>
              <w:suppressAutoHyphens w:val="0"/>
              <w:jc w:val="center"/>
              <w:rPr>
                <w:sz w:val="20"/>
                <w:szCs w:val="20"/>
                <w:lang w:val="ru-RU" w:eastAsia="en-US"/>
              </w:rPr>
            </w:pPr>
            <w:r w:rsidRPr="00B60F5E">
              <w:rPr>
                <w:sz w:val="20"/>
                <w:szCs w:val="20"/>
                <w:lang w:val="ru-RU" w:eastAsia="en-US"/>
              </w:rPr>
              <w:t>1</w:t>
            </w:r>
            <w:r>
              <w:rPr>
                <w:sz w:val="20"/>
                <w:szCs w:val="20"/>
                <w:lang w:val="ru-RU" w:eastAsia="en-US"/>
              </w:rPr>
              <w:t>1</w:t>
            </w:r>
          </w:p>
        </w:tc>
      </w:tr>
      <w:tr w:rsidR="000840BA" w:rsidRPr="00B60F5E" w:rsidTr="00C755F0">
        <w:trPr>
          <w:trHeight w:val="20"/>
        </w:trPr>
        <w:tc>
          <w:tcPr>
            <w:tcW w:w="567"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r w:rsidRPr="00B60F5E">
              <w:rPr>
                <w:sz w:val="20"/>
                <w:szCs w:val="20"/>
                <w:lang w:val="ru-RU"/>
              </w:rPr>
              <w:t>1.</w:t>
            </w:r>
          </w:p>
        </w:tc>
        <w:tc>
          <w:tcPr>
            <w:tcW w:w="709"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r w:rsidRPr="00B60F5E">
              <w:rPr>
                <w:sz w:val="20"/>
                <w:szCs w:val="20"/>
                <w:lang w:val="ru-RU"/>
              </w:rPr>
              <w:t>Члены исследовательской группы</w:t>
            </w:r>
          </w:p>
        </w:tc>
        <w:tc>
          <w:tcPr>
            <w:tcW w:w="992" w:type="dxa"/>
          </w:tcPr>
          <w:p w:rsidR="000840BA" w:rsidRPr="00B60F5E" w:rsidRDefault="000840BA" w:rsidP="00507243">
            <w:pPr>
              <w:suppressAutoHyphens w:val="0"/>
              <w:jc w:val="center"/>
              <w:rPr>
                <w:sz w:val="20"/>
                <w:szCs w:val="20"/>
                <w:lang w:val="ru-RU" w:eastAsia="en-US"/>
              </w:rPr>
            </w:pPr>
          </w:p>
        </w:tc>
        <w:tc>
          <w:tcPr>
            <w:tcW w:w="993"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1134" w:type="dxa"/>
            <w:shd w:val="clear" w:color="auto" w:fill="auto"/>
          </w:tcPr>
          <w:p w:rsidR="000840BA" w:rsidRPr="00B60F5E" w:rsidRDefault="000840BA" w:rsidP="00507243">
            <w:pPr>
              <w:suppressAutoHyphens w:val="0"/>
              <w:jc w:val="center"/>
              <w:rPr>
                <w:sz w:val="20"/>
                <w:szCs w:val="20"/>
                <w:lang w:val="ru-RU" w:eastAsia="en-US"/>
              </w:rPr>
            </w:pPr>
            <w:r w:rsidRPr="00B60F5E">
              <w:rPr>
                <w:sz w:val="20"/>
                <w:szCs w:val="20"/>
                <w:lang w:val="ru-RU" w:eastAsia="en-US"/>
              </w:rPr>
              <w:t>х</w:t>
            </w:r>
          </w:p>
        </w:tc>
        <w:tc>
          <w:tcPr>
            <w:tcW w:w="1134"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1275" w:type="dxa"/>
          </w:tcPr>
          <w:p w:rsidR="000840BA" w:rsidRPr="00B60F5E" w:rsidRDefault="000840BA" w:rsidP="00507243">
            <w:pPr>
              <w:suppressAutoHyphens w:val="0"/>
              <w:jc w:val="center"/>
              <w:rPr>
                <w:sz w:val="20"/>
                <w:szCs w:val="20"/>
                <w:lang w:val="ru-RU" w:eastAsia="en-US"/>
              </w:rPr>
            </w:pPr>
          </w:p>
        </w:tc>
        <w:tc>
          <w:tcPr>
            <w:tcW w:w="851"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1134" w:type="dxa"/>
            <w:shd w:val="clear" w:color="auto" w:fill="auto"/>
          </w:tcPr>
          <w:p w:rsidR="000840BA" w:rsidRPr="00B60F5E" w:rsidRDefault="000840BA" w:rsidP="00507243">
            <w:pPr>
              <w:suppressAutoHyphens w:val="0"/>
              <w:jc w:val="center"/>
              <w:rPr>
                <w:sz w:val="20"/>
                <w:szCs w:val="20"/>
                <w:lang w:val="ru-RU" w:eastAsia="en-US"/>
              </w:rPr>
            </w:pPr>
            <w:r w:rsidRPr="00B60F5E">
              <w:rPr>
                <w:sz w:val="20"/>
                <w:szCs w:val="20"/>
                <w:lang w:val="ru-RU" w:eastAsia="en-US"/>
              </w:rPr>
              <w:t>х</w:t>
            </w:r>
          </w:p>
        </w:tc>
        <w:tc>
          <w:tcPr>
            <w:tcW w:w="1134" w:type="dxa"/>
            <w:tcBorders>
              <w:bottom w:val="single" w:sz="4" w:space="0" w:color="000000"/>
            </w:tcBorders>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850" w:type="dxa"/>
            <w:tcBorders>
              <w:bottom w:val="single" w:sz="4" w:space="0" w:color="000000"/>
            </w:tcBorders>
          </w:tcPr>
          <w:p w:rsidR="000840BA" w:rsidRPr="00B60F5E" w:rsidRDefault="000840BA" w:rsidP="00507243">
            <w:pPr>
              <w:suppressAutoHyphens w:val="0"/>
              <w:jc w:val="center"/>
              <w:rPr>
                <w:sz w:val="20"/>
                <w:szCs w:val="20"/>
                <w:lang w:val="ru-RU" w:eastAsia="en-US"/>
              </w:rPr>
            </w:pPr>
          </w:p>
        </w:tc>
      </w:tr>
      <w:tr w:rsidR="000840BA" w:rsidRPr="00B60F5E" w:rsidTr="00C755F0">
        <w:trPr>
          <w:trHeight w:val="331"/>
        </w:trPr>
        <w:tc>
          <w:tcPr>
            <w:tcW w:w="567" w:type="dxa"/>
            <w:shd w:val="clear" w:color="auto" w:fill="auto"/>
            <w:tcMar>
              <w:top w:w="45" w:type="dxa"/>
              <w:left w:w="75" w:type="dxa"/>
              <w:bottom w:w="45" w:type="dxa"/>
              <w:right w:w="75" w:type="dxa"/>
            </w:tcMar>
          </w:tcPr>
          <w:p w:rsidR="000840BA" w:rsidRPr="00B60F5E" w:rsidRDefault="000840BA" w:rsidP="00507243">
            <w:pPr>
              <w:suppressAutoHyphens w:val="0"/>
              <w:jc w:val="center"/>
              <w:rPr>
                <w:sz w:val="20"/>
                <w:szCs w:val="20"/>
                <w:lang w:val="ru-RU" w:eastAsia="en-US"/>
              </w:rPr>
            </w:pPr>
            <w:r w:rsidRPr="00B60F5E">
              <w:rPr>
                <w:sz w:val="20"/>
                <w:szCs w:val="20"/>
                <w:lang w:val="ru-RU"/>
              </w:rPr>
              <w:t>1</w:t>
            </w:r>
          </w:p>
        </w:tc>
        <w:tc>
          <w:tcPr>
            <w:tcW w:w="709" w:type="dxa"/>
            <w:shd w:val="clear" w:color="auto" w:fill="auto"/>
            <w:tcMar>
              <w:top w:w="45" w:type="dxa"/>
              <w:left w:w="75" w:type="dxa"/>
              <w:bottom w:w="45" w:type="dxa"/>
              <w:right w:w="75" w:type="dxa"/>
            </w:tcMar>
          </w:tcPr>
          <w:p w:rsidR="000840BA" w:rsidRPr="00B60F5E" w:rsidRDefault="000840BA" w:rsidP="00507243">
            <w:pPr>
              <w:suppressAutoHyphens w:val="0"/>
              <w:jc w:val="center"/>
              <w:rPr>
                <w:sz w:val="20"/>
                <w:szCs w:val="20"/>
                <w:lang w:val="ru-RU" w:eastAsia="en-US"/>
              </w:rPr>
            </w:pPr>
            <w:r w:rsidRPr="00B60F5E">
              <w:rPr>
                <w:sz w:val="20"/>
                <w:szCs w:val="20"/>
                <w:lang w:val="ru-RU" w:eastAsia="en-US"/>
              </w:rPr>
              <w:t>2</w:t>
            </w:r>
          </w:p>
        </w:tc>
        <w:tc>
          <w:tcPr>
            <w:tcW w:w="992" w:type="dxa"/>
          </w:tcPr>
          <w:p w:rsidR="000840BA" w:rsidRPr="00B60F5E" w:rsidRDefault="000840BA" w:rsidP="00507243">
            <w:pPr>
              <w:suppressAutoHyphens w:val="0"/>
              <w:jc w:val="center"/>
              <w:rPr>
                <w:sz w:val="20"/>
                <w:szCs w:val="20"/>
                <w:lang w:val="ru-RU" w:eastAsia="en-US"/>
              </w:rPr>
            </w:pPr>
            <w:r w:rsidRPr="00B60F5E">
              <w:rPr>
                <w:sz w:val="20"/>
                <w:szCs w:val="20"/>
                <w:lang w:val="ru-RU" w:eastAsia="en-US"/>
              </w:rPr>
              <w:t>3</w:t>
            </w:r>
          </w:p>
        </w:tc>
        <w:tc>
          <w:tcPr>
            <w:tcW w:w="993" w:type="dxa"/>
            <w:shd w:val="clear" w:color="auto" w:fill="auto"/>
            <w:tcMar>
              <w:top w:w="45" w:type="dxa"/>
              <w:left w:w="75" w:type="dxa"/>
              <w:bottom w:w="45" w:type="dxa"/>
              <w:right w:w="75" w:type="dxa"/>
            </w:tcMar>
          </w:tcPr>
          <w:p w:rsidR="000840BA" w:rsidRPr="00B60F5E" w:rsidRDefault="000840BA" w:rsidP="00507243">
            <w:pPr>
              <w:suppressAutoHyphens w:val="0"/>
              <w:jc w:val="center"/>
              <w:rPr>
                <w:sz w:val="20"/>
                <w:szCs w:val="20"/>
                <w:lang w:val="ru-RU" w:eastAsia="en-US"/>
              </w:rPr>
            </w:pPr>
            <w:r w:rsidRPr="00B60F5E">
              <w:rPr>
                <w:sz w:val="20"/>
                <w:szCs w:val="20"/>
                <w:lang w:val="ru-RU" w:eastAsia="en-US"/>
              </w:rPr>
              <w:t>4</w:t>
            </w:r>
          </w:p>
        </w:tc>
        <w:tc>
          <w:tcPr>
            <w:tcW w:w="1134" w:type="dxa"/>
            <w:shd w:val="clear" w:color="auto" w:fill="auto"/>
          </w:tcPr>
          <w:p w:rsidR="000840BA" w:rsidRPr="00B60F5E" w:rsidRDefault="000840BA" w:rsidP="00507243">
            <w:pPr>
              <w:suppressAutoHyphens w:val="0"/>
              <w:jc w:val="center"/>
              <w:rPr>
                <w:sz w:val="20"/>
                <w:szCs w:val="20"/>
                <w:lang w:val="ru-RU" w:eastAsia="en-US"/>
              </w:rPr>
            </w:pPr>
            <w:r w:rsidRPr="00B60F5E">
              <w:rPr>
                <w:sz w:val="20"/>
                <w:szCs w:val="20"/>
                <w:lang w:val="ru-RU" w:eastAsia="en-US"/>
              </w:rPr>
              <w:t>5</w:t>
            </w:r>
          </w:p>
        </w:tc>
        <w:tc>
          <w:tcPr>
            <w:tcW w:w="1134" w:type="dxa"/>
            <w:shd w:val="clear" w:color="auto" w:fill="auto"/>
            <w:tcMar>
              <w:top w:w="45" w:type="dxa"/>
              <w:left w:w="75" w:type="dxa"/>
              <w:bottom w:w="45" w:type="dxa"/>
              <w:right w:w="75" w:type="dxa"/>
            </w:tcMar>
          </w:tcPr>
          <w:p w:rsidR="000840BA" w:rsidRPr="00B60F5E" w:rsidRDefault="000840BA" w:rsidP="00507243">
            <w:pPr>
              <w:suppressAutoHyphens w:val="0"/>
              <w:jc w:val="center"/>
              <w:rPr>
                <w:sz w:val="20"/>
                <w:szCs w:val="20"/>
                <w:lang w:val="ru-RU" w:eastAsia="en-US"/>
              </w:rPr>
            </w:pPr>
            <w:r w:rsidRPr="00B60F5E">
              <w:rPr>
                <w:sz w:val="20"/>
                <w:szCs w:val="20"/>
                <w:lang w:val="ru-RU" w:eastAsia="en-US"/>
              </w:rPr>
              <w:t>6</w:t>
            </w:r>
          </w:p>
        </w:tc>
        <w:tc>
          <w:tcPr>
            <w:tcW w:w="1275" w:type="dxa"/>
          </w:tcPr>
          <w:p w:rsidR="000840BA" w:rsidRPr="00B60F5E" w:rsidRDefault="000840BA" w:rsidP="00507243">
            <w:pPr>
              <w:suppressAutoHyphens w:val="0"/>
              <w:jc w:val="center"/>
              <w:rPr>
                <w:sz w:val="20"/>
                <w:szCs w:val="20"/>
                <w:lang w:val="ru-RU" w:eastAsia="en-US"/>
              </w:rPr>
            </w:pPr>
            <w:r w:rsidRPr="00B60F5E">
              <w:rPr>
                <w:sz w:val="20"/>
                <w:szCs w:val="20"/>
                <w:lang w:val="ru-RU" w:eastAsia="en-US"/>
              </w:rPr>
              <w:t>7</w:t>
            </w:r>
          </w:p>
        </w:tc>
        <w:tc>
          <w:tcPr>
            <w:tcW w:w="851" w:type="dxa"/>
            <w:shd w:val="clear" w:color="auto" w:fill="auto"/>
            <w:tcMar>
              <w:top w:w="45" w:type="dxa"/>
              <w:left w:w="75" w:type="dxa"/>
              <w:bottom w:w="45" w:type="dxa"/>
              <w:right w:w="75" w:type="dxa"/>
            </w:tcMar>
          </w:tcPr>
          <w:p w:rsidR="000840BA" w:rsidRPr="00B60F5E" w:rsidRDefault="000840BA" w:rsidP="00507243">
            <w:pPr>
              <w:suppressAutoHyphens w:val="0"/>
              <w:jc w:val="center"/>
              <w:rPr>
                <w:sz w:val="20"/>
                <w:szCs w:val="20"/>
                <w:lang w:val="ru-RU" w:eastAsia="en-US"/>
              </w:rPr>
            </w:pPr>
            <w:r w:rsidRPr="00B60F5E">
              <w:rPr>
                <w:sz w:val="20"/>
                <w:szCs w:val="20"/>
                <w:lang w:val="ru-RU" w:eastAsia="en-US"/>
              </w:rPr>
              <w:t>8</w:t>
            </w:r>
          </w:p>
        </w:tc>
        <w:tc>
          <w:tcPr>
            <w:tcW w:w="1134" w:type="dxa"/>
            <w:shd w:val="clear" w:color="auto" w:fill="auto"/>
          </w:tcPr>
          <w:p w:rsidR="000840BA" w:rsidRPr="00B60F5E" w:rsidRDefault="000840BA" w:rsidP="00507243">
            <w:pPr>
              <w:suppressAutoHyphens w:val="0"/>
              <w:jc w:val="center"/>
              <w:rPr>
                <w:sz w:val="20"/>
                <w:szCs w:val="20"/>
                <w:lang w:val="ru-RU" w:eastAsia="en-US"/>
              </w:rPr>
            </w:pPr>
            <w:r w:rsidRPr="00B60F5E">
              <w:rPr>
                <w:sz w:val="20"/>
                <w:szCs w:val="20"/>
                <w:lang w:val="ru-RU" w:eastAsia="en-US"/>
              </w:rPr>
              <w:t>9</w:t>
            </w:r>
          </w:p>
        </w:tc>
        <w:tc>
          <w:tcPr>
            <w:tcW w:w="1134" w:type="dxa"/>
            <w:shd w:val="clear" w:color="auto" w:fill="auto"/>
            <w:tcMar>
              <w:top w:w="45" w:type="dxa"/>
              <w:left w:w="75" w:type="dxa"/>
              <w:bottom w:w="45" w:type="dxa"/>
              <w:right w:w="75" w:type="dxa"/>
            </w:tcMar>
          </w:tcPr>
          <w:p w:rsidR="000840BA" w:rsidRPr="00B60F5E" w:rsidRDefault="000840BA" w:rsidP="00507243">
            <w:pPr>
              <w:suppressAutoHyphens w:val="0"/>
              <w:jc w:val="center"/>
              <w:rPr>
                <w:sz w:val="20"/>
                <w:szCs w:val="20"/>
                <w:lang w:val="ru-RU" w:eastAsia="en-US"/>
              </w:rPr>
            </w:pPr>
            <w:r w:rsidRPr="00B60F5E">
              <w:rPr>
                <w:sz w:val="20"/>
                <w:szCs w:val="20"/>
                <w:lang w:val="ru-RU" w:eastAsia="en-US"/>
              </w:rPr>
              <w:t>10</w:t>
            </w:r>
          </w:p>
        </w:tc>
        <w:tc>
          <w:tcPr>
            <w:tcW w:w="850" w:type="dxa"/>
            <w:tcBorders>
              <w:bottom w:val="single" w:sz="4" w:space="0" w:color="000000"/>
            </w:tcBorders>
          </w:tcPr>
          <w:p w:rsidR="000840BA" w:rsidRPr="00B60F5E" w:rsidRDefault="000840BA" w:rsidP="00C755F0">
            <w:pPr>
              <w:suppressAutoHyphens w:val="0"/>
              <w:jc w:val="center"/>
              <w:rPr>
                <w:sz w:val="20"/>
                <w:szCs w:val="20"/>
                <w:lang w:val="ru-RU" w:eastAsia="en-US"/>
              </w:rPr>
            </w:pPr>
            <w:r w:rsidRPr="00B60F5E">
              <w:rPr>
                <w:sz w:val="20"/>
                <w:szCs w:val="20"/>
                <w:lang w:val="ru-RU" w:eastAsia="en-US"/>
              </w:rPr>
              <w:t>1</w:t>
            </w:r>
            <w:r w:rsidR="00C755F0">
              <w:rPr>
                <w:sz w:val="20"/>
                <w:szCs w:val="20"/>
                <w:lang w:val="ru-RU" w:eastAsia="en-US"/>
              </w:rPr>
              <w:t>1</w:t>
            </w:r>
          </w:p>
        </w:tc>
      </w:tr>
      <w:tr w:rsidR="000840BA" w:rsidRPr="00B60F5E" w:rsidTr="00C755F0">
        <w:trPr>
          <w:trHeight w:val="401"/>
        </w:trPr>
        <w:tc>
          <w:tcPr>
            <w:tcW w:w="567" w:type="dxa"/>
            <w:tcBorders>
              <w:bottom w:val="single" w:sz="4" w:space="0" w:color="auto"/>
            </w:tcBorders>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r w:rsidRPr="00B60F5E">
              <w:rPr>
                <w:sz w:val="20"/>
                <w:szCs w:val="20"/>
                <w:lang w:val="ru-RU"/>
              </w:rPr>
              <w:t>1.1.</w:t>
            </w:r>
          </w:p>
        </w:tc>
        <w:tc>
          <w:tcPr>
            <w:tcW w:w="709" w:type="dxa"/>
            <w:tcBorders>
              <w:bottom w:val="single" w:sz="4" w:space="0" w:color="auto"/>
            </w:tcBorders>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992" w:type="dxa"/>
            <w:tcBorders>
              <w:bottom w:val="single" w:sz="4" w:space="0" w:color="auto"/>
            </w:tcBorders>
          </w:tcPr>
          <w:p w:rsidR="000840BA" w:rsidRPr="00B60F5E" w:rsidRDefault="000840BA" w:rsidP="00507243">
            <w:pPr>
              <w:suppressAutoHyphens w:val="0"/>
              <w:jc w:val="center"/>
              <w:rPr>
                <w:sz w:val="20"/>
                <w:szCs w:val="20"/>
                <w:lang w:val="ru-RU" w:eastAsia="en-US"/>
              </w:rPr>
            </w:pPr>
          </w:p>
        </w:tc>
        <w:tc>
          <w:tcPr>
            <w:tcW w:w="993" w:type="dxa"/>
            <w:tcBorders>
              <w:bottom w:val="single" w:sz="4" w:space="0" w:color="auto"/>
            </w:tcBorders>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1134" w:type="dxa"/>
            <w:tcBorders>
              <w:bottom w:val="single" w:sz="4" w:space="0" w:color="auto"/>
            </w:tcBorders>
            <w:shd w:val="clear" w:color="auto" w:fill="auto"/>
          </w:tcPr>
          <w:p w:rsidR="000840BA" w:rsidRPr="00B60F5E" w:rsidRDefault="000840BA" w:rsidP="00507243">
            <w:pPr>
              <w:suppressAutoHyphens w:val="0"/>
              <w:jc w:val="center"/>
              <w:rPr>
                <w:sz w:val="20"/>
                <w:szCs w:val="20"/>
                <w:lang w:val="ru-RU" w:eastAsia="en-US"/>
              </w:rPr>
            </w:pPr>
          </w:p>
        </w:tc>
        <w:tc>
          <w:tcPr>
            <w:tcW w:w="1134" w:type="dxa"/>
            <w:tcBorders>
              <w:bottom w:val="single" w:sz="4" w:space="0" w:color="auto"/>
            </w:tcBorders>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1275" w:type="dxa"/>
            <w:tcBorders>
              <w:bottom w:val="single" w:sz="4" w:space="0" w:color="auto"/>
            </w:tcBorders>
          </w:tcPr>
          <w:p w:rsidR="000840BA" w:rsidRPr="00B60F5E" w:rsidRDefault="000840BA" w:rsidP="00507243">
            <w:pPr>
              <w:suppressAutoHyphens w:val="0"/>
              <w:jc w:val="center"/>
              <w:rPr>
                <w:sz w:val="20"/>
                <w:szCs w:val="20"/>
                <w:lang w:val="ru-RU" w:eastAsia="en-US"/>
              </w:rPr>
            </w:pPr>
          </w:p>
        </w:tc>
        <w:tc>
          <w:tcPr>
            <w:tcW w:w="851" w:type="dxa"/>
            <w:tcBorders>
              <w:bottom w:val="single" w:sz="4" w:space="0" w:color="auto"/>
            </w:tcBorders>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1134" w:type="dxa"/>
            <w:tcBorders>
              <w:bottom w:val="single" w:sz="4" w:space="0" w:color="auto"/>
            </w:tcBorders>
            <w:shd w:val="clear" w:color="auto" w:fill="auto"/>
          </w:tcPr>
          <w:p w:rsidR="000840BA" w:rsidRPr="00B60F5E" w:rsidRDefault="000840BA" w:rsidP="00507243">
            <w:pPr>
              <w:suppressAutoHyphens w:val="0"/>
              <w:jc w:val="center"/>
              <w:rPr>
                <w:sz w:val="20"/>
                <w:szCs w:val="20"/>
                <w:lang w:val="ru-RU" w:eastAsia="en-US"/>
              </w:rPr>
            </w:pPr>
          </w:p>
        </w:tc>
        <w:tc>
          <w:tcPr>
            <w:tcW w:w="1134" w:type="dxa"/>
            <w:tcBorders>
              <w:bottom w:val="single" w:sz="4" w:space="0" w:color="auto"/>
            </w:tcBorders>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850" w:type="dxa"/>
            <w:vMerge w:val="restart"/>
            <w:tcBorders>
              <w:top w:val="single" w:sz="4" w:space="0" w:color="000000"/>
            </w:tcBorders>
          </w:tcPr>
          <w:p w:rsidR="000840BA" w:rsidRPr="00B60F5E" w:rsidRDefault="000840BA" w:rsidP="00507243">
            <w:pPr>
              <w:jc w:val="center"/>
              <w:rPr>
                <w:sz w:val="20"/>
                <w:szCs w:val="20"/>
                <w:lang w:val="ru-RU" w:eastAsia="en-US"/>
              </w:rPr>
            </w:pPr>
            <w:r w:rsidRPr="00B60F5E">
              <w:rPr>
                <w:sz w:val="20"/>
                <w:szCs w:val="20"/>
                <w:lang w:val="ru-RU" w:eastAsia="en-US"/>
              </w:rPr>
              <w:br/>
            </w:r>
          </w:p>
        </w:tc>
      </w:tr>
      <w:tr w:rsidR="000840BA" w:rsidRPr="00B60F5E" w:rsidTr="00C755F0">
        <w:trPr>
          <w:trHeight w:val="20"/>
        </w:trPr>
        <w:tc>
          <w:tcPr>
            <w:tcW w:w="567"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r w:rsidRPr="00B60F5E">
              <w:rPr>
                <w:sz w:val="20"/>
                <w:szCs w:val="20"/>
                <w:lang w:val="ru-RU"/>
              </w:rPr>
              <w:lastRenderedPageBreak/>
              <w:t>1.2</w:t>
            </w:r>
          </w:p>
        </w:tc>
        <w:tc>
          <w:tcPr>
            <w:tcW w:w="709"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992" w:type="dxa"/>
          </w:tcPr>
          <w:p w:rsidR="000840BA" w:rsidRPr="00B60F5E" w:rsidRDefault="000840BA" w:rsidP="00507243">
            <w:pPr>
              <w:suppressAutoHyphens w:val="0"/>
              <w:jc w:val="center"/>
              <w:rPr>
                <w:sz w:val="20"/>
                <w:szCs w:val="20"/>
                <w:lang w:val="ru-RU" w:eastAsia="en-US"/>
              </w:rPr>
            </w:pPr>
          </w:p>
        </w:tc>
        <w:tc>
          <w:tcPr>
            <w:tcW w:w="993"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1134" w:type="dxa"/>
            <w:shd w:val="clear" w:color="auto" w:fill="auto"/>
          </w:tcPr>
          <w:p w:rsidR="000840BA" w:rsidRPr="00B60F5E" w:rsidRDefault="000840BA" w:rsidP="00507243">
            <w:pPr>
              <w:suppressAutoHyphens w:val="0"/>
              <w:jc w:val="center"/>
              <w:rPr>
                <w:sz w:val="20"/>
                <w:szCs w:val="20"/>
                <w:lang w:val="ru-RU" w:eastAsia="en-US"/>
              </w:rPr>
            </w:pPr>
          </w:p>
        </w:tc>
        <w:tc>
          <w:tcPr>
            <w:tcW w:w="1134"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1275" w:type="dxa"/>
          </w:tcPr>
          <w:p w:rsidR="000840BA" w:rsidRPr="00B60F5E" w:rsidRDefault="000840BA" w:rsidP="00507243">
            <w:pPr>
              <w:suppressAutoHyphens w:val="0"/>
              <w:jc w:val="center"/>
              <w:rPr>
                <w:sz w:val="20"/>
                <w:szCs w:val="20"/>
                <w:lang w:val="ru-RU" w:eastAsia="en-US"/>
              </w:rPr>
            </w:pPr>
          </w:p>
        </w:tc>
        <w:tc>
          <w:tcPr>
            <w:tcW w:w="851"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1134" w:type="dxa"/>
            <w:shd w:val="clear" w:color="auto" w:fill="auto"/>
          </w:tcPr>
          <w:p w:rsidR="000840BA" w:rsidRPr="00B60F5E" w:rsidRDefault="000840BA" w:rsidP="00507243">
            <w:pPr>
              <w:suppressAutoHyphens w:val="0"/>
              <w:jc w:val="center"/>
              <w:rPr>
                <w:sz w:val="20"/>
                <w:szCs w:val="20"/>
                <w:lang w:val="ru-RU" w:eastAsia="en-US"/>
              </w:rPr>
            </w:pPr>
          </w:p>
        </w:tc>
        <w:tc>
          <w:tcPr>
            <w:tcW w:w="1134"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850" w:type="dxa"/>
            <w:vMerge/>
            <w:tcBorders>
              <w:bottom w:val="single" w:sz="4" w:space="0" w:color="000000"/>
            </w:tcBorders>
          </w:tcPr>
          <w:p w:rsidR="000840BA" w:rsidRPr="00B60F5E" w:rsidRDefault="000840BA" w:rsidP="00507243">
            <w:pPr>
              <w:jc w:val="center"/>
              <w:rPr>
                <w:sz w:val="20"/>
                <w:szCs w:val="20"/>
                <w:lang w:val="ru-RU" w:eastAsia="en-US"/>
              </w:rPr>
            </w:pPr>
          </w:p>
        </w:tc>
      </w:tr>
      <w:tr w:rsidR="000840BA" w:rsidRPr="00B60F5E" w:rsidTr="00C755F0">
        <w:trPr>
          <w:trHeight w:val="20"/>
        </w:trPr>
        <w:tc>
          <w:tcPr>
            <w:tcW w:w="567"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r w:rsidRPr="00B60F5E">
              <w:rPr>
                <w:sz w:val="20"/>
                <w:szCs w:val="20"/>
                <w:lang w:val="ru-RU"/>
              </w:rPr>
              <w:lastRenderedPageBreak/>
              <w:t>…</w:t>
            </w:r>
          </w:p>
        </w:tc>
        <w:tc>
          <w:tcPr>
            <w:tcW w:w="709"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992" w:type="dxa"/>
          </w:tcPr>
          <w:p w:rsidR="000840BA" w:rsidRPr="00B60F5E" w:rsidRDefault="000840BA" w:rsidP="00507243">
            <w:pPr>
              <w:suppressAutoHyphens w:val="0"/>
              <w:jc w:val="center"/>
              <w:rPr>
                <w:sz w:val="20"/>
                <w:szCs w:val="20"/>
                <w:lang w:val="ru-RU" w:eastAsia="en-US"/>
              </w:rPr>
            </w:pPr>
          </w:p>
        </w:tc>
        <w:tc>
          <w:tcPr>
            <w:tcW w:w="993"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1134" w:type="dxa"/>
            <w:shd w:val="clear" w:color="auto" w:fill="auto"/>
          </w:tcPr>
          <w:p w:rsidR="000840BA" w:rsidRPr="00B60F5E" w:rsidRDefault="000840BA" w:rsidP="00507243">
            <w:pPr>
              <w:suppressAutoHyphens w:val="0"/>
              <w:jc w:val="center"/>
              <w:rPr>
                <w:sz w:val="20"/>
                <w:szCs w:val="20"/>
                <w:lang w:val="ru-RU" w:eastAsia="en-US"/>
              </w:rPr>
            </w:pPr>
          </w:p>
        </w:tc>
        <w:tc>
          <w:tcPr>
            <w:tcW w:w="1134"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1275" w:type="dxa"/>
          </w:tcPr>
          <w:p w:rsidR="000840BA" w:rsidRPr="00B60F5E" w:rsidRDefault="000840BA" w:rsidP="00507243">
            <w:pPr>
              <w:suppressAutoHyphens w:val="0"/>
              <w:jc w:val="center"/>
              <w:rPr>
                <w:sz w:val="20"/>
                <w:szCs w:val="20"/>
                <w:lang w:val="ru-RU" w:eastAsia="en-US"/>
              </w:rPr>
            </w:pPr>
          </w:p>
        </w:tc>
        <w:tc>
          <w:tcPr>
            <w:tcW w:w="851"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1134" w:type="dxa"/>
            <w:shd w:val="clear" w:color="auto" w:fill="auto"/>
          </w:tcPr>
          <w:p w:rsidR="000840BA" w:rsidRPr="00B60F5E" w:rsidRDefault="000840BA" w:rsidP="00507243">
            <w:pPr>
              <w:suppressAutoHyphens w:val="0"/>
              <w:jc w:val="center"/>
              <w:rPr>
                <w:sz w:val="20"/>
                <w:szCs w:val="20"/>
                <w:lang w:val="ru-RU" w:eastAsia="en-US"/>
              </w:rPr>
            </w:pPr>
          </w:p>
        </w:tc>
        <w:tc>
          <w:tcPr>
            <w:tcW w:w="1134"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850" w:type="dxa"/>
            <w:tcBorders>
              <w:top w:val="single" w:sz="4" w:space="0" w:color="000000"/>
              <w:bottom w:val="single" w:sz="4" w:space="0" w:color="000000"/>
            </w:tcBorders>
          </w:tcPr>
          <w:p w:rsidR="000840BA" w:rsidRPr="00B60F5E" w:rsidRDefault="000840BA" w:rsidP="00507243">
            <w:pPr>
              <w:jc w:val="center"/>
              <w:rPr>
                <w:sz w:val="20"/>
                <w:szCs w:val="20"/>
                <w:lang w:val="ru-RU" w:eastAsia="en-US"/>
              </w:rPr>
            </w:pPr>
          </w:p>
        </w:tc>
      </w:tr>
      <w:tr w:rsidR="000840BA" w:rsidRPr="00B60F5E" w:rsidTr="00C755F0">
        <w:trPr>
          <w:trHeight w:val="20"/>
        </w:trPr>
        <w:tc>
          <w:tcPr>
            <w:tcW w:w="567"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r w:rsidRPr="00B60F5E">
              <w:rPr>
                <w:sz w:val="20"/>
                <w:szCs w:val="20"/>
                <w:lang w:val="ru-RU"/>
              </w:rPr>
              <w:t>2</w:t>
            </w:r>
            <w:r w:rsidRPr="00B60F5E">
              <w:rPr>
                <w:sz w:val="20"/>
                <w:szCs w:val="20"/>
              </w:rPr>
              <w:t>.</w:t>
            </w:r>
          </w:p>
        </w:tc>
        <w:tc>
          <w:tcPr>
            <w:tcW w:w="709"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r w:rsidRPr="00B60F5E">
              <w:rPr>
                <w:sz w:val="20"/>
                <w:szCs w:val="20"/>
                <w:lang w:val="ru-RU"/>
              </w:rPr>
              <w:t>Дополнительный персонал</w:t>
            </w:r>
          </w:p>
        </w:tc>
        <w:tc>
          <w:tcPr>
            <w:tcW w:w="992" w:type="dxa"/>
          </w:tcPr>
          <w:p w:rsidR="000840BA" w:rsidRPr="00B60F5E" w:rsidRDefault="000840BA" w:rsidP="00507243">
            <w:pPr>
              <w:suppressAutoHyphens w:val="0"/>
              <w:jc w:val="center"/>
              <w:rPr>
                <w:sz w:val="20"/>
                <w:szCs w:val="20"/>
                <w:lang w:val="ru-RU" w:eastAsia="en-US"/>
              </w:rPr>
            </w:pPr>
          </w:p>
        </w:tc>
        <w:tc>
          <w:tcPr>
            <w:tcW w:w="993"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1134" w:type="dxa"/>
            <w:shd w:val="clear" w:color="auto" w:fill="auto"/>
          </w:tcPr>
          <w:p w:rsidR="000840BA" w:rsidRPr="00B60F5E" w:rsidRDefault="000840BA" w:rsidP="00507243">
            <w:pPr>
              <w:suppressAutoHyphens w:val="0"/>
              <w:jc w:val="center"/>
              <w:rPr>
                <w:sz w:val="20"/>
                <w:szCs w:val="20"/>
                <w:lang w:val="ru-RU" w:eastAsia="en-US"/>
              </w:rPr>
            </w:pPr>
            <w:r w:rsidRPr="00B60F5E">
              <w:rPr>
                <w:sz w:val="20"/>
                <w:szCs w:val="20"/>
                <w:lang w:val="ru-RU" w:eastAsia="en-US"/>
              </w:rPr>
              <w:t>х</w:t>
            </w:r>
          </w:p>
        </w:tc>
        <w:tc>
          <w:tcPr>
            <w:tcW w:w="1134"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1275" w:type="dxa"/>
          </w:tcPr>
          <w:p w:rsidR="000840BA" w:rsidRPr="00B60F5E" w:rsidRDefault="000840BA" w:rsidP="00507243">
            <w:pPr>
              <w:suppressAutoHyphens w:val="0"/>
              <w:jc w:val="center"/>
              <w:rPr>
                <w:sz w:val="20"/>
                <w:szCs w:val="20"/>
                <w:lang w:val="ru-RU" w:eastAsia="en-US"/>
              </w:rPr>
            </w:pPr>
          </w:p>
        </w:tc>
        <w:tc>
          <w:tcPr>
            <w:tcW w:w="851"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1134" w:type="dxa"/>
            <w:shd w:val="clear" w:color="auto" w:fill="auto"/>
          </w:tcPr>
          <w:p w:rsidR="000840BA" w:rsidRPr="00B60F5E" w:rsidRDefault="000840BA" w:rsidP="00507243">
            <w:pPr>
              <w:suppressAutoHyphens w:val="0"/>
              <w:jc w:val="center"/>
              <w:rPr>
                <w:sz w:val="20"/>
                <w:szCs w:val="20"/>
                <w:lang w:val="ru-RU" w:eastAsia="en-US"/>
              </w:rPr>
            </w:pPr>
            <w:r w:rsidRPr="00B60F5E">
              <w:rPr>
                <w:sz w:val="20"/>
                <w:szCs w:val="20"/>
                <w:lang w:val="ru-RU" w:eastAsia="en-US"/>
              </w:rPr>
              <w:t>х</w:t>
            </w:r>
          </w:p>
        </w:tc>
        <w:tc>
          <w:tcPr>
            <w:tcW w:w="1134"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850" w:type="dxa"/>
            <w:tcBorders>
              <w:top w:val="single" w:sz="4" w:space="0" w:color="000000"/>
              <w:bottom w:val="single" w:sz="4" w:space="0" w:color="000000"/>
            </w:tcBorders>
          </w:tcPr>
          <w:p w:rsidR="000840BA" w:rsidRPr="00B60F5E" w:rsidRDefault="000840BA" w:rsidP="00507243">
            <w:pPr>
              <w:jc w:val="center"/>
              <w:rPr>
                <w:sz w:val="20"/>
                <w:szCs w:val="20"/>
                <w:lang w:val="ru-RU" w:eastAsia="en-US"/>
              </w:rPr>
            </w:pPr>
          </w:p>
        </w:tc>
      </w:tr>
      <w:tr w:rsidR="000840BA" w:rsidRPr="00B60F5E" w:rsidTr="00C755F0">
        <w:trPr>
          <w:trHeight w:val="20"/>
        </w:trPr>
        <w:tc>
          <w:tcPr>
            <w:tcW w:w="567"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r w:rsidRPr="00B60F5E">
              <w:rPr>
                <w:sz w:val="20"/>
                <w:szCs w:val="20"/>
                <w:lang w:val="ru-RU"/>
              </w:rPr>
              <w:t>2.1</w:t>
            </w:r>
          </w:p>
        </w:tc>
        <w:tc>
          <w:tcPr>
            <w:tcW w:w="709"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r w:rsidRPr="00B60F5E">
              <w:rPr>
                <w:sz w:val="20"/>
                <w:szCs w:val="20"/>
              </w:rPr>
              <w:t>2</w:t>
            </w:r>
          </w:p>
        </w:tc>
        <w:tc>
          <w:tcPr>
            <w:tcW w:w="992" w:type="dxa"/>
          </w:tcPr>
          <w:p w:rsidR="000840BA" w:rsidRPr="00B60F5E" w:rsidRDefault="000840BA" w:rsidP="00507243">
            <w:pPr>
              <w:suppressAutoHyphens w:val="0"/>
              <w:jc w:val="center"/>
              <w:rPr>
                <w:sz w:val="20"/>
                <w:szCs w:val="20"/>
                <w:lang w:val="ru-RU" w:eastAsia="en-US"/>
              </w:rPr>
            </w:pPr>
            <w:r w:rsidRPr="00B60F5E">
              <w:rPr>
                <w:sz w:val="20"/>
                <w:szCs w:val="20"/>
              </w:rPr>
              <w:t>3</w:t>
            </w:r>
          </w:p>
        </w:tc>
        <w:tc>
          <w:tcPr>
            <w:tcW w:w="993"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1134" w:type="dxa"/>
            <w:shd w:val="clear" w:color="auto" w:fill="auto"/>
          </w:tcPr>
          <w:p w:rsidR="000840BA" w:rsidRPr="00B60F5E" w:rsidRDefault="000840BA" w:rsidP="00507243">
            <w:pPr>
              <w:suppressAutoHyphens w:val="0"/>
              <w:jc w:val="center"/>
              <w:rPr>
                <w:sz w:val="20"/>
                <w:szCs w:val="20"/>
                <w:lang w:val="ru-RU" w:eastAsia="en-US"/>
              </w:rPr>
            </w:pPr>
          </w:p>
        </w:tc>
        <w:tc>
          <w:tcPr>
            <w:tcW w:w="1134"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1275" w:type="dxa"/>
          </w:tcPr>
          <w:p w:rsidR="000840BA" w:rsidRPr="00B60F5E" w:rsidRDefault="000840BA" w:rsidP="00507243">
            <w:pPr>
              <w:suppressAutoHyphens w:val="0"/>
              <w:jc w:val="center"/>
              <w:rPr>
                <w:sz w:val="20"/>
                <w:szCs w:val="20"/>
                <w:lang w:val="ru-RU" w:eastAsia="en-US"/>
              </w:rPr>
            </w:pPr>
          </w:p>
        </w:tc>
        <w:tc>
          <w:tcPr>
            <w:tcW w:w="851"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1134" w:type="dxa"/>
            <w:shd w:val="clear" w:color="auto" w:fill="auto"/>
          </w:tcPr>
          <w:p w:rsidR="000840BA" w:rsidRPr="00B60F5E" w:rsidRDefault="000840BA" w:rsidP="00507243">
            <w:pPr>
              <w:suppressAutoHyphens w:val="0"/>
              <w:jc w:val="center"/>
              <w:rPr>
                <w:sz w:val="20"/>
                <w:szCs w:val="20"/>
                <w:lang w:val="ru-RU" w:eastAsia="en-US"/>
              </w:rPr>
            </w:pPr>
          </w:p>
        </w:tc>
        <w:tc>
          <w:tcPr>
            <w:tcW w:w="1134"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850" w:type="dxa"/>
            <w:tcBorders>
              <w:top w:val="single" w:sz="4" w:space="0" w:color="000000"/>
              <w:bottom w:val="single" w:sz="4" w:space="0" w:color="000000"/>
            </w:tcBorders>
          </w:tcPr>
          <w:p w:rsidR="000840BA" w:rsidRPr="00B60F5E" w:rsidRDefault="000840BA" w:rsidP="00507243">
            <w:pPr>
              <w:jc w:val="center"/>
              <w:rPr>
                <w:sz w:val="20"/>
                <w:szCs w:val="20"/>
                <w:lang w:val="ru-RU" w:eastAsia="en-US"/>
              </w:rPr>
            </w:pPr>
          </w:p>
        </w:tc>
      </w:tr>
      <w:tr w:rsidR="000840BA" w:rsidRPr="00B60F5E" w:rsidTr="00C755F0">
        <w:trPr>
          <w:trHeight w:val="20"/>
        </w:trPr>
        <w:tc>
          <w:tcPr>
            <w:tcW w:w="567"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r w:rsidRPr="00B60F5E">
              <w:rPr>
                <w:sz w:val="20"/>
                <w:szCs w:val="20"/>
                <w:lang w:val="ru-RU"/>
              </w:rPr>
              <w:t>2.2</w:t>
            </w:r>
          </w:p>
        </w:tc>
        <w:tc>
          <w:tcPr>
            <w:tcW w:w="709"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992" w:type="dxa"/>
          </w:tcPr>
          <w:p w:rsidR="000840BA" w:rsidRPr="00B60F5E" w:rsidRDefault="000840BA" w:rsidP="00507243">
            <w:pPr>
              <w:suppressAutoHyphens w:val="0"/>
              <w:jc w:val="center"/>
              <w:rPr>
                <w:sz w:val="20"/>
                <w:szCs w:val="20"/>
                <w:lang w:val="ru-RU" w:eastAsia="en-US"/>
              </w:rPr>
            </w:pPr>
          </w:p>
        </w:tc>
        <w:tc>
          <w:tcPr>
            <w:tcW w:w="993"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1134" w:type="dxa"/>
            <w:shd w:val="clear" w:color="auto" w:fill="auto"/>
          </w:tcPr>
          <w:p w:rsidR="000840BA" w:rsidRPr="00B60F5E" w:rsidRDefault="000840BA" w:rsidP="00507243">
            <w:pPr>
              <w:suppressAutoHyphens w:val="0"/>
              <w:jc w:val="center"/>
              <w:rPr>
                <w:sz w:val="20"/>
                <w:szCs w:val="20"/>
                <w:lang w:val="ru-RU" w:eastAsia="en-US"/>
              </w:rPr>
            </w:pPr>
          </w:p>
        </w:tc>
        <w:tc>
          <w:tcPr>
            <w:tcW w:w="1134"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1275" w:type="dxa"/>
          </w:tcPr>
          <w:p w:rsidR="000840BA" w:rsidRPr="00B60F5E" w:rsidRDefault="000840BA" w:rsidP="00507243">
            <w:pPr>
              <w:suppressAutoHyphens w:val="0"/>
              <w:jc w:val="center"/>
              <w:rPr>
                <w:sz w:val="20"/>
                <w:szCs w:val="20"/>
                <w:lang w:val="ru-RU" w:eastAsia="en-US"/>
              </w:rPr>
            </w:pPr>
          </w:p>
        </w:tc>
        <w:tc>
          <w:tcPr>
            <w:tcW w:w="851"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1134" w:type="dxa"/>
            <w:shd w:val="clear" w:color="auto" w:fill="auto"/>
          </w:tcPr>
          <w:p w:rsidR="000840BA" w:rsidRPr="00B60F5E" w:rsidRDefault="000840BA" w:rsidP="00507243">
            <w:pPr>
              <w:suppressAutoHyphens w:val="0"/>
              <w:jc w:val="center"/>
              <w:rPr>
                <w:sz w:val="20"/>
                <w:szCs w:val="20"/>
                <w:lang w:val="ru-RU" w:eastAsia="en-US"/>
              </w:rPr>
            </w:pPr>
          </w:p>
        </w:tc>
        <w:tc>
          <w:tcPr>
            <w:tcW w:w="1134"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850" w:type="dxa"/>
            <w:tcBorders>
              <w:top w:val="single" w:sz="4" w:space="0" w:color="000000"/>
              <w:bottom w:val="single" w:sz="4" w:space="0" w:color="000000"/>
            </w:tcBorders>
          </w:tcPr>
          <w:p w:rsidR="000840BA" w:rsidRPr="00B60F5E" w:rsidRDefault="000840BA" w:rsidP="00507243">
            <w:pPr>
              <w:jc w:val="center"/>
              <w:rPr>
                <w:sz w:val="20"/>
                <w:szCs w:val="20"/>
                <w:lang w:val="ru-RU" w:eastAsia="en-US"/>
              </w:rPr>
            </w:pPr>
          </w:p>
        </w:tc>
      </w:tr>
      <w:tr w:rsidR="000840BA" w:rsidRPr="00B60F5E" w:rsidTr="00C755F0">
        <w:trPr>
          <w:trHeight w:val="20"/>
        </w:trPr>
        <w:tc>
          <w:tcPr>
            <w:tcW w:w="567"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r w:rsidRPr="00B60F5E">
              <w:rPr>
                <w:sz w:val="20"/>
                <w:szCs w:val="20"/>
                <w:lang w:val="ru-RU"/>
              </w:rPr>
              <w:t>…</w:t>
            </w:r>
            <w:r w:rsidRPr="00B60F5E">
              <w:rPr>
                <w:sz w:val="20"/>
                <w:szCs w:val="20"/>
              </w:rPr>
              <w:t>.</w:t>
            </w:r>
          </w:p>
        </w:tc>
        <w:tc>
          <w:tcPr>
            <w:tcW w:w="709"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992" w:type="dxa"/>
          </w:tcPr>
          <w:p w:rsidR="000840BA" w:rsidRPr="00B60F5E" w:rsidRDefault="000840BA" w:rsidP="00507243">
            <w:pPr>
              <w:suppressAutoHyphens w:val="0"/>
              <w:jc w:val="center"/>
              <w:rPr>
                <w:sz w:val="20"/>
                <w:szCs w:val="20"/>
                <w:lang w:val="ru-RU" w:eastAsia="en-US"/>
              </w:rPr>
            </w:pPr>
          </w:p>
        </w:tc>
        <w:tc>
          <w:tcPr>
            <w:tcW w:w="993"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1134" w:type="dxa"/>
            <w:shd w:val="clear" w:color="auto" w:fill="auto"/>
          </w:tcPr>
          <w:p w:rsidR="000840BA" w:rsidRPr="00B60F5E" w:rsidRDefault="000840BA" w:rsidP="00507243">
            <w:pPr>
              <w:suppressAutoHyphens w:val="0"/>
              <w:jc w:val="center"/>
              <w:rPr>
                <w:sz w:val="20"/>
                <w:szCs w:val="20"/>
                <w:lang w:val="ru-RU" w:eastAsia="en-US"/>
              </w:rPr>
            </w:pPr>
          </w:p>
        </w:tc>
        <w:tc>
          <w:tcPr>
            <w:tcW w:w="1134"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1275" w:type="dxa"/>
          </w:tcPr>
          <w:p w:rsidR="000840BA" w:rsidRPr="00B60F5E" w:rsidRDefault="000840BA" w:rsidP="00507243">
            <w:pPr>
              <w:suppressAutoHyphens w:val="0"/>
              <w:jc w:val="center"/>
              <w:rPr>
                <w:sz w:val="20"/>
                <w:szCs w:val="20"/>
                <w:lang w:val="ru-RU" w:eastAsia="en-US"/>
              </w:rPr>
            </w:pPr>
          </w:p>
        </w:tc>
        <w:tc>
          <w:tcPr>
            <w:tcW w:w="851"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1134" w:type="dxa"/>
            <w:shd w:val="clear" w:color="auto" w:fill="auto"/>
          </w:tcPr>
          <w:p w:rsidR="000840BA" w:rsidRPr="00B60F5E" w:rsidRDefault="000840BA" w:rsidP="00507243">
            <w:pPr>
              <w:suppressAutoHyphens w:val="0"/>
              <w:jc w:val="center"/>
              <w:rPr>
                <w:sz w:val="20"/>
                <w:szCs w:val="20"/>
                <w:lang w:val="ru-RU" w:eastAsia="en-US"/>
              </w:rPr>
            </w:pPr>
          </w:p>
        </w:tc>
        <w:tc>
          <w:tcPr>
            <w:tcW w:w="1134" w:type="dxa"/>
            <w:shd w:val="clear" w:color="auto" w:fill="auto"/>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850" w:type="dxa"/>
            <w:tcBorders>
              <w:top w:val="single" w:sz="4" w:space="0" w:color="000000"/>
              <w:bottom w:val="single" w:sz="4" w:space="0" w:color="000000"/>
            </w:tcBorders>
          </w:tcPr>
          <w:p w:rsidR="000840BA" w:rsidRPr="00B60F5E" w:rsidRDefault="000840BA" w:rsidP="00507243">
            <w:pPr>
              <w:jc w:val="center"/>
              <w:rPr>
                <w:sz w:val="20"/>
                <w:szCs w:val="20"/>
                <w:lang w:val="ru-RU" w:eastAsia="en-US"/>
              </w:rPr>
            </w:pPr>
          </w:p>
        </w:tc>
      </w:tr>
      <w:tr w:rsidR="000840BA" w:rsidRPr="00B60F5E" w:rsidTr="00C755F0">
        <w:trPr>
          <w:trHeight w:val="20"/>
        </w:trPr>
        <w:tc>
          <w:tcPr>
            <w:tcW w:w="1276" w:type="dxa"/>
            <w:gridSpan w:val="2"/>
            <w:shd w:val="clear" w:color="auto" w:fill="FFFFFF"/>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r w:rsidRPr="00B60F5E">
              <w:rPr>
                <w:sz w:val="20"/>
                <w:szCs w:val="20"/>
                <w:lang w:val="ru-RU"/>
              </w:rPr>
              <w:t>Итого (гр.1+ гр.2)</w:t>
            </w:r>
          </w:p>
        </w:tc>
        <w:tc>
          <w:tcPr>
            <w:tcW w:w="992" w:type="dxa"/>
            <w:shd w:val="clear" w:color="auto" w:fill="FFFFFF"/>
          </w:tcPr>
          <w:p w:rsidR="000840BA" w:rsidRPr="00B60F5E" w:rsidRDefault="000840BA" w:rsidP="00507243">
            <w:pPr>
              <w:suppressAutoHyphens w:val="0"/>
              <w:jc w:val="center"/>
              <w:rPr>
                <w:sz w:val="20"/>
                <w:szCs w:val="20"/>
                <w:lang w:val="ru-RU" w:eastAsia="en-US"/>
              </w:rPr>
            </w:pPr>
          </w:p>
        </w:tc>
        <w:tc>
          <w:tcPr>
            <w:tcW w:w="993" w:type="dxa"/>
            <w:shd w:val="clear" w:color="auto" w:fill="FFFFFF"/>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1134" w:type="dxa"/>
            <w:shd w:val="clear" w:color="auto" w:fill="FFFFFF"/>
          </w:tcPr>
          <w:p w:rsidR="000840BA" w:rsidRPr="00B60F5E" w:rsidRDefault="000840BA" w:rsidP="00507243">
            <w:pPr>
              <w:suppressAutoHyphens w:val="0"/>
              <w:jc w:val="center"/>
              <w:rPr>
                <w:sz w:val="20"/>
                <w:szCs w:val="20"/>
                <w:lang w:val="ru-RU" w:eastAsia="en-US"/>
              </w:rPr>
            </w:pPr>
            <w:r w:rsidRPr="00B60F5E">
              <w:rPr>
                <w:sz w:val="20"/>
                <w:szCs w:val="20"/>
                <w:lang w:val="ru-RU" w:eastAsia="en-US"/>
              </w:rPr>
              <w:t>х</w:t>
            </w:r>
          </w:p>
        </w:tc>
        <w:tc>
          <w:tcPr>
            <w:tcW w:w="1134" w:type="dxa"/>
            <w:shd w:val="clear" w:color="auto" w:fill="FFFFFF"/>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1275" w:type="dxa"/>
            <w:shd w:val="clear" w:color="auto" w:fill="FFFFFF"/>
          </w:tcPr>
          <w:p w:rsidR="000840BA" w:rsidRPr="00B60F5E" w:rsidRDefault="000840BA" w:rsidP="00507243">
            <w:pPr>
              <w:suppressAutoHyphens w:val="0"/>
              <w:jc w:val="center"/>
              <w:rPr>
                <w:sz w:val="20"/>
                <w:szCs w:val="20"/>
                <w:lang w:val="ru-RU" w:eastAsia="en-US"/>
              </w:rPr>
            </w:pPr>
          </w:p>
        </w:tc>
        <w:tc>
          <w:tcPr>
            <w:tcW w:w="851" w:type="dxa"/>
            <w:shd w:val="clear" w:color="auto" w:fill="FFFFFF"/>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1134" w:type="dxa"/>
            <w:shd w:val="clear" w:color="auto" w:fill="FFFFFF"/>
          </w:tcPr>
          <w:p w:rsidR="000840BA" w:rsidRPr="00B60F5E" w:rsidRDefault="000840BA" w:rsidP="00507243">
            <w:pPr>
              <w:suppressAutoHyphens w:val="0"/>
              <w:jc w:val="center"/>
              <w:rPr>
                <w:sz w:val="20"/>
                <w:szCs w:val="20"/>
                <w:lang w:val="ru-RU" w:eastAsia="en-US"/>
              </w:rPr>
            </w:pPr>
            <w:r w:rsidRPr="00B60F5E">
              <w:rPr>
                <w:sz w:val="20"/>
                <w:szCs w:val="20"/>
                <w:lang w:val="ru-RU" w:eastAsia="en-US"/>
              </w:rPr>
              <w:t>х</w:t>
            </w:r>
          </w:p>
        </w:tc>
        <w:tc>
          <w:tcPr>
            <w:tcW w:w="1134" w:type="dxa"/>
            <w:shd w:val="clear" w:color="auto" w:fill="FFFFFF"/>
            <w:tcMar>
              <w:top w:w="45" w:type="dxa"/>
              <w:left w:w="75" w:type="dxa"/>
              <w:bottom w:w="45" w:type="dxa"/>
              <w:right w:w="75" w:type="dxa"/>
            </w:tcMar>
            <w:hideMark/>
          </w:tcPr>
          <w:p w:rsidR="000840BA" w:rsidRPr="00B60F5E" w:rsidRDefault="000840BA" w:rsidP="00507243">
            <w:pPr>
              <w:suppressAutoHyphens w:val="0"/>
              <w:jc w:val="center"/>
              <w:rPr>
                <w:sz w:val="20"/>
                <w:szCs w:val="20"/>
                <w:lang w:val="ru-RU" w:eastAsia="en-US"/>
              </w:rPr>
            </w:pPr>
          </w:p>
        </w:tc>
        <w:tc>
          <w:tcPr>
            <w:tcW w:w="850" w:type="dxa"/>
            <w:tcBorders>
              <w:top w:val="single" w:sz="4" w:space="0" w:color="000000"/>
            </w:tcBorders>
            <w:shd w:val="clear" w:color="auto" w:fill="FFFFFF"/>
          </w:tcPr>
          <w:p w:rsidR="000840BA" w:rsidRPr="00B60F5E" w:rsidRDefault="000840BA" w:rsidP="00507243">
            <w:pPr>
              <w:suppressAutoHyphens w:val="0"/>
              <w:jc w:val="center"/>
              <w:rPr>
                <w:sz w:val="20"/>
                <w:szCs w:val="20"/>
                <w:lang w:val="ru-RU" w:eastAsia="en-US"/>
              </w:rPr>
            </w:pPr>
          </w:p>
        </w:tc>
      </w:tr>
    </w:tbl>
    <w:p w:rsidR="008600EC" w:rsidRDefault="008600EC" w:rsidP="001324E3">
      <w:pPr>
        <w:suppressAutoHyphens w:val="0"/>
        <w:ind w:hanging="1985"/>
        <w:rPr>
          <w:lang w:val="ru-RU" w:eastAsia="ru-RU"/>
        </w:rPr>
      </w:pPr>
    </w:p>
    <w:p w:rsidR="001324E3" w:rsidRPr="00B60F5E" w:rsidRDefault="001324E3" w:rsidP="001324E3">
      <w:pPr>
        <w:suppressAutoHyphens w:val="0"/>
        <w:ind w:hanging="1985"/>
        <w:rPr>
          <w:lang w:val="ru-RU" w:eastAsia="ru-RU"/>
        </w:rPr>
      </w:pPr>
    </w:p>
    <w:p w:rsidR="00824969" w:rsidRPr="00B60F5E" w:rsidRDefault="00824969" w:rsidP="00044B88">
      <w:pPr>
        <w:suppressAutoHyphens w:val="0"/>
        <w:jc w:val="both"/>
        <w:rPr>
          <w:lang w:val="ru-RU" w:eastAsia="en-US"/>
        </w:rPr>
      </w:pPr>
      <w:bookmarkStart w:id="105" w:name="z306"/>
      <w:bookmarkEnd w:id="104"/>
      <w:r w:rsidRPr="00B60F5E">
        <w:rPr>
          <w:lang w:val="ru-RU" w:eastAsia="en-US"/>
        </w:rPr>
        <w:t xml:space="preserve"> Таблица 4 – Служебные командировки в пределах Республики Казахстан</w:t>
      </w:r>
    </w:p>
    <w:tbl>
      <w:tblPr>
        <w:tblW w:w="0" w:type="auto"/>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5"/>
        <w:gridCol w:w="1001"/>
        <w:gridCol w:w="621"/>
        <w:gridCol w:w="1501"/>
        <w:gridCol w:w="1410"/>
        <w:gridCol w:w="1739"/>
        <w:gridCol w:w="2757"/>
        <w:gridCol w:w="707"/>
        <w:gridCol w:w="765"/>
      </w:tblGrid>
      <w:tr w:rsidR="00291502" w:rsidRPr="00B60F5E" w:rsidTr="000840BA">
        <w:trPr>
          <w:trHeight w:val="30"/>
        </w:trPr>
        <w:tc>
          <w:tcPr>
            <w:tcW w:w="1040" w:type="dxa"/>
            <w:vMerge w:val="restart"/>
            <w:tcMar>
              <w:top w:w="15" w:type="dxa"/>
              <w:left w:w="15" w:type="dxa"/>
              <w:bottom w:w="15" w:type="dxa"/>
              <w:right w:w="15" w:type="dxa"/>
            </w:tcMar>
            <w:vAlign w:val="center"/>
          </w:tcPr>
          <w:bookmarkEnd w:id="105"/>
          <w:p w:rsidR="00824969" w:rsidRPr="00B60F5E" w:rsidRDefault="00824969" w:rsidP="00044B88">
            <w:pPr>
              <w:suppressAutoHyphens w:val="0"/>
              <w:jc w:val="center"/>
              <w:rPr>
                <w:sz w:val="18"/>
                <w:szCs w:val="22"/>
                <w:lang w:val="en-US" w:eastAsia="en-US"/>
              </w:rPr>
            </w:pPr>
            <w:r w:rsidRPr="00B60F5E">
              <w:rPr>
                <w:sz w:val="18"/>
                <w:szCs w:val="22"/>
                <w:lang w:val="en-US" w:eastAsia="en-US"/>
              </w:rPr>
              <w:t>№ п/п</w:t>
            </w:r>
          </w:p>
        </w:tc>
        <w:tc>
          <w:tcPr>
            <w:tcW w:w="1191" w:type="dxa"/>
            <w:vMerge w:val="restart"/>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ru-RU" w:eastAsia="en-US"/>
              </w:rPr>
            </w:pPr>
            <w:r w:rsidRPr="00B60F5E">
              <w:rPr>
                <w:sz w:val="18"/>
                <w:szCs w:val="22"/>
                <w:lang w:val="ru-RU" w:eastAsia="en-US"/>
              </w:rPr>
              <w:t>Пункт назначения (наименование населенного пункта, область)</w:t>
            </w:r>
          </w:p>
        </w:tc>
        <w:tc>
          <w:tcPr>
            <w:tcW w:w="0" w:type="auto"/>
            <w:gridSpan w:val="2"/>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ru-RU" w:eastAsia="en-US"/>
              </w:rPr>
            </w:pPr>
            <w:r w:rsidRPr="00B60F5E">
              <w:rPr>
                <w:sz w:val="18"/>
                <w:szCs w:val="22"/>
                <w:lang w:val="ru-RU" w:eastAsia="en-US"/>
              </w:rPr>
              <w:t>Нормы возмещения расходов на 1 чел., тенге</w:t>
            </w:r>
            <w:r w:rsidRPr="00B60F5E">
              <w:rPr>
                <w:sz w:val="18"/>
                <w:szCs w:val="22"/>
                <w:vertAlign w:val="superscript"/>
                <w:lang w:val="ru-RU" w:eastAsia="en-US"/>
              </w:rPr>
              <w:t>3</w:t>
            </w:r>
          </w:p>
        </w:tc>
        <w:tc>
          <w:tcPr>
            <w:tcW w:w="0" w:type="auto"/>
            <w:gridSpan w:val="2"/>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r w:rsidRPr="00B60F5E">
              <w:rPr>
                <w:sz w:val="18"/>
                <w:szCs w:val="22"/>
                <w:lang w:val="en-US" w:eastAsia="en-US"/>
              </w:rPr>
              <w:t>Среднегодовоеколичествочеловеко-дней</w:t>
            </w:r>
          </w:p>
        </w:tc>
        <w:tc>
          <w:tcPr>
            <w:tcW w:w="1316" w:type="dxa"/>
            <w:vMerge w:val="restart"/>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r w:rsidRPr="00B60F5E">
              <w:rPr>
                <w:sz w:val="18"/>
                <w:szCs w:val="22"/>
                <w:lang w:val="en-US" w:eastAsia="en-US"/>
              </w:rPr>
              <w:t>Среднегодовоеколичествокомандируемых, человек</w:t>
            </w:r>
          </w:p>
        </w:tc>
        <w:tc>
          <w:tcPr>
            <w:tcW w:w="862" w:type="dxa"/>
            <w:vMerge w:val="restart"/>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ru-RU" w:eastAsia="en-US"/>
              </w:rPr>
            </w:pPr>
            <w:r w:rsidRPr="00B60F5E">
              <w:rPr>
                <w:sz w:val="18"/>
                <w:szCs w:val="22"/>
                <w:lang w:val="ru-RU" w:eastAsia="en-US"/>
              </w:rPr>
              <w:t>Средняя стоимость одного проезда в оба конца, тенге</w:t>
            </w:r>
          </w:p>
        </w:tc>
        <w:tc>
          <w:tcPr>
            <w:tcW w:w="1423" w:type="dxa"/>
            <w:vMerge w:val="restart"/>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ru-RU" w:eastAsia="en-US"/>
              </w:rPr>
            </w:pPr>
            <w:r w:rsidRPr="00B60F5E">
              <w:rPr>
                <w:sz w:val="18"/>
                <w:szCs w:val="22"/>
                <w:lang w:val="ru-RU" w:eastAsia="en-US"/>
              </w:rPr>
              <w:t>Всего,</w:t>
            </w:r>
            <w:r w:rsidRPr="00B60F5E">
              <w:rPr>
                <w:sz w:val="18"/>
                <w:szCs w:val="22"/>
                <w:lang w:val="ru-RU" w:eastAsia="en-US"/>
              </w:rPr>
              <w:br/>
              <w:t>тыс. тенге гр.7× (гр.3×гр.5+ гр.4×гр.6)+ гр.7×гр.8</w:t>
            </w:r>
          </w:p>
        </w:tc>
      </w:tr>
      <w:tr w:rsidR="00291502" w:rsidRPr="00B60F5E" w:rsidTr="000840BA">
        <w:trPr>
          <w:trHeight w:val="30"/>
        </w:trPr>
        <w:tc>
          <w:tcPr>
            <w:tcW w:w="1040" w:type="dxa"/>
            <w:vMerge/>
          </w:tcPr>
          <w:p w:rsidR="00824969" w:rsidRPr="00B60F5E" w:rsidRDefault="00824969" w:rsidP="00044B88">
            <w:pPr>
              <w:suppressAutoHyphens w:val="0"/>
              <w:jc w:val="center"/>
              <w:rPr>
                <w:sz w:val="18"/>
                <w:szCs w:val="22"/>
                <w:lang w:val="ru-RU" w:eastAsia="en-US"/>
              </w:rPr>
            </w:pPr>
          </w:p>
        </w:tc>
        <w:tc>
          <w:tcPr>
            <w:tcW w:w="0" w:type="auto"/>
            <w:vMerge/>
          </w:tcPr>
          <w:p w:rsidR="00824969" w:rsidRPr="00B60F5E" w:rsidRDefault="00824969" w:rsidP="00044B88">
            <w:pPr>
              <w:suppressAutoHyphens w:val="0"/>
              <w:jc w:val="center"/>
              <w:rPr>
                <w:sz w:val="18"/>
                <w:szCs w:val="22"/>
                <w:lang w:val="ru-RU" w:eastAsia="en-US"/>
              </w:rPr>
            </w:pPr>
          </w:p>
        </w:tc>
        <w:tc>
          <w:tcPr>
            <w:tcW w:w="1221"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r w:rsidRPr="00B60F5E">
              <w:rPr>
                <w:sz w:val="18"/>
                <w:szCs w:val="22"/>
                <w:lang w:val="en-US" w:eastAsia="en-US"/>
              </w:rPr>
              <w:t>суточные (2МРП)</w:t>
            </w:r>
          </w:p>
        </w:tc>
        <w:tc>
          <w:tcPr>
            <w:tcW w:w="1322"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r w:rsidRPr="00B60F5E">
              <w:rPr>
                <w:sz w:val="18"/>
                <w:szCs w:val="22"/>
                <w:lang w:val="en-US" w:eastAsia="en-US"/>
              </w:rPr>
              <w:t>наемжилогопомещения</w:t>
            </w:r>
          </w:p>
        </w:tc>
        <w:tc>
          <w:tcPr>
            <w:tcW w:w="1106"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r w:rsidRPr="00B60F5E">
              <w:rPr>
                <w:sz w:val="18"/>
                <w:szCs w:val="22"/>
                <w:lang w:val="en-US" w:eastAsia="en-US"/>
              </w:rPr>
              <w:t>длясуточныхрасходов</w:t>
            </w:r>
          </w:p>
        </w:tc>
        <w:tc>
          <w:tcPr>
            <w:tcW w:w="1305"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r w:rsidRPr="00B60F5E">
              <w:rPr>
                <w:sz w:val="18"/>
                <w:szCs w:val="22"/>
                <w:lang w:val="en-US" w:eastAsia="en-US"/>
              </w:rPr>
              <w:t>понаймужилогопомещения</w:t>
            </w:r>
          </w:p>
        </w:tc>
        <w:tc>
          <w:tcPr>
            <w:tcW w:w="0" w:type="auto"/>
            <w:vMerge/>
          </w:tcPr>
          <w:p w:rsidR="00824969" w:rsidRPr="00B60F5E" w:rsidRDefault="00824969" w:rsidP="00044B88">
            <w:pPr>
              <w:suppressAutoHyphens w:val="0"/>
              <w:jc w:val="center"/>
              <w:rPr>
                <w:sz w:val="18"/>
                <w:szCs w:val="22"/>
                <w:lang w:val="en-US" w:eastAsia="en-US"/>
              </w:rPr>
            </w:pPr>
          </w:p>
        </w:tc>
        <w:tc>
          <w:tcPr>
            <w:tcW w:w="0" w:type="auto"/>
            <w:vMerge/>
          </w:tcPr>
          <w:p w:rsidR="00824969" w:rsidRPr="00B60F5E" w:rsidRDefault="00824969" w:rsidP="00044B88">
            <w:pPr>
              <w:suppressAutoHyphens w:val="0"/>
              <w:jc w:val="center"/>
              <w:rPr>
                <w:sz w:val="18"/>
                <w:szCs w:val="22"/>
                <w:lang w:val="en-US" w:eastAsia="en-US"/>
              </w:rPr>
            </w:pPr>
          </w:p>
        </w:tc>
        <w:tc>
          <w:tcPr>
            <w:tcW w:w="0" w:type="auto"/>
            <w:vMerge/>
          </w:tcPr>
          <w:p w:rsidR="00824969" w:rsidRPr="00B60F5E" w:rsidRDefault="00824969" w:rsidP="00044B88">
            <w:pPr>
              <w:suppressAutoHyphens w:val="0"/>
              <w:jc w:val="center"/>
              <w:rPr>
                <w:sz w:val="18"/>
                <w:szCs w:val="22"/>
                <w:lang w:val="en-US" w:eastAsia="en-US"/>
              </w:rPr>
            </w:pPr>
          </w:p>
        </w:tc>
      </w:tr>
      <w:tr w:rsidR="00291502" w:rsidRPr="00B60F5E" w:rsidTr="000840BA">
        <w:trPr>
          <w:trHeight w:val="30"/>
        </w:trPr>
        <w:tc>
          <w:tcPr>
            <w:tcW w:w="1040"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r w:rsidRPr="00B60F5E">
              <w:rPr>
                <w:sz w:val="18"/>
                <w:szCs w:val="22"/>
                <w:lang w:val="en-US" w:eastAsia="en-US"/>
              </w:rPr>
              <w:t>1</w:t>
            </w:r>
          </w:p>
        </w:tc>
        <w:tc>
          <w:tcPr>
            <w:tcW w:w="1191"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r w:rsidRPr="00B60F5E">
              <w:rPr>
                <w:sz w:val="18"/>
                <w:szCs w:val="22"/>
                <w:lang w:val="en-US" w:eastAsia="en-US"/>
              </w:rPr>
              <w:t>2</w:t>
            </w:r>
          </w:p>
        </w:tc>
        <w:tc>
          <w:tcPr>
            <w:tcW w:w="1221"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r w:rsidRPr="00B60F5E">
              <w:rPr>
                <w:sz w:val="18"/>
                <w:szCs w:val="22"/>
                <w:lang w:val="en-US" w:eastAsia="en-US"/>
              </w:rPr>
              <w:t>3</w:t>
            </w:r>
          </w:p>
        </w:tc>
        <w:tc>
          <w:tcPr>
            <w:tcW w:w="1322"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r w:rsidRPr="00B60F5E">
              <w:rPr>
                <w:sz w:val="18"/>
                <w:szCs w:val="22"/>
                <w:lang w:val="en-US" w:eastAsia="en-US"/>
              </w:rPr>
              <w:t>4</w:t>
            </w:r>
          </w:p>
        </w:tc>
        <w:tc>
          <w:tcPr>
            <w:tcW w:w="1106"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r w:rsidRPr="00B60F5E">
              <w:rPr>
                <w:sz w:val="18"/>
                <w:szCs w:val="22"/>
                <w:lang w:val="en-US" w:eastAsia="en-US"/>
              </w:rPr>
              <w:t>5</w:t>
            </w:r>
          </w:p>
        </w:tc>
        <w:tc>
          <w:tcPr>
            <w:tcW w:w="1305"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r w:rsidRPr="00B60F5E">
              <w:rPr>
                <w:sz w:val="18"/>
                <w:szCs w:val="22"/>
                <w:lang w:val="en-US" w:eastAsia="en-US"/>
              </w:rPr>
              <w:t>6</w:t>
            </w:r>
          </w:p>
        </w:tc>
        <w:tc>
          <w:tcPr>
            <w:tcW w:w="1316"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r w:rsidRPr="00B60F5E">
              <w:rPr>
                <w:sz w:val="18"/>
                <w:szCs w:val="22"/>
                <w:lang w:val="en-US" w:eastAsia="en-US"/>
              </w:rPr>
              <w:t>7</w:t>
            </w:r>
          </w:p>
        </w:tc>
        <w:tc>
          <w:tcPr>
            <w:tcW w:w="862"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r w:rsidRPr="00B60F5E">
              <w:rPr>
                <w:sz w:val="18"/>
                <w:szCs w:val="22"/>
                <w:lang w:val="en-US" w:eastAsia="en-US"/>
              </w:rPr>
              <w:t>8</w:t>
            </w:r>
          </w:p>
        </w:tc>
        <w:tc>
          <w:tcPr>
            <w:tcW w:w="1423"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r w:rsidRPr="00B60F5E">
              <w:rPr>
                <w:sz w:val="18"/>
                <w:szCs w:val="22"/>
                <w:lang w:val="en-US" w:eastAsia="en-US"/>
              </w:rPr>
              <w:t>9</w:t>
            </w:r>
          </w:p>
        </w:tc>
      </w:tr>
      <w:tr w:rsidR="00291502" w:rsidRPr="00B60F5E" w:rsidTr="000840BA">
        <w:trPr>
          <w:trHeight w:val="30"/>
        </w:trPr>
        <w:tc>
          <w:tcPr>
            <w:tcW w:w="1040" w:type="dxa"/>
            <w:tcMar>
              <w:top w:w="15" w:type="dxa"/>
              <w:left w:w="15" w:type="dxa"/>
              <w:bottom w:w="15" w:type="dxa"/>
              <w:right w:w="15" w:type="dxa"/>
            </w:tcMar>
            <w:vAlign w:val="center"/>
          </w:tcPr>
          <w:p w:rsidR="00824969" w:rsidRPr="00B60F5E" w:rsidRDefault="00824969" w:rsidP="00044B88">
            <w:pPr>
              <w:suppressAutoHyphens w:val="0"/>
              <w:jc w:val="both"/>
              <w:rPr>
                <w:sz w:val="18"/>
                <w:szCs w:val="22"/>
                <w:lang w:val="en-US" w:eastAsia="en-US"/>
              </w:rPr>
            </w:pPr>
            <w:r w:rsidRPr="00B60F5E">
              <w:rPr>
                <w:sz w:val="18"/>
                <w:szCs w:val="22"/>
                <w:lang w:val="en-US" w:eastAsia="en-US"/>
              </w:rPr>
              <w:t>1.</w:t>
            </w:r>
          </w:p>
        </w:tc>
        <w:tc>
          <w:tcPr>
            <w:tcW w:w="0" w:type="auto"/>
            <w:gridSpan w:val="5"/>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r w:rsidRPr="00B60F5E">
              <w:rPr>
                <w:sz w:val="18"/>
                <w:szCs w:val="22"/>
                <w:lang w:val="en-US" w:eastAsia="en-US"/>
              </w:rPr>
              <w:t>20___год (1-й год)</w:t>
            </w:r>
          </w:p>
        </w:tc>
        <w:tc>
          <w:tcPr>
            <w:tcW w:w="1316"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862"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r w:rsidRPr="00B60F5E">
              <w:rPr>
                <w:sz w:val="18"/>
                <w:szCs w:val="22"/>
                <w:lang w:val="en-US" w:eastAsia="en-US"/>
              </w:rPr>
              <w:t>х</w:t>
            </w:r>
          </w:p>
        </w:tc>
        <w:tc>
          <w:tcPr>
            <w:tcW w:w="1423"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r>
      <w:tr w:rsidR="00291502" w:rsidRPr="00B60F5E" w:rsidTr="000840BA">
        <w:trPr>
          <w:trHeight w:val="30"/>
        </w:trPr>
        <w:tc>
          <w:tcPr>
            <w:tcW w:w="1040" w:type="dxa"/>
            <w:tcMar>
              <w:top w:w="15" w:type="dxa"/>
              <w:left w:w="15" w:type="dxa"/>
              <w:bottom w:w="15" w:type="dxa"/>
              <w:right w:w="15" w:type="dxa"/>
            </w:tcMar>
            <w:vAlign w:val="center"/>
          </w:tcPr>
          <w:p w:rsidR="00824969" w:rsidRPr="00B60F5E" w:rsidRDefault="00824969" w:rsidP="00044B88">
            <w:pPr>
              <w:suppressAutoHyphens w:val="0"/>
              <w:jc w:val="both"/>
              <w:rPr>
                <w:sz w:val="18"/>
                <w:szCs w:val="22"/>
                <w:lang w:val="en-US" w:eastAsia="en-US"/>
              </w:rPr>
            </w:pPr>
            <w:r w:rsidRPr="00B60F5E">
              <w:rPr>
                <w:sz w:val="18"/>
                <w:szCs w:val="22"/>
                <w:lang w:val="en-US" w:eastAsia="en-US"/>
              </w:rPr>
              <w:t>1.1.</w:t>
            </w:r>
          </w:p>
        </w:tc>
        <w:tc>
          <w:tcPr>
            <w:tcW w:w="1191"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1221"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1322"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1106"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1305"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1316"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862"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1423"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r>
      <w:tr w:rsidR="00291502" w:rsidRPr="00B60F5E" w:rsidTr="000840BA">
        <w:trPr>
          <w:trHeight w:val="30"/>
        </w:trPr>
        <w:tc>
          <w:tcPr>
            <w:tcW w:w="1040" w:type="dxa"/>
            <w:tcMar>
              <w:top w:w="15" w:type="dxa"/>
              <w:left w:w="15" w:type="dxa"/>
              <w:bottom w:w="15" w:type="dxa"/>
              <w:right w:w="15" w:type="dxa"/>
            </w:tcMar>
            <w:vAlign w:val="center"/>
          </w:tcPr>
          <w:p w:rsidR="00824969" w:rsidRPr="00B60F5E" w:rsidRDefault="00824969" w:rsidP="00044B88">
            <w:pPr>
              <w:suppressAutoHyphens w:val="0"/>
              <w:jc w:val="both"/>
              <w:rPr>
                <w:sz w:val="18"/>
                <w:szCs w:val="22"/>
                <w:lang w:val="en-US" w:eastAsia="en-US"/>
              </w:rPr>
            </w:pPr>
            <w:r w:rsidRPr="00B60F5E">
              <w:rPr>
                <w:sz w:val="18"/>
                <w:szCs w:val="22"/>
                <w:lang w:val="en-US" w:eastAsia="en-US"/>
              </w:rPr>
              <w:t>1.2.</w:t>
            </w:r>
          </w:p>
        </w:tc>
        <w:tc>
          <w:tcPr>
            <w:tcW w:w="1191"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1221"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1322"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1106"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1305"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1316"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862"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1423"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r>
      <w:tr w:rsidR="00291502" w:rsidRPr="00B60F5E" w:rsidTr="000840BA">
        <w:trPr>
          <w:trHeight w:val="30"/>
        </w:trPr>
        <w:tc>
          <w:tcPr>
            <w:tcW w:w="1040" w:type="dxa"/>
            <w:tcMar>
              <w:top w:w="15" w:type="dxa"/>
              <w:left w:w="15" w:type="dxa"/>
              <w:bottom w:w="15" w:type="dxa"/>
              <w:right w:w="15" w:type="dxa"/>
            </w:tcMar>
            <w:vAlign w:val="center"/>
          </w:tcPr>
          <w:p w:rsidR="00824969" w:rsidRPr="00B60F5E" w:rsidRDefault="00824969" w:rsidP="00044B88">
            <w:pPr>
              <w:suppressAutoHyphens w:val="0"/>
              <w:jc w:val="both"/>
              <w:rPr>
                <w:sz w:val="18"/>
                <w:szCs w:val="22"/>
                <w:lang w:val="en-US" w:eastAsia="en-US"/>
              </w:rPr>
            </w:pPr>
            <w:r w:rsidRPr="00B60F5E">
              <w:rPr>
                <w:sz w:val="18"/>
                <w:szCs w:val="22"/>
                <w:lang w:val="en-US" w:eastAsia="en-US"/>
              </w:rPr>
              <w:t>…</w:t>
            </w:r>
          </w:p>
        </w:tc>
        <w:tc>
          <w:tcPr>
            <w:tcW w:w="1191"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1221"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1322"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1106"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1305"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1316"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862"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1423"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r>
      <w:tr w:rsidR="00291502" w:rsidRPr="00B60F5E" w:rsidTr="000840BA">
        <w:trPr>
          <w:trHeight w:val="30"/>
        </w:trPr>
        <w:tc>
          <w:tcPr>
            <w:tcW w:w="1040" w:type="dxa"/>
            <w:tcMar>
              <w:top w:w="15" w:type="dxa"/>
              <w:left w:w="15" w:type="dxa"/>
              <w:bottom w:w="15" w:type="dxa"/>
              <w:right w:w="15" w:type="dxa"/>
            </w:tcMar>
            <w:vAlign w:val="center"/>
          </w:tcPr>
          <w:p w:rsidR="00824969" w:rsidRPr="00B60F5E" w:rsidRDefault="00824969" w:rsidP="00044B88">
            <w:pPr>
              <w:suppressAutoHyphens w:val="0"/>
              <w:jc w:val="both"/>
              <w:rPr>
                <w:sz w:val="18"/>
                <w:szCs w:val="22"/>
                <w:lang w:val="en-US" w:eastAsia="en-US"/>
              </w:rPr>
            </w:pPr>
            <w:r w:rsidRPr="00B60F5E">
              <w:rPr>
                <w:sz w:val="18"/>
                <w:szCs w:val="22"/>
                <w:lang w:val="en-US" w:eastAsia="en-US"/>
              </w:rPr>
              <w:t>2.</w:t>
            </w:r>
          </w:p>
        </w:tc>
        <w:tc>
          <w:tcPr>
            <w:tcW w:w="0" w:type="auto"/>
            <w:gridSpan w:val="5"/>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r w:rsidRPr="00B60F5E">
              <w:rPr>
                <w:sz w:val="18"/>
                <w:szCs w:val="22"/>
                <w:lang w:val="en-US" w:eastAsia="en-US"/>
              </w:rPr>
              <w:t>20___год (2-й год)</w:t>
            </w:r>
          </w:p>
        </w:tc>
        <w:tc>
          <w:tcPr>
            <w:tcW w:w="1316"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862" w:type="dxa"/>
            <w:tcMar>
              <w:top w:w="15" w:type="dxa"/>
              <w:left w:w="15" w:type="dxa"/>
              <w:bottom w:w="15" w:type="dxa"/>
              <w:right w:w="15" w:type="dxa"/>
            </w:tcMar>
            <w:vAlign w:val="center"/>
          </w:tcPr>
          <w:p w:rsidR="00824969" w:rsidRPr="00B60F5E" w:rsidRDefault="00A87974" w:rsidP="00044B88">
            <w:pPr>
              <w:suppressAutoHyphens w:val="0"/>
              <w:jc w:val="center"/>
              <w:rPr>
                <w:sz w:val="18"/>
                <w:szCs w:val="22"/>
                <w:lang w:val="ru-RU" w:eastAsia="en-US"/>
              </w:rPr>
            </w:pPr>
            <w:r w:rsidRPr="00B60F5E">
              <w:rPr>
                <w:sz w:val="18"/>
                <w:szCs w:val="22"/>
                <w:lang w:val="ru-RU" w:eastAsia="en-US"/>
              </w:rPr>
              <w:t>х</w:t>
            </w:r>
          </w:p>
        </w:tc>
        <w:tc>
          <w:tcPr>
            <w:tcW w:w="1423"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r>
      <w:tr w:rsidR="00291502" w:rsidRPr="00B60F5E" w:rsidTr="000840BA">
        <w:trPr>
          <w:trHeight w:val="30"/>
        </w:trPr>
        <w:tc>
          <w:tcPr>
            <w:tcW w:w="1040" w:type="dxa"/>
            <w:tcMar>
              <w:top w:w="15" w:type="dxa"/>
              <w:left w:w="15" w:type="dxa"/>
              <w:bottom w:w="15" w:type="dxa"/>
              <w:right w:w="15" w:type="dxa"/>
            </w:tcMar>
            <w:vAlign w:val="center"/>
          </w:tcPr>
          <w:p w:rsidR="00824969" w:rsidRPr="00B60F5E" w:rsidRDefault="00824969" w:rsidP="00044B88">
            <w:pPr>
              <w:suppressAutoHyphens w:val="0"/>
              <w:jc w:val="both"/>
              <w:rPr>
                <w:sz w:val="18"/>
                <w:szCs w:val="22"/>
                <w:lang w:val="en-US" w:eastAsia="en-US"/>
              </w:rPr>
            </w:pPr>
            <w:r w:rsidRPr="00B60F5E">
              <w:rPr>
                <w:sz w:val="18"/>
                <w:szCs w:val="22"/>
                <w:lang w:val="en-US" w:eastAsia="en-US"/>
              </w:rPr>
              <w:t>2.1.</w:t>
            </w:r>
          </w:p>
        </w:tc>
        <w:tc>
          <w:tcPr>
            <w:tcW w:w="1191"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1221"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1322"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1106"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1305"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1316"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862"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1423"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r>
      <w:tr w:rsidR="00291502" w:rsidRPr="00B60F5E" w:rsidTr="000840BA">
        <w:trPr>
          <w:trHeight w:val="30"/>
        </w:trPr>
        <w:tc>
          <w:tcPr>
            <w:tcW w:w="1040" w:type="dxa"/>
            <w:tcMar>
              <w:top w:w="15" w:type="dxa"/>
              <w:left w:w="15" w:type="dxa"/>
              <w:bottom w:w="15" w:type="dxa"/>
              <w:right w:w="15" w:type="dxa"/>
            </w:tcMar>
            <w:vAlign w:val="center"/>
          </w:tcPr>
          <w:p w:rsidR="00824969" w:rsidRPr="00B60F5E" w:rsidRDefault="00824969" w:rsidP="00044B88">
            <w:pPr>
              <w:suppressAutoHyphens w:val="0"/>
              <w:jc w:val="both"/>
              <w:rPr>
                <w:sz w:val="18"/>
                <w:szCs w:val="22"/>
                <w:lang w:val="en-US" w:eastAsia="en-US"/>
              </w:rPr>
            </w:pPr>
            <w:r w:rsidRPr="00B60F5E">
              <w:rPr>
                <w:sz w:val="18"/>
                <w:szCs w:val="22"/>
                <w:lang w:val="en-US" w:eastAsia="en-US"/>
              </w:rPr>
              <w:t>2.2.</w:t>
            </w:r>
          </w:p>
        </w:tc>
        <w:tc>
          <w:tcPr>
            <w:tcW w:w="1191"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1221"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1322"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1106"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1305"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1316"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862"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1423"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r>
      <w:tr w:rsidR="00291502" w:rsidRPr="00B60F5E" w:rsidTr="000840BA">
        <w:trPr>
          <w:trHeight w:val="30"/>
        </w:trPr>
        <w:tc>
          <w:tcPr>
            <w:tcW w:w="1040" w:type="dxa"/>
            <w:tcMar>
              <w:top w:w="15" w:type="dxa"/>
              <w:left w:w="15" w:type="dxa"/>
              <w:bottom w:w="15" w:type="dxa"/>
              <w:right w:w="15" w:type="dxa"/>
            </w:tcMar>
            <w:vAlign w:val="center"/>
          </w:tcPr>
          <w:p w:rsidR="00824969" w:rsidRPr="00B60F5E" w:rsidRDefault="00824969" w:rsidP="00044B88">
            <w:pPr>
              <w:suppressAutoHyphens w:val="0"/>
              <w:jc w:val="both"/>
              <w:rPr>
                <w:sz w:val="18"/>
                <w:szCs w:val="22"/>
                <w:lang w:val="en-US" w:eastAsia="en-US"/>
              </w:rPr>
            </w:pPr>
            <w:r w:rsidRPr="00B60F5E">
              <w:rPr>
                <w:sz w:val="18"/>
                <w:szCs w:val="22"/>
                <w:lang w:val="en-US" w:eastAsia="en-US"/>
              </w:rPr>
              <w:t>…</w:t>
            </w:r>
          </w:p>
        </w:tc>
        <w:tc>
          <w:tcPr>
            <w:tcW w:w="1191"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1221"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1322"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1106"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1305"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1316"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862"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c>
          <w:tcPr>
            <w:tcW w:w="1423" w:type="dxa"/>
            <w:tcMar>
              <w:top w:w="15" w:type="dxa"/>
              <w:left w:w="15" w:type="dxa"/>
              <w:bottom w:w="15" w:type="dxa"/>
              <w:right w:w="15" w:type="dxa"/>
            </w:tcMar>
            <w:vAlign w:val="center"/>
          </w:tcPr>
          <w:p w:rsidR="00824969" w:rsidRPr="00B60F5E" w:rsidRDefault="00824969" w:rsidP="00044B88">
            <w:pPr>
              <w:suppressAutoHyphens w:val="0"/>
              <w:jc w:val="center"/>
              <w:rPr>
                <w:sz w:val="18"/>
                <w:szCs w:val="22"/>
                <w:lang w:val="en-US" w:eastAsia="en-US"/>
              </w:rPr>
            </w:pPr>
          </w:p>
        </w:tc>
      </w:tr>
      <w:tr w:rsidR="00291502" w:rsidRPr="00B60F5E" w:rsidTr="000840BA">
        <w:trPr>
          <w:trHeight w:val="30"/>
        </w:trPr>
        <w:tc>
          <w:tcPr>
            <w:tcW w:w="7185" w:type="dxa"/>
            <w:gridSpan w:val="6"/>
            <w:tcMar>
              <w:top w:w="15" w:type="dxa"/>
              <w:left w:w="15" w:type="dxa"/>
              <w:bottom w:w="15" w:type="dxa"/>
              <w:right w:w="15" w:type="dxa"/>
            </w:tcMar>
            <w:vAlign w:val="center"/>
          </w:tcPr>
          <w:p w:rsidR="00824969" w:rsidRPr="00B60F5E" w:rsidRDefault="00824969" w:rsidP="00C755F0">
            <w:pPr>
              <w:suppressAutoHyphens w:val="0"/>
              <w:jc w:val="both"/>
              <w:rPr>
                <w:sz w:val="18"/>
                <w:szCs w:val="22"/>
                <w:lang w:val="en-US" w:eastAsia="en-US"/>
              </w:rPr>
            </w:pPr>
            <w:r w:rsidRPr="00B60F5E">
              <w:rPr>
                <w:sz w:val="18"/>
                <w:szCs w:val="22"/>
                <w:lang w:val="en-US" w:eastAsia="en-US"/>
              </w:rPr>
              <w:t>Итого (гр. 1 +</w:t>
            </w:r>
            <w:r w:rsidR="00C755F0">
              <w:rPr>
                <w:sz w:val="18"/>
                <w:szCs w:val="22"/>
                <w:lang w:val="en-US" w:eastAsia="en-US"/>
              </w:rPr>
              <w:t>гр. 2</w:t>
            </w:r>
            <w:r w:rsidRPr="00B60F5E">
              <w:rPr>
                <w:sz w:val="18"/>
                <w:szCs w:val="22"/>
                <w:lang w:val="en-US" w:eastAsia="en-US"/>
              </w:rPr>
              <w:t>)</w:t>
            </w:r>
          </w:p>
        </w:tc>
        <w:tc>
          <w:tcPr>
            <w:tcW w:w="1316" w:type="dxa"/>
            <w:tcMar>
              <w:top w:w="15" w:type="dxa"/>
              <w:left w:w="15" w:type="dxa"/>
              <w:bottom w:w="15" w:type="dxa"/>
              <w:right w:w="15" w:type="dxa"/>
            </w:tcMar>
            <w:vAlign w:val="center"/>
          </w:tcPr>
          <w:p w:rsidR="00824969" w:rsidRPr="00B60F5E" w:rsidRDefault="00824969" w:rsidP="00044B88">
            <w:pPr>
              <w:suppressAutoHyphens w:val="0"/>
              <w:jc w:val="both"/>
              <w:rPr>
                <w:sz w:val="18"/>
                <w:szCs w:val="22"/>
                <w:lang w:val="en-US" w:eastAsia="en-US"/>
              </w:rPr>
            </w:pPr>
          </w:p>
        </w:tc>
        <w:tc>
          <w:tcPr>
            <w:tcW w:w="862" w:type="dxa"/>
            <w:tcMar>
              <w:top w:w="15" w:type="dxa"/>
              <w:left w:w="15" w:type="dxa"/>
              <w:bottom w:w="15" w:type="dxa"/>
              <w:right w:w="15" w:type="dxa"/>
            </w:tcMar>
            <w:vAlign w:val="center"/>
          </w:tcPr>
          <w:p w:rsidR="00824969" w:rsidRPr="00B60F5E" w:rsidRDefault="00824969" w:rsidP="00044B88">
            <w:pPr>
              <w:suppressAutoHyphens w:val="0"/>
              <w:jc w:val="both"/>
              <w:rPr>
                <w:sz w:val="18"/>
                <w:szCs w:val="22"/>
                <w:lang w:val="en-US" w:eastAsia="en-US"/>
              </w:rPr>
            </w:pPr>
          </w:p>
        </w:tc>
        <w:tc>
          <w:tcPr>
            <w:tcW w:w="1423" w:type="dxa"/>
            <w:tcMar>
              <w:top w:w="15" w:type="dxa"/>
              <w:left w:w="15" w:type="dxa"/>
              <w:bottom w:w="15" w:type="dxa"/>
              <w:right w:w="15" w:type="dxa"/>
            </w:tcMar>
            <w:vAlign w:val="center"/>
          </w:tcPr>
          <w:p w:rsidR="00824969" w:rsidRPr="00B60F5E" w:rsidRDefault="00824969" w:rsidP="00044B88">
            <w:pPr>
              <w:suppressAutoHyphens w:val="0"/>
              <w:jc w:val="both"/>
              <w:rPr>
                <w:sz w:val="18"/>
                <w:szCs w:val="22"/>
                <w:lang w:val="en-US" w:eastAsia="en-US"/>
              </w:rPr>
            </w:pPr>
          </w:p>
        </w:tc>
      </w:tr>
    </w:tbl>
    <w:p w:rsidR="00DF4BF0" w:rsidRPr="00B60F5E" w:rsidRDefault="00824969" w:rsidP="00044B88">
      <w:pPr>
        <w:suppressAutoHyphens w:val="0"/>
        <w:spacing w:before="120"/>
        <w:ind w:firstLine="567"/>
        <w:jc w:val="both"/>
        <w:rPr>
          <w:vertAlign w:val="superscript"/>
          <w:lang w:val="ru-RU" w:eastAsia="en-US"/>
        </w:rPr>
      </w:pPr>
      <w:r w:rsidRPr="00B60F5E">
        <w:rPr>
          <w:lang w:val="ru-RU" w:eastAsia="en-US"/>
        </w:rPr>
        <w:t xml:space="preserve"> ____________________________________</w:t>
      </w:r>
    </w:p>
    <w:p w:rsidR="00DF4BF0" w:rsidRDefault="00824969" w:rsidP="00044B88">
      <w:pPr>
        <w:suppressAutoHyphens w:val="0"/>
        <w:spacing w:before="120"/>
        <w:ind w:firstLine="567"/>
        <w:jc w:val="both"/>
        <w:rPr>
          <w:sz w:val="20"/>
          <w:szCs w:val="20"/>
          <w:lang w:val="ru-RU" w:eastAsia="en-US"/>
        </w:rPr>
      </w:pPr>
      <w:r w:rsidRPr="00C755F0">
        <w:rPr>
          <w:sz w:val="20"/>
          <w:szCs w:val="20"/>
          <w:vertAlign w:val="superscript"/>
          <w:lang w:val="ru-RU" w:eastAsia="en-US"/>
        </w:rPr>
        <w:t>3</w:t>
      </w:r>
      <w:r w:rsidRPr="00C755F0">
        <w:rPr>
          <w:sz w:val="20"/>
          <w:szCs w:val="20"/>
          <w:lang w:val="ru-RU" w:eastAsia="en-US"/>
        </w:rPr>
        <w:t xml:space="preserve">При расчете суммы возмещения расходов командированному работнику необходимо руководствоватьсяПравил о служебных командировках в пределах Республики Казахстан работников государственныхучреждений, содержащихся за счет средств государственного бюджета, утвержденных постановлениемПравительства Республики Казахстан от 22 сентября 2000 года №1428 и постановлениемПравительстваРеспублики Казахстан от 11 мая 2008 года№ 256 </w:t>
      </w:r>
      <w:r w:rsidR="00D32CCB" w:rsidRPr="00C755F0">
        <w:rPr>
          <w:sz w:val="20"/>
          <w:szCs w:val="20"/>
          <w:lang w:val="ru-RU" w:eastAsia="en-US"/>
        </w:rPr>
        <w:t>«</w:t>
      </w:r>
      <w:r w:rsidRPr="00C755F0">
        <w:rPr>
          <w:sz w:val="20"/>
          <w:szCs w:val="20"/>
          <w:lang w:val="ru-RU" w:eastAsia="en-US"/>
        </w:rPr>
        <w:t>Об утверждении Правил возмещения расходов наслужебные командировки за счет бюджетных средств, в том числе в иностранные государства</w:t>
      </w:r>
      <w:r w:rsidR="00D32CCB" w:rsidRPr="00C755F0">
        <w:rPr>
          <w:sz w:val="20"/>
          <w:szCs w:val="20"/>
          <w:lang w:val="ru-RU" w:eastAsia="en-US"/>
        </w:rPr>
        <w:t>»</w:t>
      </w:r>
      <w:bookmarkStart w:id="106" w:name="z307"/>
    </w:p>
    <w:p w:rsidR="00315FBD" w:rsidRPr="00C755F0" w:rsidRDefault="00315FBD" w:rsidP="00044B88">
      <w:pPr>
        <w:suppressAutoHyphens w:val="0"/>
        <w:spacing w:before="120"/>
        <w:ind w:firstLine="567"/>
        <w:jc w:val="both"/>
        <w:rPr>
          <w:sz w:val="20"/>
          <w:szCs w:val="20"/>
          <w:lang w:val="ru-RU" w:eastAsia="en-US"/>
        </w:rPr>
      </w:pPr>
    </w:p>
    <w:p w:rsidR="00824969" w:rsidRPr="00B60F5E" w:rsidRDefault="00824969" w:rsidP="00044B88">
      <w:pPr>
        <w:suppressAutoHyphens w:val="0"/>
        <w:jc w:val="both"/>
        <w:rPr>
          <w:lang w:val="ru-RU" w:eastAsia="en-US"/>
        </w:rPr>
      </w:pPr>
      <w:r w:rsidRPr="00B60F5E">
        <w:rPr>
          <w:lang w:val="ru-RU" w:eastAsia="en-US"/>
        </w:rPr>
        <w:t xml:space="preserve"> Таблица 5 – Служебные командировки за пределы Республики Казахстан</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8"/>
        <w:gridCol w:w="1283"/>
        <w:gridCol w:w="1698"/>
        <w:gridCol w:w="818"/>
        <w:gridCol w:w="2531"/>
        <w:gridCol w:w="3011"/>
        <w:gridCol w:w="470"/>
      </w:tblGrid>
      <w:tr w:rsidR="00291502" w:rsidRPr="00B60F5E" w:rsidTr="00414543">
        <w:trPr>
          <w:trHeight w:val="30"/>
        </w:trPr>
        <w:tc>
          <w:tcPr>
            <w:tcW w:w="795" w:type="dxa"/>
            <w:tcMar>
              <w:top w:w="15" w:type="dxa"/>
              <w:left w:w="15" w:type="dxa"/>
              <w:bottom w:w="15" w:type="dxa"/>
              <w:right w:w="15" w:type="dxa"/>
            </w:tcMar>
            <w:vAlign w:val="center"/>
          </w:tcPr>
          <w:bookmarkEnd w:id="106"/>
          <w:p w:rsidR="00824969" w:rsidRPr="00B60F5E" w:rsidRDefault="00824969" w:rsidP="00044B88">
            <w:pPr>
              <w:suppressAutoHyphens w:val="0"/>
              <w:jc w:val="center"/>
              <w:rPr>
                <w:sz w:val="20"/>
                <w:szCs w:val="20"/>
                <w:lang w:val="en-US" w:eastAsia="en-US"/>
              </w:rPr>
            </w:pPr>
            <w:r w:rsidRPr="00B60F5E">
              <w:rPr>
                <w:sz w:val="20"/>
                <w:szCs w:val="20"/>
                <w:lang w:val="en-US" w:eastAsia="en-US"/>
              </w:rPr>
              <w:t>№ п/п</w:t>
            </w:r>
          </w:p>
        </w:tc>
        <w:tc>
          <w:tcPr>
            <w:tcW w:w="1438"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Пунктназначения (страна, город)</w:t>
            </w:r>
            <w:r w:rsidRPr="00B60F5E">
              <w:rPr>
                <w:sz w:val="20"/>
                <w:szCs w:val="20"/>
                <w:vertAlign w:val="superscript"/>
                <w:lang w:val="en-US" w:eastAsia="en-US"/>
              </w:rPr>
              <w:t>4</w:t>
            </w:r>
          </w:p>
        </w:tc>
        <w:tc>
          <w:tcPr>
            <w:tcW w:w="1528"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Наименованиестатьи расходов</w:t>
            </w:r>
            <w:r w:rsidRPr="00B60F5E">
              <w:rPr>
                <w:sz w:val="20"/>
                <w:szCs w:val="20"/>
                <w:vertAlign w:val="superscript"/>
                <w:lang w:val="en-US" w:eastAsia="en-US"/>
              </w:rPr>
              <w:t>5</w:t>
            </w:r>
          </w:p>
        </w:tc>
        <w:tc>
          <w:tcPr>
            <w:tcW w:w="100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Стоимость, тенге</w:t>
            </w:r>
          </w:p>
        </w:tc>
        <w:tc>
          <w:tcPr>
            <w:tcW w:w="131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Среднегодовоеколичествочеловеко-дней</w:t>
            </w:r>
          </w:p>
        </w:tc>
        <w:tc>
          <w:tcPr>
            <w:tcW w:w="145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Среднегодовоеколичествокомандируемых, человек</w:t>
            </w:r>
          </w:p>
        </w:tc>
        <w:tc>
          <w:tcPr>
            <w:tcW w:w="258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ru-RU" w:eastAsia="en-US"/>
              </w:rPr>
            </w:pPr>
            <w:r w:rsidRPr="00B60F5E">
              <w:rPr>
                <w:sz w:val="20"/>
                <w:szCs w:val="20"/>
                <w:lang w:val="ru-RU" w:eastAsia="en-US"/>
              </w:rPr>
              <w:t>Всего,</w:t>
            </w:r>
            <w:r w:rsidRPr="00B60F5E">
              <w:rPr>
                <w:sz w:val="20"/>
                <w:szCs w:val="20"/>
                <w:lang w:val="ru-RU" w:eastAsia="en-US"/>
              </w:rPr>
              <w:br/>
              <w:t>тыс. тенге (гр. 4 × гр. 5 × гр. 6)</w:t>
            </w:r>
          </w:p>
        </w:tc>
      </w:tr>
      <w:tr w:rsidR="00291502" w:rsidRPr="00B60F5E" w:rsidTr="00414543">
        <w:trPr>
          <w:trHeight w:val="30"/>
        </w:trPr>
        <w:tc>
          <w:tcPr>
            <w:tcW w:w="79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1</w:t>
            </w:r>
          </w:p>
        </w:tc>
        <w:tc>
          <w:tcPr>
            <w:tcW w:w="1438"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2</w:t>
            </w:r>
          </w:p>
        </w:tc>
        <w:tc>
          <w:tcPr>
            <w:tcW w:w="1528"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3</w:t>
            </w:r>
          </w:p>
        </w:tc>
        <w:tc>
          <w:tcPr>
            <w:tcW w:w="100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4</w:t>
            </w:r>
          </w:p>
        </w:tc>
        <w:tc>
          <w:tcPr>
            <w:tcW w:w="131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5</w:t>
            </w:r>
          </w:p>
        </w:tc>
        <w:tc>
          <w:tcPr>
            <w:tcW w:w="145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6</w:t>
            </w:r>
          </w:p>
        </w:tc>
        <w:tc>
          <w:tcPr>
            <w:tcW w:w="258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7</w:t>
            </w:r>
          </w:p>
        </w:tc>
      </w:tr>
      <w:tr w:rsidR="00291502" w:rsidRPr="00B60F5E" w:rsidTr="00414543">
        <w:trPr>
          <w:trHeight w:val="30"/>
        </w:trPr>
        <w:tc>
          <w:tcPr>
            <w:tcW w:w="79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lastRenderedPageBreak/>
              <w:t>1.</w:t>
            </w:r>
          </w:p>
        </w:tc>
        <w:tc>
          <w:tcPr>
            <w:tcW w:w="0" w:type="auto"/>
            <w:gridSpan w:val="2"/>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20___ год (1-й год) всего</w:t>
            </w:r>
          </w:p>
        </w:tc>
        <w:tc>
          <w:tcPr>
            <w:tcW w:w="100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31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45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258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795" w:type="dxa"/>
            <w:vMerge w:val="restart"/>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1.1.</w:t>
            </w:r>
          </w:p>
        </w:tc>
        <w:tc>
          <w:tcPr>
            <w:tcW w:w="1438" w:type="dxa"/>
            <w:vMerge w:val="restart"/>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528"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ru-RU" w:eastAsia="en-US"/>
              </w:rPr>
            </w:pPr>
            <w:r w:rsidRPr="00B60F5E">
              <w:rPr>
                <w:sz w:val="20"/>
                <w:szCs w:val="20"/>
                <w:lang w:val="ru-RU" w:eastAsia="en-US"/>
              </w:rPr>
              <w:t>Проезд в оба конца</w:t>
            </w:r>
            <w:r w:rsidRPr="00B60F5E">
              <w:rPr>
                <w:sz w:val="20"/>
                <w:szCs w:val="20"/>
                <w:vertAlign w:val="superscript"/>
                <w:lang w:val="ru-RU" w:eastAsia="en-US"/>
              </w:rPr>
              <w:t>6</w:t>
            </w:r>
            <w:r w:rsidRPr="00B60F5E">
              <w:rPr>
                <w:sz w:val="20"/>
                <w:szCs w:val="20"/>
                <w:lang w:val="ru-RU" w:eastAsia="en-US"/>
              </w:rPr>
              <w:t xml:space="preserve"> , тенге</w:t>
            </w:r>
          </w:p>
        </w:tc>
        <w:tc>
          <w:tcPr>
            <w:tcW w:w="100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131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145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258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r>
      <w:tr w:rsidR="00291502" w:rsidRPr="00B60F5E" w:rsidTr="00414543">
        <w:trPr>
          <w:trHeight w:val="30"/>
        </w:trPr>
        <w:tc>
          <w:tcPr>
            <w:tcW w:w="0" w:type="auto"/>
            <w:vMerge/>
          </w:tcPr>
          <w:p w:rsidR="00824969" w:rsidRPr="00B60F5E" w:rsidRDefault="00824969" w:rsidP="00044B88">
            <w:pPr>
              <w:suppressAutoHyphens w:val="0"/>
              <w:jc w:val="center"/>
              <w:rPr>
                <w:sz w:val="20"/>
                <w:szCs w:val="20"/>
                <w:lang w:val="ru-RU" w:eastAsia="en-US"/>
              </w:rPr>
            </w:pPr>
          </w:p>
        </w:tc>
        <w:tc>
          <w:tcPr>
            <w:tcW w:w="0" w:type="auto"/>
            <w:vMerge/>
          </w:tcPr>
          <w:p w:rsidR="00824969" w:rsidRPr="00B60F5E" w:rsidRDefault="00824969" w:rsidP="00044B88">
            <w:pPr>
              <w:suppressAutoHyphens w:val="0"/>
              <w:jc w:val="center"/>
              <w:rPr>
                <w:sz w:val="20"/>
                <w:szCs w:val="20"/>
                <w:lang w:val="ru-RU" w:eastAsia="en-US"/>
              </w:rPr>
            </w:pPr>
          </w:p>
        </w:tc>
        <w:tc>
          <w:tcPr>
            <w:tcW w:w="1528"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Проживание, тенге в сутки</w:t>
            </w:r>
          </w:p>
        </w:tc>
        <w:tc>
          <w:tcPr>
            <w:tcW w:w="100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31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45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258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r>
      <w:tr w:rsidR="00291502" w:rsidRPr="00B60F5E" w:rsidTr="00414543">
        <w:trPr>
          <w:trHeight w:val="30"/>
        </w:trPr>
        <w:tc>
          <w:tcPr>
            <w:tcW w:w="0" w:type="auto"/>
            <w:vMerge/>
          </w:tcPr>
          <w:p w:rsidR="00824969" w:rsidRPr="00B60F5E" w:rsidRDefault="00824969" w:rsidP="00044B88">
            <w:pPr>
              <w:suppressAutoHyphens w:val="0"/>
              <w:jc w:val="center"/>
              <w:rPr>
                <w:sz w:val="20"/>
                <w:szCs w:val="20"/>
                <w:lang w:val="en-US" w:eastAsia="en-US"/>
              </w:rPr>
            </w:pPr>
          </w:p>
        </w:tc>
        <w:tc>
          <w:tcPr>
            <w:tcW w:w="0" w:type="auto"/>
            <w:vMerge/>
          </w:tcPr>
          <w:p w:rsidR="00824969" w:rsidRPr="00B60F5E" w:rsidRDefault="00824969" w:rsidP="00044B88">
            <w:pPr>
              <w:suppressAutoHyphens w:val="0"/>
              <w:jc w:val="center"/>
              <w:rPr>
                <w:sz w:val="20"/>
                <w:szCs w:val="20"/>
                <w:lang w:val="en-US" w:eastAsia="en-US"/>
              </w:rPr>
            </w:pPr>
          </w:p>
        </w:tc>
        <w:tc>
          <w:tcPr>
            <w:tcW w:w="1528"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Суточные, тенге в сутки</w:t>
            </w:r>
          </w:p>
        </w:tc>
        <w:tc>
          <w:tcPr>
            <w:tcW w:w="100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31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45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258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r>
      <w:tr w:rsidR="00291502" w:rsidRPr="00B60F5E" w:rsidTr="00414543">
        <w:trPr>
          <w:trHeight w:val="30"/>
        </w:trPr>
        <w:tc>
          <w:tcPr>
            <w:tcW w:w="0" w:type="auto"/>
            <w:vMerge/>
          </w:tcPr>
          <w:p w:rsidR="00824969" w:rsidRPr="00B60F5E" w:rsidRDefault="00824969" w:rsidP="00044B88">
            <w:pPr>
              <w:suppressAutoHyphens w:val="0"/>
              <w:jc w:val="center"/>
              <w:rPr>
                <w:sz w:val="20"/>
                <w:szCs w:val="20"/>
                <w:lang w:val="en-US" w:eastAsia="en-US"/>
              </w:rPr>
            </w:pPr>
          </w:p>
        </w:tc>
        <w:tc>
          <w:tcPr>
            <w:tcW w:w="0" w:type="auto"/>
            <w:vMerge/>
          </w:tcPr>
          <w:p w:rsidR="00824969" w:rsidRPr="00B60F5E" w:rsidRDefault="00824969" w:rsidP="00044B88">
            <w:pPr>
              <w:suppressAutoHyphens w:val="0"/>
              <w:jc w:val="center"/>
              <w:rPr>
                <w:sz w:val="20"/>
                <w:szCs w:val="20"/>
                <w:lang w:val="en-US" w:eastAsia="en-US"/>
              </w:rPr>
            </w:pPr>
          </w:p>
        </w:tc>
        <w:tc>
          <w:tcPr>
            <w:tcW w:w="1528"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Визовыерасходы, тенге</w:t>
            </w:r>
          </w:p>
        </w:tc>
        <w:tc>
          <w:tcPr>
            <w:tcW w:w="100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31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45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258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r>
      <w:tr w:rsidR="00291502" w:rsidRPr="00B60F5E" w:rsidTr="00414543">
        <w:trPr>
          <w:trHeight w:val="30"/>
        </w:trPr>
        <w:tc>
          <w:tcPr>
            <w:tcW w:w="0" w:type="auto"/>
            <w:vMerge/>
          </w:tcPr>
          <w:p w:rsidR="00824969" w:rsidRPr="00B60F5E" w:rsidRDefault="00824969" w:rsidP="00044B88">
            <w:pPr>
              <w:suppressAutoHyphens w:val="0"/>
              <w:jc w:val="center"/>
              <w:rPr>
                <w:sz w:val="20"/>
                <w:szCs w:val="20"/>
                <w:lang w:val="en-US" w:eastAsia="en-US"/>
              </w:rPr>
            </w:pPr>
          </w:p>
        </w:tc>
        <w:tc>
          <w:tcPr>
            <w:tcW w:w="0" w:type="auto"/>
            <w:vMerge/>
          </w:tcPr>
          <w:p w:rsidR="00824969" w:rsidRPr="00B60F5E" w:rsidRDefault="00824969" w:rsidP="00044B88">
            <w:pPr>
              <w:suppressAutoHyphens w:val="0"/>
              <w:jc w:val="center"/>
              <w:rPr>
                <w:sz w:val="20"/>
                <w:szCs w:val="20"/>
                <w:lang w:val="en-US" w:eastAsia="en-US"/>
              </w:rPr>
            </w:pPr>
          </w:p>
        </w:tc>
        <w:tc>
          <w:tcPr>
            <w:tcW w:w="1528"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Медицинскаястраховка, тенге</w:t>
            </w:r>
          </w:p>
        </w:tc>
        <w:tc>
          <w:tcPr>
            <w:tcW w:w="100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31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45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258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r>
      <w:tr w:rsidR="00291502" w:rsidRPr="00B60F5E" w:rsidTr="00414543">
        <w:trPr>
          <w:trHeight w:val="30"/>
        </w:trPr>
        <w:tc>
          <w:tcPr>
            <w:tcW w:w="0" w:type="auto"/>
            <w:vMerge/>
          </w:tcPr>
          <w:p w:rsidR="00824969" w:rsidRPr="00B60F5E" w:rsidRDefault="00824969" w:rsidP="00044B88">
            <w:pPr>
              <w:suppressAutoHyphens w:val="0"/>
              <w:jc w:val="center"/>
              <w:rPr>
                <w:sz w:val="20"/>
                <w:szCs w:val="20"/>
                <w:lang w:val="en-US" w:eastAsia="en-US"/>
              </w:rPr>
            </w:pPr>
          </w:p>
        </w:tc>
        <w:tc>
          <w:tcPr>
            <w:tcW w:w="0" w:type="auto"/>
            <w:gridSpan w:val="3"/>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Всего</w:t>
            </w:r>
          </w:p>
        </w:tc>
        <w:tc>
          <w:tcPr>
            <w:tcW w:w="131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45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258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79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w:t>
            </w:r>
          </w:p>
        </w:tc>
        <w:tc>
          <w:tcPr>
            <w:tcW w:w="0" w:type="auto"/>
            <w:gridSpan w:val="3"/>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31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45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258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79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2.</w:t>
            </w:r>
          </w:p>
        </w:tc>
        <w:tc>
          <w:tcPr>
            <w:tcW w:w="0" w:type="auto"/>
            <w:gridSpan w:val="2"/>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20___ год (2-й год) всего</w:t>
            </w:r>
          </w:p>
        </w:tc>
        <w:tc>
          <w:tcPr>
            <w:tcW w:w="100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31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45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258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r>
      <w:tr w:rsidR="00291502" w:rsidRPr="00B60F5E" w:rsidTr="00414543">
        <w:trPr>
          <w:trHeight w:val="30"/>
        </w:trPr>
        <w:tc>
          <w:tcPr>
            <w:tcW w:w="795" w:type="dxa"/>
            <w:vMerge w:val="restart"/>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2.1.</w:t>
            </w:r>
          </w:p>
        </w:tc>
        <w:tc>
          <w:tcPr>
            <w:tcW w:w="1438" w:type="dxa"/>
            <w:vMerge w:val="restart"/>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528"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ru-RU" w:eastAsia="en-US"/>
              </w:rPr>
            </w:pPr>
            <w:r w:rsidRPr="00B60F5E">
              <w:rPr>
                <w:sz w:val="20"/>
                <w:szCs w:val="20"/>
                <w:lang w:val="ru-RU" w:eastAsia="en-US"/>
              </w:rPr>
              <w:t>Проезд в оба конца, тенге</w:t>
            </w:r>
          </w:p>
        </w:tc>
        <w:tc>
          <w:tcPr>
            <w:tcW w:w="100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ru-RU" w:eastAsia="en-US"/>
              </w:rPr>
            </w:pPr>
          </w:p>
        </w:tc>
        <w:tc>
          <w:tcPr>
            <w:tcW w:w="131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145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258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r>
      <w:tr w:rsidR="00291502" w:rsidRPr="00B60F5E" w:rsidTr="00414543">
        <w:trPr>
          <w:trHeight w:val="30"/>
        </w:trPr>
        <w:tc>
          <w:tcPr>
            <w:tcW w:w="0" w:type="auto"/>
            <w:vMerge/>
          </w:tcPr>
          <w:p w:rsidR="00824969" w:rsidRPr="00B60F5E" w:rsidRDefault="00824969" w:rsidP="00044B88">
            <w:pPr>
              <w:suppressAutoHyphens w:val="0"/>
              <w:jc w:val="center"/>
              <w:rPr>
                <w:sz w:val="20"/>
                <w:szCs w:val="20"/>
                <w:lang w:val="ru-RU" w:eastAsia="en-US"/>
              </w:rPr>
            </w:pPr>
          </w:p>
        </w:tc>
        <w:tc>
          <w:tcPr>
            <w:tcW w:w="0" w:type="auto"/>
            <w:vMerge/>
          </w:tcPr>
          <w:p w:rsidR="00824969" w:rsidRPr="00B60F5E" w:rsidRDefault="00824969" w:rsidP="00044B88">
            <w:pPr>
              <w:suppressAutoHyphens w:val="0"/>
              <w:jc w:val="center"/>
              <w:rPr>
                <w:sz w:val="20"/>
                <w:szCs w:val="20"/>
                <w:lang w:val="ru-RU" w:eastAsia="en-US"/>
              </w:rPr>
            </w:pPr>
          </w:p>
        </w:tc>
        <w:tc>
          <w:tcPr>
            <w:tcW w:w="1528"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Проживание, тенге в сутки</w:t>
            </w:r>
          </w:p>
        </w:tc>
        <w:tc>
          <w:tcPr>
            <w:tcW w:w="100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31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45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258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r>
      <w:tr w:rsidR="00291502" w:rsidRPr="00B60F5E" w:rsidTr="00414543">
        <w:trPr>
          <w:trHeight w:val="30"/>
        </w:trPr>
        <w:tc>
          <w:tcPr>
            <w:tcW w:w="0" w:type="auto"/>
            <w:vMerge/>
          </w:tcPr>
          <w:p w:rsidR="00824969" w:rsidRPr="00B60F5E" w:rsidRDefault="00824969" w:rsidP="00044B88">
            <w:pPr>
              <w:suppressAutoHyphens w:val="0"/>
              <w:jc w:val="center"/>
              <w:rPr>
                <w:sz w:val="20"/>
                <w:szCs w:val="20"/>
                <w:lang w:val="en-US" w:eastAsia="en-US"/>
              </w:rPr>
            </w:pPr>
          </w:p>
        </w:tc>
        <w:tc>
          <w:tcPr>
            <w:tcW w:w="0" w:type="auto"/>
            <w:vMerge/>
          </w:tcPr>
          <w:p w:rsidR="00824969" w:rsidRPr="00B60F5E" w:rsidRDefault="00824969" w:rsidP="00044B88">
            <w:pPr>
              <w:suppressAutoHyphens w:val="0"/>
              <w:jc w:val="center"/>
              <w:rPr>
                <w:sz w:val="20"/>
                <w:szCs w:val="20"/>
                <w:lang w:val="en-US" w:eastAsia="en-US"/>
              </w:rPr>
            </w:pPr>
          </w:p>
        </w:tc>
        <w:tc>
          <w:tcPr>
            <w:tcW w:w="1528"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Суточные, тенге в сутки</w:t>
            </w:r>
          </w:p>
        </w:tc>
        <w:tc>
          <w:tcPr>
            <w:tcW w:w="100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31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45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258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r>
      <w:tr w:rsidR="00291502" w:rsidRPr="00B60F5E" w:rsidTr="00414543">
        <w:trPr>
          <w:trHeight w:val="30"/>
        </w:trPr>
        <w:tc>
          <w:tcPr>
            <w:tcW w:w="0" w:type="auto"/>
            <w:vMerge/>
          </w:tcPr>
          <w:p w:rsidR="00824969" w:rsidRPr="00B60F5E" w:rsidRDefault="00824969" w:rsidP="00044B88">
            <w:pPr>
              <w:suppressAutoHyphens w:val="0"/>
              <w:jc w:val="center"/>
              <w:rPr>
                <w:sz w:val="20"/>
                <w:szCs w:val="20"/>
                <w:lang w:val="en-US" w:eastAsia="en-US"/>
              </w:rPr>
            </w:pPr>
          </w:p>
        </w:tc>
        <w:tc>
          <w:tcPr>
            <w:tcW w:w="0" w:type="auto"/>
            <w:vMerge/>
          </w:tcPr>
          <w:p w:rsidR="00824969" w:rsidRPr="00B60F5E" w:rsidRDefault="00824969" w:rsidP="00044B88">
            <w:pPr>
              <w:suppressAutoHyphens w:val="0"/>
              <w:jc w:val="center"/>
              <w:rPr>
                <w:sz w:val="20"/>
                <w:szCs w:val="20"/>
                <w:lang w:val="en-US" w:eastAsia="en-US"/>
              </w:rPr>
            </w:pPr>
          </w:p>
        </w:tc>
        <w:tc>
          <w:tcPr>
            <w:tcW w:w="1528"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Визовыерасходы, тенге</w:t>
            </w:r>
          </w:p>
        </w:tc>
        <w:tc>
          <w:tcPr>
            <w:tcW w:w="100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31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45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258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r>
      <w:tr w:rsidR="00291502" w:rsidRPr="00B60F5E" w:rsidTr="00414543">
        <w:trPr>
          <w:trHeight w:val="30"/>
        </w:trPr>
        <w:tc>
          <w:tcPr>
            <w:tcW w:w="0" w:type="auto"/>
            <w:vMerge/>
          </w:tcPr>
          <w:p w:rsidR="00824969" w:rsidRPr="00B60F5E" w:rsidRDefault="00824969" w:rsidP="00044B88">
            <w:pPr>
              <w:suppressAutoHyphens w:val="0"/>
              <w:jc w:val="center"/>
              <w:rPr>
                <w:sz w:val="20"/>
                <w:szCs w:val="20"/>
                <w:lang w:val="en-US" w:eastAsia="en-US"/>
              </w:rPr>
            </w:pPr>
          </w:p>
        </w:tc>
        <w:tc>
          <w:tcPr>
            <w:tcW w:w="0" w:type="auto"/>
            <w:vMerge/>
          </w:tcPr>
          <w:p w:rsidR="00824969" w:rsidRPr="00B60F5E" w:rsidRDefault="00824969" w:rsidP="00044B88">
            <w:pPr>
              <w:suppressAutoHyphens w:val="0"/>
              <w:jc w:val="center"/>
              <w:rPr>
                <w:sz w:val="20"/>
                <w:szCs w:val="20"/>
                <w:lang w:val="en-US" w:eastAsia="en-US"/>
              </w:rPr>
            </w:pPr>
          </w:p>
        </w:tc>
        <w:tc>
          <w:tcPr>
            <w:tcW w:w="1528"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Медицинскаястраховка, тенге</w:t>
            </w:r>
          </w:p>
        </w:tc>
        <w:tc>
          <w:tcPr>
            <w:tcW w:w="100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31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45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258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r>
      <w:tr w:rsidR="00291502" w:rsidRPr="00B60F5E" w:rsidTr="00414543">
        <w:trPr>
          <w:trHeight w:val="30"/>
        </w:trPr>
        <w:tc>
          <w:tcPr>
            <w:tcW w:w="0" w:type="auto"/>
            <w:vMerge/>
          </w:tcPr>
          <w:p w:rsidR="00824969" w:rsidRPr="00B60F5E" w:rsidRDefault="00824969" w:rsidP="00044B88">
            <w:pPr>
              <w:suppressAutoHyphens w:val="0"/>
              <w:jc w:val="center"/>
              <w:rPr>
                <w:sz w:val="20"/>
                <w:szCs w:val="20"/>
                <w:lang w:val="en-US" w:eastAsia="en-US"/>
              </w:rPr>
            </w:pPr>
          </w:p>
        </w:tc>
        <w:tc>
          <w:tcPr>
            <w:tcW w:w="0" w:type="auto"/>
            <w:gridSpan w:val="3"/>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Всего</w:t>
            </w:r>
          </w:p>
        </w:tc>
        <w:tc>
          <w:tcPr>
            <w:tcW w:w="131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45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258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79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w:t>
            </w:r>
          </w:p>
        </w:tc>
        <w:tc>
          <w:tcPr>
            <w:tcW w:w="0" w:type="auto"/>
            <w:gridSpan w:val="3"/>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31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45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258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0" w:type="auto"/>
          </w:tcPr>
          <w:p w:rsidR="00824969" w:rsidRPr="00B60F5E" w:rsidRDefault="00824969" w:rsidP="00044B88">
            <w:pPr>
              <w:suppressAutoHyphens w:val="0"/>
              <w:jc w:val="center"/>
              <w:rPr>
                <w:sz w:val="20"/>
                <w:szCs w:val="20"/>
                <w:lang w:val="en-US" w:eastAsia="en-US"/>
              </w:rPr>
            </w:pPr>
          </w:p>
        </w:tc>
        <w:tc>
          <w:tcPr>
            <w:tcW w:w="1438"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Всего</w:t>
            </w:r>
          </w:p>
        </w:tc>
        <w:tc>
          <w:tcPr>
            <w:tcW w:w="1528"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00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31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45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258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79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w:t>
            </w:r>
          </w:p>
        </w:tc>
        <w:tc>
          <w:tcPr>
            <w:tcW w:w="1438"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528"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00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31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45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258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0" w:type="auto"/>
            <w:gridSpan w:val="3"/>
            <w:tcMar>
              <w:top w:w="15" w:type="dxa"/>
              <w:left w:w="15" w:type="dxa"/>
              <w:bottom w:w="15" w:type="dxa"/>
              <w:right w:w="15" w:type="dxa"/>
            </w:tcMar>
            <w:vAlign w:val="center"/>
          </w:tcPr>
          <w:p w:rsidR="00824969" w:rsidRPr="00B60F5E" w:rsidRDefault="00C755F0" w:rsidP="00044B88">
            <w:pPr>
              <w:suppressAutoHyphens w:val="0"/>
              <w:jc w:val="center"/>
              <w:rPr>
                <w:sz w:val="20"/>
                <w:szCs w:val="20"/>
                <w:lang w:val="en-US" w:eastAsia="en-US"/>
              </w:rPr>
            </w:pPr>
            <w:r>
              <w:rPr>
                <w:sz w:val="20"/>
                <w:szCs w:val="20"/>
                <w:lang w:val="en-US" w:eastAsia="en-US"/>
              </w:rPr>
              <w:t>Итого (гр. 1 + гр. 2</w:t>
            </w:r>
            <w:r w:rsidR="00824969" w:rsidRPr="00B60F5E">
              <w:rPr>
                <w:sz w:val="20"/>
                <w:szCs w:val="20"/>
                <w:lang w:val="en-US" w:eastAsia="en-US"/>
              </w:rPr>
              <w:t>)</w:t>
            </w:r>
          </w:p>
        </w:tc>
        <w:tc>
          <w:tcPr>
            <w:tcW w:w="100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31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45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258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bl>
    <w:p w:rsidR="00DF4BF0" w:rsidRPr="00B60F5E" w:rsidRDefault="00824969" w:rsidP="00044B88">
      <w:pPr>
        <w:suppressAutoHyphens w:val="0"/>
        <w:ind w:firstLine="567"/>
        <w:jc w:val="both"/>
        <w:rPr>
          <w:lang w:val="ru-RU" w:eastAsia="en-US"/>
        </w:rPr>
      </w:pPr>
      <w:r w:rsidRPr="00B60F5E">
        <w:rPr>
          <w:lang w:val="ru-RU" w:eastAsia="en-US"/>
        </w:rPr>
        <w:t xml:space="preserve"> _____________________________________</w:t>
      </w:r>
    </w:p>
    <w:p w:rsidR="00D32CCB" w:rsidRPr="00C755F0" w:rsidRDefault="00824969" w:rsidP="00044B88">
      <w:pPr>
        <w:suppressAutoHyphens w:val="0"/>
        <w:ind w:firstLine="567"/>
        <w:jc w:val="both"/>
        <w:rPr>
          <w:sz w:val="20"/>
          <w:szCs w:val="20"/>
          <w:lang w:val="ru-RU" w:eastAsia="en-US"/>
        </w:rPr>
      </w:pPr>
      <w:r w:rsidRPr="00C755F0">
        <w:rPr>
          <w:sz w:val="20"/>
          <w:szCs w:val="20"/>
          <w:vertAlign w:val="superscript"/>
          <w:lang w:val="ru-RU" w:eastAsia="en-US"/>
        </w:rPr>
        <w:t>4</w:t>
      </w:r>
      <w:r w:rsidRPr="00C755F0">
        <w:rPr>
          <w:sz w:val="20"/>
          <w:szCs w:val="20"/>
          <w:lang w:val="ru-RU" w:eastAsia="en-US"/>
        </w:rPr>
        <w:t xml:space="preserve">Заполняется на каждую научную командировку за пределы Республики Казахстан в соответствующийгод реализации </w:t>
      </w:r>
      <w:r w:rsidR="008B0C3F" w:rsidRPr="00C755F0">
        <w:rPr>
          <w:sz w:val="20"/>
          <w:szCs w:val="20"/>
          <w:lang w:val="ru-RU" w:eastAsia="en-US"/>
        </w:rPr>
        <w:t>программы</w:t>
      </w:r>
    </w:p>
    <w:p w:rsidR="00D32CCB" w:rsidRPr="00C755F0" w:rsidRDefault="00824969" w:rsidP="00044B88">
      <w:pPr>
        <w:suppressAutoHyphens w:val="0"/>
        <w:ind w:firstLine="567"/>
        <w:jc w:val="both"/>
        <w:rPr>
          <w:sz w:val="20"/>
          <w:szCs w:val="20"/>
          <w:lang w:val="ru-RU" w:eastAsia="en-US"/>
        </w:rPr>
      </w:pPr>
      <w:r w:rsidRPr="00C755F0">
        <w:rPr>
          <w:sz w:val="20"/>
          <w:szCs w:val="20"/>
          <w:vertAlign w:val="superscript"/>
          <w:lang w:val="ru-RU" w:eastAsia="en-US"/>
        </w:rPr>
        <w:t>5</w:t>
      </w:r>
      <w:r w:rsidRPr="00C755F0">
        <w:rPr>
          <w:sz w:val="20"/>
          <w:szCs w:val="20"/>
          <w:lang w:val="ru-RU" w:eastAsia="en-US"/>
        </w:rPr>
        <w:t xml:space="preserve">Нормы возмещения суточных расходов и предельные нормы возмещения расходов по наймугостиничных номеров работникам рассчитываются в соответствии с постановлением ПравительстваРеспублики Казахстан от 11 мая 2008 года № 256 </w:t>
      </w:r>
      <w:r w:rsidR="00D32CCB" w:rsidRPr="00C755F0">
        <w:rPr>
          <w:sz w:val="20"/>
          <w:szCs w:val="20"/>
          <w:lang w:val="ru-RU" w:eastAsia="en-US"/>
        </w:rPr>
        <w:t>«</w:t>
      </w:r>
      <w:r w:rsidRPr="00C755F0">
        <w:rPr>
          <w:sz w:val="20"/>
          <w:szCs w:val="20"/>
          <w:lang w:val="ru-RU" w:eastAsia="en-US"/>
        </w:rPr>
        <w:t>Об утверждении Правил возмещения расходов наслужебные командировки за счет бюджетных средств, в том числе в иностранные государства</w:t>
      </w:r>
      <w:r w:rsidR="00D32CCB" w:rsidRPr="00C755F0">
        <w:rPr>
          <w:sz w:val="20"/>
          <w:szCs w:val="20"/>
          <w:lang w:val="ru-RU" w:eastAsia="en-US"/>
        </w:rPr>
        <w:t>»</w:t>
      </w:r>
    </w:p>
    <w:p w:rsidR="00824969" w:rsidRPr="00C755F0" w:rsidRDefault="00824969" w:rsidP="00044B88">
      <w:pPr>
        <w:suppressAutoHyphens w:val="0"/>
        <w:ind w:firstLine="567"/>
        <w:jc w:val="both"/>
        <w:rPr>
          <w:sz w:val="20"/>
          <w:szCs w:val="20"/>
          <w:lang w:val="ru-RU" w:eastAsia="en-US"/>
        </w:rPr>
      </w:pPr>
      <w:r w:rsidRPr="00C755F0">
        <w:rPr>
          <w:sz w:val="20"/>
          <w:szCs w:val="20"/>
          <w:vertAlign w:val="superscript"/>
          <w:lang w:val="ru-RU" w:eastAsia="en-US"/>
        </w:rPr>
        <w:t>6</w:t>
      </w:r>
      <w:r w:rsidRPr="00C755F0">
        <w:rPr>
          <w:sz w:val="20"/>
          <w:szCs w:val="20"/>
          <w:lang w:val="ru-RU" w:eastAsia="en-US"/>
        </w:rPr>
        <w:t xml:space="preserve">При выезде за границу транспортные расходы в иностранной валюте возмещаются в размере стоимостиавиабилета по классу </w:t>
      </w:r>
      <w:r w:rsidR="00D32CCB" w:rsidRPr="00C755F0">
        <w:rPr>
          <w:sz w:val="20"/>
          <w:szCs w:val="20"/>
          <w:lang w:val="ru-RU" w:eastAsia="en-US"/>
        </w:rPr>
        <w:t>«</w:t>
      </w:r>
      <w:r w:rsidRPr="00C755F0">
        <w:rPr>
          <w:sz w:val="20"/>
          <w:szCs w:val="20"/>
          <w:lang w:val="ru-RU" w:eastAsia="en-US"/>
        </w:rPr>
        <w:t>Экономический</w:t>
      </w:r>
      <w:r w:rsidR="00D32CCB" w:rsidRPr="00C755F0">
        <w:rPr>
          <w:sz w:val="20"/>
          <w:szCs w:val="20"/>
          <w:lang w:val="ru-RU" w:eastAsia="en-US"/>
        </w:rPr>
        <w:t>»</w:t>
      </w:r>
    </w:p>
    <w:p w:rsidR="00824969" w:rsidRPr="00B60F5E" w:rsidRDefault="00824969" w:rsidP="00044B88">
      <w:pPr>
        <w:suppressAutoHyphens w:val="0"/>
        <w:ind w:firstLine="567"/>
        <w:jc w:val="both"/>
        <w:rPr>
          <w:lang w:val="ru-RU" w:eastAsia="en-US"/>
        </w:rPr>
      </w:pPr>
      <w:bookmarkStart w:id="107" w:name="z308"/>
      <w:r w:rsidRPr="00B60F5E">
        <w:rPr>
          <w:lang w:val="ru-RU" w:eastAsia="en-US"/>
        </w:rPr>
        <w:t xml:space="preserve"> Таблица 6 – Прочие услуги и работы</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19"/>
        <w:gridCol w:w="3442"/>
        <w:gridCol w:w="1152"/>
        <w:gridCol w:w="1442"/>
        <w:gridCol w:w="875"/>
        <w:gridCol w:w="1098"/>
        <w:gridCol w:w="791"/>
      </w:tblGrid>
      <w:tr w:rsidR="00291502" w:rsidRPr="00B60F5E" w:rsidTr="00414543">
        <w:trPr>
          <w:trHeight w:val="30"/>
        </w:trPr>
        <w:tc>
          <w:tcPr>
            <w:tcW w:w="1437" w:type="dxa"/>
            <w:tcMar>
              <w:top w:w="15" w:type="dxa"/>
              <w:left w:w="15" w:type="dxa"/>
              <w:bottom w:w="15" w:type="dxa"/>
              <w:right w:w="15" w:type="dxa"/>
            </w:tcMar>
            <w:vAlign w:val="center"/>
          </w:tcPr>
          <w:bookmarkEnd w:id="107"/>
          <w:p w:rsidR="00824969" w:rsidRPr="00B60F5E" w:rsidRDefault="00824969" w:rsidP="00044B88">
            <w:pPr>
              <w:suppressAutoHyphens w:val="0"/>
              <w:jc w:val="center"/>
              <w:rPr>
                <w:sz w:val="20"/>
                <w:szCs w:val="20"/>
                <w:lang w:val="en-US" w:eastAsia="en-US"/>
              </w:rPr>
            </w:pPr>
            <w:r w:rsidRPr="00B60F5E">
              <w:rPr>
                <w:sz w:val="20"/>
                <w:szCs w:val="20"/>
                <w:lang w:val="en-US" w:eastAsia="en-US"/>
              </w:rPr>
              <w:t>№ п/п</w:t>
            </w:r>
          </w:p>
        </w:tc>
        <w:tc>
          <w:tcPr>
            <w:tcW w:w="369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ru-RU" w:eastAsia="en-US"/>
              </w:rPr>
            </w:pPr>
            <w:r w:rsidRPr="00B60F5E">
              <w:rPr>
                <w:sz w:val="20"/>
                <w:szCs w:val="20"/>
                <w:lang w:val="ru-RU" w:eastAsia="en-US"/>
              </w:rPr>
              <w:t>Наименование и краткая характеристика услуги</w:t>
            </w:r>
          </w:p>
        </w:tc>
        <w:tc>
          <w:tcPr>
            <w:tcW w:w="115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ru-RU" w:eastAsia="en-US"/>
              </w:rPr>
            </w:pPr>
            <w:r w:rsidRPr="00B60F5E">
              <w:rPr>
                <w:sz w:val="20"/>
                <w:szCs w:val="20"/>
                <w:lang w:val="en-US" w:eastAsia="en-US"/>
              </w:rPr>
              <w:t>Исполнитель</w:t>
            </w:r>
          </w:p>
        </w:tc>
        <w:tc>
          <w:tcPr>
            <w:tcW w:w="91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ru-RU" w:eastAsia="en-US"/>
              </w:rPr>
            </w:pPr>
            <w:r w:rsidRPr="00B60F5E">
              <w:rPr>
                <w:sz w:val="20"/>
                <w:szCs w:val="20"/>
                <w:lang w:val="ru-RU" w:eastAsia="en-US"/>
              </w:rPr>
              <w:t>Результат</w:t>
            </w:r>
            <w:r w:rsidRPr="00B60F5E">
              <w:rPr>
                <w:sz w:val="20"/>
                <w:szCs w:val="20"/>
                <w:lang w:val="en-US" w:eastAsia="en-US"/>
              </w:rPr>
              <w:t>услуги</w:t>
            </w:r>
          </w:p>
        </w:tc>
        <w:tc>
          <w:tcPr>
            <w:tcW w:w="933"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ru-RU" w:eastAsia="en-US"/>
              </w:rPr>
              <w:t>Ед</w:t>
            </w:r>
            <w:r w:rsidRPr="00B60F5E">
              <w:rPr>
                <w:sz w:val="20"/>
                <w:szCs w:val="20"/>
                <w:lang w:val="en-US" w:eastAsia="en-US"/>
              </w:rPr>
              <w:t>. изм.</w:t>
            </w:r>
          </w:p>
        </w:tc>
        <w:tc>
          <w:tcPr>
            <w:tcW w:w="1178"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Кол-во, ед.</w:t>
            </w:r>
          </w:p>
        </w:tc>
        <w:tc>
          <w:tcPr>
            <w:tcW w:w="81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Всего, тенге</w:t>
            </w:r>
          </w:p>
        </w:tc>
      </w:tr>
      <w:tr w:rsidR="00291502" w:rsidRPr="00B60F5E" w:rsidTr="00414543">
        <w:trPr>
          <w:trHeight w:val="30"/>
        </w:trPr>
        <w:tc>
          <w:tcPr>
            <w:tcW w:w="143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1</w:t>
            </w:r>
          </w:p>
        </w:tc>
        <w:tc>
          <w:tcPr>
            <w:tcW w:w="369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2</w:t>
            </w:r>
          </w:p>
        </w:tc>
        <w:tc>
          <w:tcPr>
            <w:tcW w:w="115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3</w:t>
            </w:r>
          </w:p>
        </w:tc>
        <w:tc>
          <w:tcPr>
            <w:tcW w:w="91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4</w:t>
            </w:r>
          </w:p>
        </w:tc>
        <w:tc>
          <w:tcPr>
            <w:tcW w:w="933"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5</w:t>
            </w:r>
          </w:p>
        </w:tc>
        <w:tc>
          <w:tcPr>
            <w:tcW w:w="1178"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6</w:t>
            </w:r>
          </w:p>
        </w:tc>
        <w:tc>
          <w:tcPr>
            <w:tcW w:w="81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7</w:t>
            </w:r>
          </w:p>
        </w:tc>
      </w:tr>
      <w:tr w:rsidR="00291502" w:rsidRPr="00B60F5E" w:rsidTr="00414543">
        <w:trPr>
          <w:trHeight w:val="30"/>
        </w:trPr>
        <w:tc>
          <w:tcPr>
            <w:tcW w:w="143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1.</w:t>
            </w:r>
          </w:p>
        </w:tc>
        <w:tc>
          <w:tcPr>
            <w:tcW w:w="369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20__ год (1-й год)</w:t>
            </w:r>
          </w:p>
        </w:tc>
        <w:tc>
          <w:tcPr>
            <w:tcW w:w="115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91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933"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178"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81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143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1.1.</w:t>
            </w:r>
          </w:p>
        </w:tc>
        <w:tc>
          <w:tcPr>
            <w:tcW w:w="369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15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1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33"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178"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81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143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1.2.</w:t>
            </w:r>
          </w:p>
        </w:tc>
        <w:tc>
          <w:tcPr>
            <w:tcW w:w="369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15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1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33"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178"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81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143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w:t>
            </w:r>
          </w:p>
        </w:tc>
        <w:tc>
          <w:tcPr>
            <w:tcW w:w="369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15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1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33"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178"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81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143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369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Всего</w:t>
            </w:r>
          </w:p>
        </w:tc>
        <w:tc>
          <w:tcPr>
            <w:tcW w:w="115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1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33"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178"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81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143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2.</w:t>
            </w:r>
          </w:p>
        </w:tc>
        <w:tc>
          <w:tcPr>
            <w:tcW w:w="369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20__ год (2-й год)</w:t>
            </w:r>
          </w:p>
        </w:tc>
        <w:tc>
          <w:tcPr>
            <w:tcW w:w="115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91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933"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178"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81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143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2.1.</w:t>
            </w:r>
          </w:p>
        </w:tc>
        <w:tc>
          <w:tcPr>
            <w:tcW w:w="369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15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1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33"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178"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81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143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2.2.</w:t>
            </w:r>
          </w:p>
        </w:tc>
        <w:tc>
          <w:tcPr>
            <w:tcW w:w="369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15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1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33"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178"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81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143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w:t>
            </w:r>
          </w:p>
        </w:tc>
        <w:tc>
          <w:tcPr>
            <w:tcW w:w="369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15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1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33"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178"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81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143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369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Всего</w:t>
            </w:r>
          </w:p>
        </w:tc>
        <w:tc>
          <w:tcPr>
            <w:tcW w:w="115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1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33"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178"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81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0" w:type="auto"/>
            <w:gridSpan w:val="3"/>
            <w:tcMar>
              <w:top w:w="15" w:type="dxa"/>
              <w:left w:w="15" w:type="dxa"/>
              <w:bottom w:w="15" w:type="dxa"/>
              <w:right w:w="15" w:type="dxa"/>
            </w:tcMar>
            <w:vAlign w:val="center"/>
          </w:tcPr>
          <w:p w:rsidR="00824969" w:rsidRPr="00B60F5E" w:rsidRDefault="00C755F0" w:rsidP="00044B88">
            <w:pPr>
              <w:suppressAutoHyphens w:val="0"/>
              <w:jc w:val="center"/>
              <w:rPr>
                <w:sz w:val="20"/>
                <w:szCs w:val="20"/>
                <w:lang w:val="ru-RU" w:eastAsia="en-US"/>
              </w:rPr>
            </w:pPr>
            <w:r>
              <w:rPr>
                <w:sz w:val="20"/>
                <w:szCs w:val="20"/>
                <w:lang w:val="ru-RU" w:eastAsia="en-US"/>
              </w:rPr>
              <w:t>Итого (гр.1 + гр.2</w:t>
            </w:r>
            <w:r w:rsidR="00824969" w:rsidRPr="00B60F5E">
              <w:rPr>
                <w:sz w:val="20"/>
                <w:szCs w:val="20"/>
                <w:lang w:val="ru-RU" w:eastAsia="en-US"/>
              </w:rPr>
              <w:t>), тыс. тенге</w:t>
            </w:r>
          </w:p>
        </w:tc>
        <w:tc>
          <w:tcPr>
            <w:tcW w:w="91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933"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178"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81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bl>
    <w:p w:rsidR="007D79AD" w:rsidRPr="00B60F5E" w:rsidRDefault="00824969" w:rsidP="00044B88">
      <w:pPr>
        <w:suppressAutoHyphens w:val="0"/>
        <w:jc w:val="both"/>
        <w:rPr>
          <w:lang w:val="en-US" w:eastAsia="en-US"/>
        </w:rPr>
      </w:pPr>
      <w:bookmarkStart w:id="108" w:name="z309"/>
      <w:r w:rsidRPr="00B60F5E">
        <w:rPr>
          <w:lang w:val="en-US" w:eastAsia="en-US"/>
        </w:rPr>
        <w:t>    </w:t>
      </w:r>
    </w:p>
    <w:p w:rsidR="00C44906" w:rsidRDefault="00824969" w:rsidP="00044B88">
      <w:pPr>
        <w:suppressAutoHyphens w:val="0"/>
        <w:ind w:firstLine="567"/>
        <w:jc w:val="both"/>
        <w:rPr>
          <w:lang w:val="en-US" w:eastAsia="en-US"/>
        </w:rPr>
      </w:pPr>
      <w:r w:rsidRPr="00B60F5E">
        <w:rPr>
          <w:lang w:val="en-US" w:eastAsia="en-US"/>
        </w:rPr>
        <w:t> </w:t>
      </w:r>
    </w:p>
    <w:p w:rsidR="00824969" w:rsidRPr="00B60F5E" w:rsidRDefault="00824969" w:rsidP="00044B88">
      <w:pPr>
        <w:suppressAutoHyphens w:val="0"/>
        <w:ind w:firstLine="567"/>
        <w:jc w:val="both"/>
        <w:rPr>
          <w:lang w:val="en-US" w:eastAsia="en-US"/>
        </w:rPr>
      </w:pPr>
      <w:r w:rsidRPr="00B60F5E">
        <w:rPr>
          <w:lang w:val="en-US" w:eastAsia="en-US"/>
        </w:rPr>
        <w:lastRenderedPageBreak/>
        <w:t xml:space="preserve"> Таблица 7 – Приобретение</w:t>
      </w:r>
      <w:r w:rsidR="00C44906">
        <w:rPr>
          <w:lang w:val="en-US" w:eastAsia="en-US"/>
        </w:rPr>
        <w:t xml:space="preserve"> </w:t>
      </w:r>
      <w:r w:rsidRPr="00B60F5E">
        <w:rPr>
          <w:lang w:val="en-US" w:eastAsia="en-US"/>
        </w:rPr>
        <w:t>материалов</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9"/>
        <w:gridCol w:w="2261"/>
        <w:gridCol w:w="1668"/>
        <w:gridCol w:w="1396"/>
        <w:gridCol w:w="548"/>
        <w:gridCol w:w="1096"/>
        <w:gridCol w:w="558"/>
        <w:gridCol w:w="1064"/>
        <w:gridCol w:w="701"/>
        <w:gridCol w:w="518"/>
      </w:tblGrid>
      <w:tr w:rsidR="00414543" w:rsidRPr="00B60F5E" w:rsidTr="00414543">
        <w:trPr>
          <w:trHeight w:val="30"/>
        </w:trPr>
        <w:tc>
          <w:tcPr>
            <w:tcW w:w="339" w:type="dxa"/>
            <w:vMerge w:val="restart"/>
            <w:tcMar>
              <w:top w:w="15" w:type="dxa"/>
              <w:left w:w="15" w:type="dxa"/>
              <w:bottom w:w="15" w:type="dxa"/>
              <w:right w:w="15" w:type="dxa"/>
            </w:tcMar>
            <w:vAlign w:val="center"/>
          </w:tcPr>
          <w:bookmarkEnd w:id="108"/>
          <w:p w:rsidR="00414543" w:rsidRPr="00B60F5E" w:rsidRDefault="00414543" w:rsidP="00044B88">
            <w:pPr>
              <w:suppressAutoHyphens w:val="0"/>
              <w:jc w:val="center"/>
              <w:rPr>
                <w:sz w:val="20"/>
                <w:szCs w:val="20"/>
                <w:lang w:val="en-US" w:eastAsia="en-US"/>
              </w:rPr>
            </w:pPr>
            <w:r w:rsidRPr="00B60F5E">
              <w:rPr>
                <w:sz w:val="20"/>
                <w:szCs w:val="20"/>
                <w:lang w:val="en-US" w:eastAsia="en-US"/>
              </w:rPr>
              <w:t>№ п/п</w:t>
            </w:r>
          </w:p>
        </w:tc>
        <w:tc>
          <w:tcPr>
            <w:tcW w:w="1279" w:type="dxa"/>
            <w:vMerge w:val="restart"/>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Наименованиематериалов</w:t>
            </w:r>
          </w:p>
        </w:tc>
        <w:tc>
          <w:tcPr>
            <w:tcW w:w="927" w:type="dxa"/>
            <w:vMerge w:val="restart"/>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Единицаизмерения</w:t>
            </w:r>
          </w:p>
        </w:tc>
        <w:tc>
          <w:tcPr>
            <w:tcW w:w="799" w:type="dxa"/>
            <w:vMerge w:val="restart"/>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Ценазаединицу, тенге</w:t>
            </w:r>
          </w:p>
        </w:tc>
        <w:tc>
          <w:tcPr>
            <w:tcW w:w="2368" w:type="dxa"/>
            <w:gridSpan w:val="2"/>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20___ год (1-й год)</w:t>
            </w:r>
          </w:p>
        </w:tc>
        <w:tc>
          <w:tcPr>
            <w:tcW w:w="2268" w:type="dxa"/>
            <w:gridSpan w:val="2"/>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20___ год (2-й год)</w:t>
            </w:r>
          </w:p>
        </w:tc>
        <w:tc>
          <w:tcPr>
            <w:tcW w:w="2126" w:type="dxa"/>
            <w:gridSpan w:val="2"/>
            <w:tcMar>
              <w:top w:w="15" w:type="dxa"/>
              <w:left w:w="15" w:type="dxa"/>
              <w:bottom w:w="15" w:type="dxa"/>
              <w:right w:w="15" w:type="dxa"/>
            </w:tcMar>
            <w:vAlign w:val="center"/>
          </w:tcPr>
          <w:p w:rsidR="00414543" w:rsidRPr="00B60F5E" w:rsidRDefault="00414543" w:rsidP="00414543">
            <w:pPr>
              <w:suppressAutoHyphens w:val="0"/>
              <w:jc w:val="center"/>
              <w:rPr>
                <w:sz w:val="20"/>
                <w:szCs w:val="20"/>
                <w:lang w:val="ru-RU" w:eastAsia="en-US"/>
              </w:rPr>
            </w:pPr>
            <w:r w:rsidRPr="00B60F5E">
              <w:rPr>
                <w:sz w:val="20"/>
                <w:szCs w:val="20"/>
                <w:lang w:val="ru-RU" w:eastAsia="en-US"/>
              </w:rPr>
              <w:t>Стоимо</w:t>
            </w:r>
            <w:r w:rsidR="00C755F0">
              <w:rPr>
                <w:sz w:val="20"/>
                <w:szCs w:val="20"/>
                <w:lang w:val="ru-RU" w:eastAsia="en-US"/>
              </w:rPr>
              <w:t>сть всего, тенге (гр.6 + гр.8</w:t>
            </w:r>
            <w:r w:rsidRPr="00B60F5E">
              <w:rPr>
                <w:sz w:val="20"/>
                <w:szCs w:val="20"/>
                <w:lang w:val="ru-RU" w:eastAsia="en-US"/>
              </w:rPr>
              <w:t>)</w:t>
            </w:r>
          </w:p>
        </w:tc>
      </w:tr>
      <w:tr w:rsidR="00414543" w:rsidRPr="00B60F5E" w:rsidTr="00414543">
        <w:trPr>
          <w:trHeight w:val="30"/>
        </w:trPr>
        <w:tc>
          <w:tcPr>
            <w:tcW w:w="0" w:type="auto"/>
            <w:vMerge/>
          </w:tcPr>
          <w:p w:rsidR="00414543" w:rsidRPr="00B60F5E" w:rsidRDefault="00414543" w:rsidP="00044B88">
            <w:pPr>
              <w:suppressAutoHyphens w:val="0"/>
              <w:jc w:val="center"/>
              <w:rPr>
                <w:sz w:val="20"/>
                <w:szCs w:val="20"/>
                <w:lang w:val="ru-RU" w:eastAsia="en-US"/>
              </w:rPr>
            </w:pPr>
          </w:p>
        </w:tc>
        <w:tc>
          <w:tcPr>
            <w:tcW w:w="0" w:type="auto"/>
            <w:vMerge/>
          </w:tcPr>
          <w:p w:rsidR="00414543" w:rsidRPr="00B60F5E" w:rsidRDefault="00414543" w:rsidP="00044B88">
            <w:pPr>
              <w:suppressAutoHyphens w:val="0"/>
              <w:jc w:val="center"/>
              <w:rPr>
                <w:sz w:val="20"/>
                <w:szCs w:val="20"/>
                <w:lang w:val="ru-RU" w:eastAsia="en-US"/>
              </w:rPr>
            </w:pPr>
          </w:p>
        </w:tc>
        <w:tc>
          <w:tcPr>
            <w:tcW w:w="0" w:type="auto"/>
            <w:vMerge/>
          </w:tcPr>
          <w:p w:rsidR="00414543" w:rsidRPr="00B60F5E" w:rsidRDefault="00414543" w:rsidP="00044B88">
            <w:pPr>
              <w:suppressAutoHyphens w:val="0"/>
              <w:jc w:val="center"/>
              <w:rPr>
                <w:sz w:val="20"/>
                <w:szCs w:val="20"/>
                <w:lang w:val="ru-RU" w:eastAsia="en-US"/>
              </w:rPr>
            </w:pPr>
          </w:p>
        </w:tc>
        <w:tc>
          <w:tcPr>
            <w:tcW w:w="0" w:type="auto"/>
            <w:vMerge/>
          </w:tcPr>
          <w:p w:rsidR="00414543" w:rsidRPr="00B60F5E" w:rsidRDefault="00414543" w:rsidP="00044B88">
            <w:pPr>
              <w:suppressAutoHyphens w:val="0"/>
              <w:jc w:val="center"/>
              <w:rPr>
                <w:sz w:val="20"/>
                <w:szCs w:val="20"/>
                <w:lang w:val="ru-RU" w:eastAsia="en-US"/>
              </w:rPr>
            </w:pPr>
          </w:p>
        </w:tc>
        <w:tc>
          <w:tcPr>
            <w:tcW w:w="951"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Кол-во</w:t>
            </w:r>
          </w:p>
        </w:tc>
        <w:tc>
          <w:tcPr>
            <w:tcW w:w="1417"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Стоимость, тенге</w:t>
            </w:r>
            <w:r w:rsidRPr="00B60F5E">
              <w:rPr>
                <w:sz w:val="20"/>
                <w:szCs w:val="20"/>
                <w:lang w:val="en-US" w:eastAsia="en-US"/>
              </w:rPr>
              <w:br/>
              <w:t>(гр.4 × гр.5)</w:t>
            </w:r>
          </w:p>
        </w:tc>
        <w:tc>
          <w:tcPr>
            <w:tcW w:w="992"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Кол-во</w:t>
            </w:r>
          </w:p>
        </w:tc>
        <w:tc>
          <w:tcPr>
            <w:tcW w:w="1276"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Стоимость, тенге</w:t>
            </w:r>
            <w:r w:rsidRPr="00B60F5E">
              <w:rPr>
                <w:sz w:val="20"/>
                <w:szCs w:val="20"/>
                <w:lang w:val="en-US" w:eastAsia="en-US"/>
              </w:rPr>
              <w:br/>
              <w:t>(гр.4 × гр.5)</w:t>
            </w:r>
          </w:p>
        </w:tc>
        <w:tc>
          <w:tcPr>
            <w:tcW w:w="992"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Кол-во</w:t>
            </w:r>
          </w:p>
        </w:tc>
        <w:tc>
          <w:tcPr>
            <w:tcW w:w="1134" w:type="dxa"/>
          </w:tcPr>
          <w:p w:rsidR="00414543" w:rsidRPr="00B60F5E" w:rsidRDefault="00414543" w:rsidP="00044B88">
            <w:pPr>
              <w:suppressAutoHyphens w:val="0"/>
              <w:jc w:val="center"/>
              <w:rPr>
                <w:sz w:val="20"/>
                <w:szCs w:val="20"/>
                <w:lang w:val="en-US" w:eastAsia="en-US"/>
              </w:rPr>
            </w:pPr>
          </w:p>
        </w:tc>
      </w:tr>
      <w:tr w:rsidR="00414543" w:rsidRPr="00B60F5E" w:rsidTr="00414543">
        <w:trPr>
          <w:trHeight w:val="30"/>
        </w:trPr>
        <w:tc>
          <w:tcPr>
            <w:tcW w:w="339"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1</w:t>
            </w:r>
          </w:p>
        </w:tc>
        <w:tc>
          <w:tcPr>
            <w:tcW w:w="1279"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2</w:t>
            </w:r>
          </w:p>
        </w:tc>
        <w:tc>
          <w:tcPr>
            <w:tcW w:w="927"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3</w:t>
            </w:r>
          </w:p>
        </w:tc>
        <w:tc>
          <w:tcPr>
            <w:tcW w:w="799"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4</w:t>
            </w:r>
          </w:p>
        </w:tc>
        <w:tc>
          <w:tcPr>
            <w:tcW w:w="951"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5</w:t>
            </w:r>
          </w:p>
        </w:tc>
        <w:tc>
          <w:tcPr>
            <w:tcW w:w="1417"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6</w:t>
            </w:r>
          </w:p>
        </w:tc>
        <w:tc>
          <w:tcPr>
            <w:tcW w:w="992"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7</w:t>
            </w:r>
          </w:p>
        </w:tc>
        <w:tc>
          <w:tcPr>
            <w:tcW w:w="1276"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8</w:t>
            </w:r>
          </w:p>
        </w:tc>
        <w:tc>
          <w:tcPr>
            <w:tcW w:w="992"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9</w:t>
            </w:r>
          </w:p>
        </w:tc>
        <w:tc>
          <w:tcPr>
            <w:tcW w:w="1134" w:type="dxa"/>
            <w:tcMar>
              <w:top w:w="15" w:type="dxa"/>
              <w:left w:w="15" w:type="dxa"/>
              <w:bottom w:w="15" w:type="dxa"/>
              <w:right w:w="15" w:type="dxa"/>
            </w:tcMar>
            <w:vAlign w:val="center"/>
          </w:tcPr>
          <w:p w:rsidR="00414543" w:rsidRPr="00414543" w:rsidRDefault="00414543" w:rsidP="00414543">
            <w:pPr>
              <w:suppressAutoHyphens w:val="0"/>
              <w:jc w:val="center"/>
              <w:rPr>
                <w:sz w:val="20"/>
                <w:szCs w:val="20"/>
                <w:lang w:eastAsia="en-US"/>
              </w:rPr>
            </w:pPr>
            <w:r w:rsidRPr="00B60F5E">
              <w:rPr>
                <w:sz w:val="20"/>
                <w:szCs w:val="20"/>
                <w:lang w:val="en-US" w:eastAsia="en-US"/>
              </w:rPr>
              <w:t>1</w:t>
            </w:r>
            <w:r>
              <w:rPr>
                <w:sz w:val="20"/>
                <w:szCs w:val="20"/>
                <w:lang w:eastAsia="en-US"/>
              </w:rPr>
              <w:t>0</w:t>
            </w:r>
          </w:p>
        </w:tc>
      </w:tr>
      <w:tr w:rsidR="00414543" w:rsidRPr="00B60F5E" w:rsidTr="00414543">
        <w:trPr>
          <w:trHeight w:val="30"/>
        </w:trPr>
        <w:tc>
          <w:tcPr>
            <w:tcW w:w="339"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279"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927"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799"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951"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417"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992"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276"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992"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134"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r>
      <w:tr w:rsidR="00414543" w:rsidRPr="00B60F5E" w:rsidTr="00414543">
        <w:trPr>
          <w:trHeight w:val="30"/>
        </w:trPr>
        <w:tc>
          <w:tcPr>
            <w:tcW w:w="339"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279"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927"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799"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951"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417"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992"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276"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992"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134"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r>
      <w:tr w:rsidR="00414543" w:rsidRPr="00B60F5E" w:rsidTr="00414543">
        <w:trPr>
          <w:trHeight w:val="30"/>
        </w:trPr>
        <w:tc>
          <w:tcPr>
            <w:tcW w:w="339"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279"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927"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799"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951"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417"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992"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276"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992"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134"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r>
      <w:tr w:rsidR="00414543" w:rsidRPr="00B60F5E" w:rsidTr="00414543">
        <w:trPr>
          <w:trHeight w:val="30"/>
        </w:trPr>
        <w:tc>
          <w:tcPr>
            <w:tcW w:w="339"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279"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927"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799"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951"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417"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992"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276"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992"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134"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r>
      <w:tr w:rsidR="00414543" w:rsidRPr="00B60F5E" w:rsidTr="00414543">
        <w:trPr>
          <w:trHeight w:val="30"/>
        </w:trPr>
        <w:tc>
          <w:tcPr>
            <w:tcW w:w="339"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279"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927"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799"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951"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417"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992"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276"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992"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134"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r>
      <w:tr w:rsidR="00414543" w:rsidRPr="00B60F5E" w:rsidTr="00414543">
        <w:trPr>
          <w:trHeight w:val="30"/>
        </w:trPr>
        <w:tc>
          <w:tcPr>
            <w:tcW w:w="0" w:type="auto"/>
            <w:gridSpan w:val="4"/>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Итого:</w:t>
            </w:r>
          </w:p>
        </w:tc>
        <w:tc>
          <w:tcPr>
            <w:tcW w:w="951"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х</w:t>
            </w:r>
          </w:p>
        </w:tc>
        <w:tc>
          <w:tcPr>
            <w:tcW w:w="1417"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992"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х</w:t>
            </w:r>
          </w:p>
        </w:tc>
        <w:tc>
          <w:tcPr>
            <w:tcW w:w="1276"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992"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х</w:t>
            </w:r>
          </w:p>
        </w:tc>
        <w:tc>
          <w:tcPr>
            <w:tcW w:w="1134"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r>
    </w:tbl>
    <w:p w:rsidR="00E0297F" w:rsidRPr="00B60F5E" w:rsidRDefault="00E0297F" w:rsidP="00044B88">
      <w:pPr>
        <w:suppressAutoHyphens w:val="0"/>
        <w:jc w:val="both"/>
        <w:rPr>
          <w:lang w:val="ru-RU" w:eastAsia="en-US"/>
        </w:rPr>
      </w:pPr>
      <w:bookmarkStart w:id="109" w:name="z310"/>
    </w:p>
    <w:p w:rsidR="00824969" w:rsidRPr="00B60F5E" w:rsidRDefault="00824969" w:rsidP="00044B88">
      <w:pPr>
        <w:suppressAutoHyphens w:val="0"/>
        <w:ind w:firstLine="567"/>
        <w:jc w:val="both"/>
        <w:rPr>
          <w:lang w:val="ru-RU" w:eastAsia="en-US"/>
        </w:rPr>
      </w:pPr>
      <w:r w:rsidRPr="00B60F5E">
        <w:rPr>
          <w:lang w:val="ru-RU" w:eastAsia="en-US"/>
        </w:rPr>
        <w:t>Таблица 8 – Приобретение оборудования и (или) программного обеспечения (для юридических лиц)</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01"/>
        <w:gridCol w:w="1279"/>
        <w:gridCol w:w="2196"/>
        <w:gridCol w:w="1773"/>
        <w:gridCol w:w="940"/>
        <w:gridCol w:w="1889"/>
        <w:gridCol w:w="1241"/>
      </w:tblGrid>
      <w:tr w:rsidR="00291502" w:rsidRPr="00B60F5E" w:rsidTr="00650DA7">
        <w:trPr>
          <w:trHeight w:val="30"/>
        </w:trPr>
        <w:tc>
          <w:tcPr>
            <w:tcW w:w="1114" w:type="dxa"/>
            <w:tcMar>
              <w:top w:w="15" w:type="dxa"/>
              <w:left w:w="15" w:type="dxa"/>
              <w:bottom w:w="15" w:type="dxa"/>
              <w:right w:w="15" w:type="dxa"/>
            </w:tcMar>
            <w:vAlign w:val="center"/>
          </w:tcPr>
          <w:bookmarkEnd w:id="109"/>
          <w:p w:rsidR="00824969" w:rsidRPr="00B60F5E" w:rsidRDefault="00824969" w:rsidP="00044B88">
            <w:pPr>
              <w:suppressAutoHyphens w:val="0"/>
              <w:jc w:val="center"/>
              <w:rPr>
                <w:sz w:val="20"/>
                <w:szCs w:val="20"/>
                <w:lang w:val="en-US" w:eastAsia="en-US"/>
              </w:rPr>
            </w:pPr>
            <w:r w:rsidRPr="00B60F5E">
              <w:rPr>
                <w:sz w:val="20"/>
                <w:szCs w:val="20"/>
                <w:lang w:val="en-US" w:eastAsia="en-US"/>
              </w:rPr>
              <w:t>№ п/п</w:t>
            </w:r>
          </w:p>
        </w:tc>
        <w:tc>
          <w:tcPr>
            <w:tcW w:w="127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Наименование</w:t>
            </w:r>
          </w:p>
        </w:tc>
        <w:tc>
          <w:tcPr>
            <w:tcW w:w="218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Производитель, модель, основныехарактеристики</w:t>
            </w:r>
          </w:p>
        </w:tc>
        <w:tc>
          <w:tcPr>
            <w:tcW w:w="1843"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Единицаизмерения</w:t>
            </w:r>
          </w:p>
        </w:tc>
        <w:tc>
          <w:tcPr>
            <w:tcW w:w="1134"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Кол-во, единиц</w:t>
            </w:r>
          </w:p>
        </w:tc>
        <w:tc>
          <w:tcPr>
            <w:tcW w:w="1134"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Стоимостьзаединицу, тенге</w:t>
            </w:r>
          </w:p>
        </w:tc>
        <w:tc>
          <w:tcPr>
            <w:tcW w:w="143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ru-RU" w:eastAsia="en-US"/>
              </w:rPr>
            </w:pPr>
            <w:r w:rsidRPr="00B60F5E">
              <w:rPr>
                <w:sz w:val="20"/>
                <w:szCs w:val="20"/>
                <w:lang w:val="ru-RU" w:eastAsia="en-US"/>
              </w:rPr>
              <w:t>Общая стоимость, тенге (гр.5 × гр.6)</w:t>
            </w:r>
          </w:p>
        </w:tc>
      </w:tr>
      <w:tr w:rsidR="00291502" w:rsidRPr="00B60F5E" w:rsidTr="00650DA7">
        <w:trPr>
          <w:trHeight w:val="30"/>
        </w:trPr>
        <w:tc>
          <w:tcPr>
            <w:tcW w:w="1114"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1</w:t>
            </w:r>
          </w:p>
        </w:tc>
        <w:tc>
          <w:tcPr>
            <w:tcW w:w="127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2</w:t>
            </w:r>
          </w:p>
        </w:tc>
        <w:tc>
          <w:tcPr>
            <w:tcW w:w="218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3</w:t>
            </w:r>
          </w:p>
        </w:tc>
        <w:tc>
          <w:tcPr>
            <w:tcW w:w="1843"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4</w:t>
            </w:r>
          </w:p>
        </w:tc>
        <w:tc>
          <w:tcPr>
            <w:tcW w:w="1134"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5</w:t>
            </w:r>
          </w:p>
        </w:tc>
        <w:tc>
          <w:tcPr>
            <w:tcW w:w="1134"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6</w:t>
            </w:r>
          </w:p>
        </w:tc>
        <w:tc>
          <w:tcPr>
            <w:tcW w:w="143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7</w:t>
            </w:r>
          </w:p>
        </w:tc>
      </w:tr>
      <w:tr w:rsidR="00291502" w:rsidRPr="00B60F5E" w:rsidTr="00650DA7">
        <w:trPr>
          <w:trHeight w:val="30"/>
        </w:trPr>
        <w:tc>
          <w:tcPr>
            <w:tcW w:w="1114"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1.</w:t>
            </w:r>
          </w:p>
        </w:tc>
        <w:tc>
          <w:tcPr>
            <w:tcW w:w="5307" w:type="dxa"/>
            <w:gridSpan w:val="3"/>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20___год (1-й год), всего</w:t>
            </w:r>
          </w:p>
        </w:tc>
        <w:tc>
          <w:tcPr>
            <w:tcW w:w="1134"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134"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43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650DA7">
        <w:trPr>
          <w:trHeight w:val="30"/>
        </w:trPr>
        <w:tc>
          <w:tcPr>
            <w:tcW w:w="1114"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1.1.</w:t>
            </w:r>
          </w:p>
        </w:tc>
        <w:tc>
          <w:tcPr>
            <w:tcW w:w="127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218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843"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134"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134"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43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650DA7">
        <w:trPr>
          <w:trHeight w:val="30"/>
        </w:trPr>
        <w:tc>
          <w:tcPr>
            <w:tcW w:w="1114"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1.2.</w:t>
            </w:r>
          </w:p>
        </w:tc>
        <w:tc>
          <w:tcPr>
            <w:tcW w:w="127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218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843"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134"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134"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43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650DA7">
        <w:trPr>
          <w:trHeight w:val="30"/>
        </w:trPr>
        <w:tc>
          <w:tcPr>
            <w:tcW w:w="1114"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w:t>
            </w:r>
          </w:p>
        </w:tc>
        <w:tc>
          <w:tcPr>
            <w:tcW w:w="127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218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843"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134"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134"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43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650DA7">
        <w:trPr>
          <w:trHeight w:val="30"/>
        </w:trPr>
        <w:tc>
          <w:tcPr>
            <w:tcW w:w="1114"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27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218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843"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134"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134"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43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650DA7">
        <w:trPr>
          <w:trHeight w:val="30"/>
        </w:trPr>
        <w:tc>
          <w:tcPr>
            <w:tcW w:w="1114"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2.</w:t>
            </w:r>
          </w:p>
        </w:tc>
        <w:tc>
          <w:tcPr>
            <w:tcW w:w="5307" w:type="dxa"/>
            <w:gridSpan w:val="3"/>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20___год (2-й год), всего</w:t>
            </w:r>
          </w:p>
        </w:tc>
        <w:tc>
          <w:tcPr>
            <w:tcW w:w="1134"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134"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43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650DA7">
        <w:trPr>
          <w:trHeight w:val="30"/>
        </w:trPr>
        <w:tc>
          <w:tcPr>
            <w:tcW w:w="1114"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2.1.</w:t>
            </w:r>
          </w:p>
        </w:tc>
        <w:tc>
          <w:tcPr>
            <w:tcW w:w="127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218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843"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134"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134"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43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650DA7">
        <w:trPr>
          <w:trHeight w:val="30"/>
        </w:trPr>
        <w:tc>
          <w:tcPr>
            <w:tcW w:w="1114"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2.2.</w:t>
            </w:r>
          </w:p>
        </w:tc>
        <w:tc>
          <w:tcPr>
            <w:tcW w:w="127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218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843"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134"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134"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43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650DA7">
        <w:trPr>
          <w:trHeight w:val="30"/>
        </w:trPr>
        <w:tc>
          <w:tcPr>
            <w:tcW w:w="1114"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w:t>
            </w:r>
          </w:p>
        </w:tc>
        <w:tc>
          <w:tcPr>
            <w:tcW w:w="127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218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843"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134"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134"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43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650DA7">
        <w:trPr>
          <w:trHeight w:val="30"/>
        </w:trPr>
        <w:tc>
          <w:tcPr>
            <w:tcW w:w="6421" w:type="dxa"/>
            <w:gridSpan w:val="4"/>
            <w:tcMar>
              <w:top w:w="15" w:type="dxa"/>
              <w:left w:w="15" w:type="dxa"/>
              <w:bottom w:w="15" w:type="dxa"/>
              <w:right w:w="15" w:type="dxa"/>
            </w:tcMar>
            <w:vAlign w:val="center"/>
          </w:tcPr>
          <w:p w:rsidR="00824969" w:rsidRPr="00B60F5E" w:rsidRDefault="00824969" w:rsidP="00C755F0">
            <w:pPr>
              <w:suppressAutoHyphens w:val="0"/>
              <w:jc w:val="center"/>
              <w:rPr>
                <w:sz w:val="20"/>
                <w:szCs w:val="20"/>
                <w:lang w:val="en-US" w:eastAsia="en-US"/>
              </w:rPr>
            </w:pPr>
            <w:r w:rsidRPr="00B60F5E">
              <w:rPr>
                <w:sz w:val="20"/>
                <w:szCs w:val="20"/>
                <w:lang w:val="en-US" w:eastAsia="en-US"/>
              </w:rPr>
              <w:t>Итого</w:t>
            </w:r>
          </w:p>
        </w:tc>
        <w:tc>
          <w:tcPr>
            <w:tcW w:w="1134" w:type="dxa"/>
            <w:tcMar>
              <w:top w:w="15" w:type="dxa"/>
              <w:left w:w="15" w:type="dxa"/>
              <w:bottom w:w="15" w:type="dxa"/>
              <w:right w:w="15" w:type="dxa"/>
            </w:tcMar>
            <w:vAlign w:val="center"/>
          </w:tcPr>
          <w:p w:rsidR="00824969" w:rsidRPr="00B60F5E" w:rsidRDefault="00824969" w:rsidP="00044B88">
            <w:pPr>
              <w:suppressAutoHyphens w:val="0"/>
              <w:jc w:val="both"/>
              <w:rPr>
                <w:sz w:val="20"/>
                <w:szCs w:val="20"/>
                <w:lang w:val="en-US" w:eastAsia="en-US"/>
              </w:rPr>
            </w:pPr>
          </w:p>
        </w:tc>
        <w:tc>
          <w:tcPr>
            <w:tcW w:w="1134"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430" w:type="dxa"/>
            <w:tcMar>
              <w:top w:w="15" w:type="dxa"/>
              <w:left w:w="15" w:type="dxa"/>
              <w:bottom w:w="15" w:type="dxa"/>
              <w:right w:w="15" w:type="dxa"/>
            </w:tcMar>
            <w:vAlign w:val="center"/>
          </w:tcPr>
          <w:p w:rsidR="00824969" w:rsidRPr="00B60F5E" w:rsidRDefault="00824969" w:rsidP="00044B88">
            <w:pPr>
              <w:suppressAutoHyphens w:val="0"/>
              <w:jc w:val="both"/>
              <w:rPr>
                <w:sz w:val="20"/>
                <w:szCs w:val="20"/>
                <w:lang w:val="en-US" w:eastAsia="en-US"/>
              </w:rPr>
            </w:pPr>
          </w:p>
        </w:tc>
      </w:tr>
    </w:tbl>
    <w:p w:rsidR="007D79AD" w:rsidRPr="00B60F5E" w:rsidRDefault="00824969" w:rsidP="00044B88">
      <w:pPr>
        <w:suppressAutoHyphens w:val="0"/>
        <w:jc w:val="both"/>
        <w:rPr>
          <w:lang w:val="en-US" w:eastAsia="en-US"/>
        </w:rPr>
      </w:pPr>
      <w:bookmarkStart w:id="110" w:name="z311"/>
      <w:r w:rsidRPr="00B60F5E">
        <w:rPr>
          <w:lang w:val="en-US" w:eastAsia="en-US"/>
        </w:rPr>
        <w:t> </w:t>
      </w:r>
    </w:p>
    <w:p w:rsidR="00824969" w:rsidRPr="00B60F5E" w:rsidRDefault="00824969" w:rsidP="00044B88">
      <w:pPr>
        <w:suppressAutoHyphens w:val="0"/>
        <w:ind w:firstLine="567"/>
        <w:jc w:val="both"/>
        <w:rPr>
          <w:lang w:val="en-US" w:eastAsia="en-US"/>
        </w:rPr>
      </w:pPr>
      <w:r w:rsidRPr="00B60F5E">
        <w:rPr>
          <w:lang w:val="en-US" w:eastAsia="en-US"/>
        </w:rPr>
        <w:t>Таблица 9– Научно-организационное</w:t>
      </w:r>
      <w:r w:rsidR="00C44906">
        <w:rPr>
          <w:lang w:val="en-US" w:eastAsia="en-US"/>
        </w:rPr>
        <w:t xml:space="preserve"> </w:t>
      </w:r>
      <w:r w:rsidRPr="00B60F5E">
        <w:rPr>
          <w:lang w:val="en-US" w:eastAsia="en-US"/>
        </w:rPr>
        <w:t>сопровождение</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69"/>
        <w:gridCol w:w="1944"/>
        <w:gridCol w:w="2824"/>
        <w:gridCol w:w="1668"/>
        <w:gridCol w:w="958"/>
        <w:gridCol w:w="1456"/>
      </w:tblGrid>
      <w:tr w:rsidR="00291502" w:rsidRPr="00B60F5E" w:rsidTr="00414543">
        <w:trPr>
          <w:trHeight w:val="30"/>
        </w:trPr>
        <w:tc>
          <w:tcPr>
            <w:tcW w:w="1639" w:type="dxa"/>
            <w:tcMar>
              <w:top w:w="15" w:type="dxa"/>
              <w:left w:w="15" w:type="dxa"/>
              <w:bottom w:w="15" w:type="dxa"/>
              <w:right w:w="15" w:type="dxa"/>
            </w:tcMar>
            <w:vAlign w:val="center"/>
          </w:tcPr>
          <w:bookmarkEnd w:id="110"/>
          <w:p w:rsidR="00824969" w:rsidRPr="00B60F5E" w:rsidRDefault="00824969" w:rsidP="00044B88">
            <w:pPr>
              <w:suppressAutoHyphens w:val="0"/>
              <w:jc w:val="center"/>
              <w:rPr>
                <w:sz w:val="20"/>
                <w:szCs w:val="20"/>
                <w:lang w:val="en-US" w:eastAsia="en-US"/>
              </w:rPr>
            </w:pPr>
            <w:r w:rsidRPr="00B60F5E">
              <w:rPr>
                <w:sz w:val="20"/>
                <w:szCs w:val="20"/>
                <w:lang w:val="en-US" w:eastAsia="en-US"/>
              </w:rPr>
              <w:t>№ п/п</w:t>
            </w:r>
          </w:p>
        </w:tc>
        <w:tc>
          <w:tcPr>
            <w:tcW w:w="202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Наименованиеуслуг</w:t>
            </w:r>
          </w:p>
        </w:tc>
        <w:tc>
          <w:tcPr>
            <w:tcW w:w="3396"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ru-RU" w:eastAsia="en-US"/>
              </w:rPr>
            </w:pPr>
            <w:r w:rsidRPr="00B60F5E">
              <w:rPr>
                <w:sz w:val="20"/>
                <w:szCs w:val="20"/>
                <w:lang w:val="ru-RU" w:eastAsia="en-US"/>
              </w:rPr>
              <w:t>Результат услуги, его основные характеристики</w:t>
            </w:r>
          </w:p>
        </w:tc>
        <w:tc>
          <w:tcPr>
            <w:tcW w:w="102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Единицаизмерения</w:t>
            </w:r>
          </w:p>
        </w:tc>
        <w:tc>
          <w:tcPr>
            <w:tcW w:w="1003"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Кол-воединиц</w:t>
            </w:r>
          </w:p>
        </w:tc>
        <w:tc>
          <w:tcPr>
            <w:tcW w:w="103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Стоимостьвсего,</w:t>
            </w:r>
            <w:r w:rsidRPr="00B60F5E">
              <w:rPr>
                <w:sz w:val="20"/>
                <w:szCs w:val="20"/>
                <w:lang w:val="en-US" w:eastAsia="en-US"/>
              </w:rPr>
              <w:br/>
              <w:t>тенге</w:t>
            </w:r>
          </w:p>
        </w:tc>
      </w:tr>
      <w:tr w:rsidR="00291502" w:rsidRPr="00B60F5E" w:rsidTr="00414543">
        <w:trPr>
          <w:trHeight w:val="30"/>
        </w:trPr>
        <w:tc>
          <w:tcPr>
            <w:tcW w:w="163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1</w:t>
            </w:r>
          </w:p>
        </w:tc>
        <w:tc>
          <w:tcPr>
            <w:tcW w:w="202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2</w:t>
            </w:r>
          </w:p>
        </w:tc>
        <w:tc>
          <w:tcPr>
            <w:tcW w:w="3396"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3</w:t>
            </w:r>
          </w:p>
        </w:tc>
        <w:tc>
          <w:tcPr>
            <w:tcW w:w="102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4</w:t>
            </w:r>
          </w:p>
        </w:tc>
        <w:tc>
          <w:tcPr>
            <w:tcW w:w="1003"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5</w:t>
            </w:r>
          </w:p>
        </w:tc>
        <w:tc>
          <w:tcPr>
            <w:tcW w:w="103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6</w:t>
            </w:r>
          </w:p>
        </w:tc>
      </w:tr>
      <w:tr w:rsidR="00291502" w:rsidRPr="00B60F5E" w:rsidTr="00414543">
        <w:trPr>
          <w:trHeight w:val="30"/>
        </w:trPr>
        <w:tc>
          <w:tcPr>
            <w:tcW w:w="163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1.</w:t>
            </w:r>
          </w:p>
        </w:tc>
        <w:tc>
          <w:tcPr>
            <w:tcW w:w="0" w:type="auto"/>
            <w:gridSpan w:val="2"/>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20___ год (1-й год), всего</w:t>
            </w:r>
          </w:p>
        </w:tc>
        <w:tc>
          <w:tcPr>
            <w:tcW w:w="102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003"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03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163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1.1.</w:t>
            </w:r>
          </w:p>
        </w:tc>
        <w:tc>
          <w:tcPr>
            <w:tcW w:w="202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3396"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02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003"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03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163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1.2.</w:t>
            </w:r>
          </w:p>
        </w:tc>
        <w:tc>
          <w:tcPr>
            <w:tcW w:w="202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3396"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02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003"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03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163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w:t>
            </w:r>
          </w:p>
        </w:tc>
        <w:tc>
          <w:tcPr>
            <w:tcW w:w="202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3396"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02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003"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03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163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2.</w:t>
            </w:r>
          </w:p>
        </w:tc>
        <w:tc>
          <w:tcPr>
            <w:tcW w:w="0" w:type="auto"/>
            <w:gridSpan w:val="2"/>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20___ год (2-й год), всего</w:t>
            </w:r>
          </w:p>
        </w:tc>
        <w:tc>
          <w:tcPr>
            <w:tcW w:w="102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003"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03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163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2.1.</w:t>
            </w:r>
          </w:p>
        </w:tc>
        <w:tc>
          <w:tcPr>
            <w:tcW w:w="202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3396"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02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003"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03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163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2.2.</w:t>
            </w:r>
          </w:p>
        </w:tc>
        <w:tc>
          <w:tcPr>
            <w:tcW w:w="202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3396"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02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003"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03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163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w:t>
            </w:r>
          </w:p>
        </w:tc>
        <w:tc>
          <w:tcPr>
            <w:tcW w:w="202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3396"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02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003"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03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0" w:type="auto"/>
            <w:gridSpan w:val="3"/>
            <w:tcMar>
              <w:top w:w="15" w:type="dxa"/>
              <w:left w:w="15" w:type="dxa"/>
              <w:bottom w:w="15" w:type="dxa"/>
              <w:right w:w="15" w:type="dxa"/>
            </w:tcMar>
            <w:vAlign w:val="center"/>
          </w:tcPr>
          <w:p w:rsidR="00824969" w:rsidRPr="00B60F5E" w:rsidRDefault="00824969" w:rsidP="00414543">
            <w:pPr>
              <w:suppressAutoHyphens w:val="0"/>
              <w:jc w:val="center"/>
              <w:rPr>
                <w:sz w:val="20"/>
                <w:szCs w:val="20"/>
                <w:lang w:val="en-US" w:eastAsia="en-US"/>
              </w:rPr>
            </w:pPr>
            <w:r w:rsidRPr="00B60F5E">
              <w:rPr>
                <w:sz w:val="20"/>
                <w:szCs w:val="20"/>
                <w:lang w:val="en-US" w:eastAsia="en-US"/>
              </w:rPr>
              <w:t>Итого (гр.1 + гр.2)</w:t>
            </w:r>
          </w:p>
        </w:tc>
        <w:tc>
          <w:tcPr>
            <w:tcW w:w="102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003"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03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bl>
    <w:p w:rsidR="007D79AD" w:rsidRPr="00B60F5E" w:rsidRDefault="007D79AD" w:rsidP="00044B88">
      <w:pPr>
        <w:suppressAutoHyphens w:val="0"/>
        <w:jc w:val="both"/>
        <w:rPr>
          <w:lang w:val="en-US" w:eastAsia="en-US"/>
        </w:rPr>
      </w:pPr>
      <w:bookmarkStart w:id="111" w:name="z312"/>
    </w:p>
    <w:p w:rsidR="00824969" w:rsidRPr="00B60F5E" w:rsidRDefault="00824969" w:rsidP="00044B88">
      <w:pPr>
        <w:suppressAutoHyphens w:val="0"/>
        <w:ind w:firstLine="567"/>
        <w:jc w:val="both"/>
        <w:rPr>
          <w:lang w:val="en-US" w:eastAsia="en-US"/>
        </w:rPr>
      </w:pPr>
      <w:r w:rsidRPr="00B60F5E">
        <w:rPr>
          <w:lang w:val="en-US" w:eastAsia="en-US"/>
        </w:rPr>
        <w:t>Таблица 10 –Аренда</w:t>
      </w:r>
      <w:r w:rsidR="00C44906">
        <w:rPr>
          <w:lang w:val="en-US" w:eastAsia="en-US"/>
        </w:rPr>
        <w:t xml:space="preserve"> </w:t>
      </w:r>
      <w:r w:rsidRPr="00B60F5E">
        <w:rPr>
          <w:lang w:val="en-US" w:eastAsia="en-US"/>
        </w:rPr>
        <w:t>помещений</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4"/>
        <w:gridCol w:w="1828"/>
        <w:gridCol w:w="3529"/>
        <w:gridCol w:w="1668"/>
        <w:gridCol w:w="1396"/>
        <w:gridCol w:w="662"/>
        <w:gridCol w:w="662"/>
      </w:tblGrid>
      <w:tr w:rsidR="00291502" w:rsidRPr="00B60F5E" w:rsidTr="00414543">
        <w:trPr>
          <w:trHeight w:val="30"/>
        </w:trPr>
        <w:tc>
          <w:tcPr>
            <w:tcW w:w="1039" w:type="dxa"/>
            <w:tcMar>
              <w:top w:w="15" w:type="dxa"/>
              <w:left w:w="15" w:type="dxa"/>
              <w:bottom w:w="15" w:type="dxa"/>
              <w:right w:w="15" w:type="dxa"/>
            </w:tcMar>
            <w:vAlign w:val="center"/>
          </w:tcPr>
          <w:bookmarkEnd w:id="111"/>
          <w:p w:rsidR="00824969" w:rsidRPr="00B60F5E" w:rsidRDefault="00824969" w:rsidP="00044B88">
            <w:pPr>
              <w:suppressAutoHyphens w:val="0"/>
              <w:jc w:val="center"/>
              <w:rPr>
                <w:sz w:val="20"/>
                <w:szCs w:val="20"/>
                <w:lang w:val="en-US" w:eastAsia="en-US"/>
              </w:rPr>
            </w:pPr>
            <w:r w:rsidRPr="00B60F5E">
              <w:rPr>
                <w:sz w:val="20"/>
                <w:szCs w:val="20"/>
                <w:lang w:val="en-US" w:eastAsia="en-US"/>
              </w:rPr>
              <w:t>№ п/п</w:t>
            </w:r>
          </w:p>
        </w:tc>
        <w:tc>
          <w:tcPr>
            <w:tcW w:w="297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Наименованиеуслуг</w:t>
            </w:r>
          </w:p>
        </w:tc>
        <w:tc>
          <w:tcPr>
            <w:tcW w:w="1376"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Основныехарактеристикиобъектааренды</w:t>
            </w:r>
          </w:p>
        </w:tc>
        <w:tc>
          <w:tcPr>
            <w:tcW w:w="92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Единицаизмерения</w:t>
            </w:r>
          </w:p>
        </w:tc>
        <w:tc>
          <w:tcPr>
            <w:tcW w:w="99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Ценазаединицу, тенге</w:t>
            </w:r>
          </w:p>
        </w:tc>
        <w:tc>
          <w:tcPr>
            <w:tcW w:w="85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Кол-во, единиц</w:t>
            </w:r>
          </w:p>
        </w:tc>
        <w:tc>
          <w:tcPr>
            <w:tcW w:w="196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Всего, тенге</w:t>
            </w:r>
            <w:r w:rsidRPr="00B60F5E">
              <w:rPr>
                <w:sz w:val="20"/>
                <w:szCs w:val="20"/>
                <w:lang w:val="en-US" w:eastAsia="en-US"/>
              </w:rPr>
              <w:br/>
              <w:t>(гр.5 × гр.6)</w:t>
            </w:r>
          </w:p>
        </w:tc>
      </w:tr>
      <w:tr w:rsidR="00291502" w:rsidRPr="00B60F5E" w:rsidTr="00414543">
        <w:trPr>
          <w:trHeight w:val="30"/>
        </w:trPr>
        <w:tc>
          <w:tcPr>
            <w:tcW w:w="103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1</w:t>
            </w:r>
          </w:p>
        </w:tc>
        <w:tc>
          <w:tcPr>
            <w:tcW w:w="297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2</w:t>
            </w:r>
          </w:p>
        </w:tc>
        <w:tc>
          <w:tcPr>
            <w:tcW w:w="1376"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3</w:t>
            </w:r>
          </w:p>
        </w:tc>
        <w:tc>
          <w:tcPr>
            <w:tcW w:w="92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4</w:t>
            </w:r>
          </w:p>
        </w:tc>
        <w:tc>
          <w:tcPr>
            <w:tcW w:w="99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5</w:t>
            </w:r>
          </w:p>
        </w:tc>
        <w:tc>
          <w:tcPr>
            <w:tcW w:w="85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6</w:t>
            </w:r>
          </w:p>
        </w:tc>
        <w:tc>
          <w:tcPr>
            <w:tcW w:w="196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7</w:t>
            </w:r>
          </w:p>
        </w:tc>
      </w:tr>
      <w:tr w:rsidR="00291502" w:rsidRPr="00B60F5E" w:rsidTr="00414543">
        <w:trPr>
          <w:trHeight w:val="30"/>
        </w:trPr>
        <w:tc>
          <w:tcPr>
            <w:tcW w:w="103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1.</w:t>
            </w:r>
          </w:p>
        </w:tc>
        <w:tc>
          <w:tcPr>
            <w:tcW w:w="297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20__ год (1-й год), всего</w:t>
            </w:r>
          </w:p>
        </w:tc>
        <w:tc>
          <w:tcPr>
            <w:tcW w:w="1376"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92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99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85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96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103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lastRenderedPageBreak/>
              <w:t>1.1.</w:t>
            </w:r>
          </w:p>
        </w:tc>
        <w:tc>
          <w:tcPr>
            <w:tcW w:w="297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376"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2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9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85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96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103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1.2.</w:t>
            </w:r>
          </w:p>
        </w:tc>
        <w:tc>
          <w:tcPr>
            <w:tcW w:w="297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376"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2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9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85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96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103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w:t>
            </w:r>
          </w:p>
        </w:tc>
        <w:tc>
          <w:tcPr>
            <w:tcW w:w="297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376"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2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9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85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96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103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2.</w:t>
            </w:r>
          </w:p>
        </w:tc>
        <w:tc>
          <w:tcPr>
            <w:tcW w:w="297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20__ год (2-й год), всего</w:t>
            </w:r>
          </w:p>
        </w:tc>
        <w:tc>
          <w:tcPr>
            <w:tcW w:w="1376"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92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99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85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96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103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2.1.</w:t>
            </w:r>
          </w:p>
        </w:tc>
        <w:tc>
          <w:tcPr>
            <w:tcW w:w="297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376"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2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9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85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96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103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2.2.</w:t>
            </w:r>
          </w:p>
        </w:tc>
        <w:tc>
          <w:tcPr>
            <w:tcW w:w="297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376"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2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9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85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96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103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w:t>
            </w:r>
          </w:p>
        </w:tc>
        <w:tc>
          <w:tcPr>
            <w:tcW w:w="297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376"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2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9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85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96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0" w:type="auto"/>
            <w:gridSpan w:val="2"/>
            <w:tcMar>
              <w:top w:w="15" w:type="dxa"/>
              <w:left w:w="15" w:type="dxa"/>
              <w:bottom w:w="15" w:type="dxa"/>
              <w:right w:w="15" w:type="dxa"/>
            </w:tcMar>
            <w:vAlign w:val="center"/>
          </w:tcPr>
          <w:p w:rsidR="00824969" w:rsidRPr="00B60F5E" w:rsidRDefault="00824969" w:rsidP="00414543">
            <w:pPr>
              <w:suppressAutoHyphens w:val="0"/>
              <w:jc w:val="center"/>
              <w:rPr>
                <w:sz w:val="20"/>
                <w:szCs w:val="20"/>
                <w:lang w:val="en-US" w:eastAsia="en-US"/>
              </w:rPr>
            </w:pPr>
            <w:r w:rsidRPr="00B60F5E">
              <w:rPr>
                <w:sz w:val="20"/>
                <w:szCs w:val="20"/>
                <w:lang w:val="en-US" w:eastAsia="en-US"/>
              </w:rPr>
              <w:t>Итого</w:t>
            </w:r>
            <w:r w:rsidR="00414543">
              <w:rPr>
                <w:sz w:val="20"/>
                <w:szCs w:val="20"/>
                <w:lang w:val="en-US" w:eastAsia="en-US"/>
              </w:rPr>
              <w:t xml:space="preserve"> (гр.1 + гр.2</w:t>
            </w:r>
            <w:r w:rsidRPr="00B60F5E">
              <w:rPr>
                <w:sz w:val="20"/>
                <w:szCs w:val="20"/>
                <w:lang w:val="en-US" w:eastAsia="en-US"/>
              </w:rPr>
              <w:t>)</w:t>
            </w:r>
          </w:p>
        </w:tc>
        <w:tc>
          <w:tcPr>
            <w:tcW w:w="1376"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92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99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85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96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bl>
    <w:p w:rsidR="007D79AD" w:rsidRPr="00B60F5E" w:rsidRDefault="007D79AD" w:rsidP="00044B88">
      <w:pPr>
        <w:suppressAutoHyphens w:val="0"/>
        <w:jc w:val="both"/>
        <w:rPr>
          <w:lang w:val="en-US" w:eastAsia="en-US"/>
        </w:rPr>
      </w:pPr>
      <w:bookmarkStart w:id="112" w:name="z313"/>
    </w:p>
    <w:p w:rsidR="00824969" w:rsidRPr="00B60F5E" w:rsidRDefault="00824969" w:rsidP="00044B88">
      <w:pPr>
        <w:suppressAutoHyphens w:val="0"/>
        <w:ind w:firstLine="567"/>
        <w:jc w:val="both"/>
        <w:rPr>
          <w:lang w:val="ru-RU" w:eastAsia="en-US"/>
        </w:rPr>
      </w:pPr>
      <w:r w:rsidRPr="00B60F5E">
        <w:rPr>
          <w:lang w:val="ru-RU" w:eastAsia="en-US"/>
        </w:rPr>
        <w:t>Таблица 11 – Аренда оборудования и техники</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4"/>
        <w:gridCol w:w="1828"/>
        <w:gridCol w:w="3529"/>
        <w:gridCol w:w="1668"/>
        <w:gridCol w:w="1396"/>
        <w:gridCol w:w="662"/>
        <w:gridCol w:w="662"/>
      </w:tblGrid>
      <w:tr w:rsidR="00291502" w:rsidRPr="00B60F5E" w:rsidTr="00414543">
        <w:trPr>
          <w:trHeight w:val="30"/>
        </w:trPr>
        <w:tc>
          <w:tcPr>
            <w:tcW w:w="1039" w:type="dxa"/>
            <w:tcMar>
              <w:top w:w="15" w:type="dxa"/>
              <w:left w:w="15" w:type="dxa"/>
              <w:bottom w:w="15" w:type="dxa"/>
              <w:right w:w="15" w:type="dxa"/>
            </w:tcMar>
            <w:vAlign w:val="center"/>
          </w:tcPr>
          <w:bookmarkEnd w:id="112"/>
          <w:p w:rsidR="00824969" w:rsidRPr="00B60F5E" w:rsidRDefault="00824969" w:rsidP="00044B88">
            <w:pPr>
              <w:suppressAutoHyphens w:val="0"/>
              <w:jc w:val="center"/>
              <w:rPr>
                <w:sz w:val="20"/>
                <w:szCs w:val="20"/>
                <w:lang w:val="en-US" w:eastAsia="en-US"/>
              </w:rPr>
            </w:pPr>
            <w:r w:rsidRPr="00B60F5E">
              <w:rPr>
                <w:sz w:val="20"/>
                <w:szCs w:val="20"/>
                <w:lang w:val="en-US" w:eastAsia="en-US"/>
              </w:rPr>
              <w:t>№ п/п</w:t>
            </w:r>
          </w:p>
        </w:tc>
        <w:tc>
          <w:tcPr>
            <w:tcW w:w="297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Наименованиеуслуг</w:t>
            </w:r>
          </w:p>
        </w:tc>
        <w:tc>
          <w:tcPr>
            <w:tcW w:w="1376"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Основныехарактеристикиобъектааренды</w:t>
            </w:r>
          </w:p>
        </w:tc>
        <w:tc>
          <w:tcPr>
            <w:tcW w:w="92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Единицаизмерения</w:t>
            </w:r>
          </w:p>
        </w:tc>
        <w:tc>
          <w:tcPr>
            <w:tcW w:w="99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Ценазаединицу, тенге</w:t>
            </w:r>
          </w:p>
        </w:tc>
        <w:tc>
          <w:tcPr>
            <w:tcW w:w="85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Кол-во, единиц</w:t>
            </w:r>
          </w:p>
        </w:tc>
        <w:tc>
          <w:tcPr>
            <w:tcW w:w="196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Всего, тенге</w:t>
            </w:r>
            <w:r w:rsidRPr="00B60F5E">
              <w:rPr>
                <w:sz w:val="20"/>
                <w:szCs w:val="20"/>
                <w:lang w:val="en-US" w:eastAsia="en-US"/>
              </w:rPr>
              <w:br/>
              <w:t>(гр.5 × гр.6)</w:t>
            </w:r>
          </w:p>
        </w:tc>
      </w:tr>
      <w:tr w:rsidR="00291502" w:rsidRPr="00B60F5E" w:rsidTr="00414543">
        <w:trPr>
          <w:trHeight w:val="30"/>
        </w:trPr>
        <w:tc>
          <w:tcPr>
            <w:tcW w:w="103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1</w:t>
            </w:r>
          </w:p>
        </w:tc>
        <w:tc>
          <w:tcPr>
            <w:tcW w:w="297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2</w:t>
            </w:r>
          </w:p>
        </w:tc>
        <w:tc>
          <w:tcPr>
            <w:tcW w:w="1376"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3</w:t>
            </w:r>
          </w:p>
        </w:tc>
        <w:tc>
          <w:tcPr>
            <w:tcW w:w="92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4</w:t>
            </w:r>
          </w:p>
        </w:tc>
        <w:tc>
          <w:tcPr>
            <w:tcW w:w="99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5</w:t>
            </w:r>
          </w:p>
        </w:tc>
        <w:tc>
          <w:tcPr>
            <w:tcW w:w="85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6</w:t>
            </w:r>
          </w:p>
        </w:tc>
        <w:tc>
          <w:tcPr>
            <w:tcW w:w="196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7</w:t>
            </w:r>
          </w:p>
        </w:tc>
      </w:tr>
      <w:tr w:rsidR="00291502" w:rsidRPr="00B60F5E" w:rsidTr="00414543">
        <w:trPr>
          <w:trHeight w:val="30"/>
        </w:trPr>
        <w:tc>
          <w:tcPr>
            <w:tcW w:w="103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1.</w:t>
            </w:r>
          </w:p>
        </w:tc>
        <w:tc>
          <w:tcPr>
            <w:tcW w:w="297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20__ год (1-й год), всего</w:t>
            </w:r>
          </w:p>
        </w:tc>
        <w:tc>
          <w:tcPr>
            <w:tcW w:w="1376"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92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99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85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96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103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1.1.</w:t>
            </w:r>
          </w:p>
        </w:tc>
        <w:tc>
          <w:tcPr>
            <w:tcW w:w="297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376"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2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9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85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96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103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1.2.</w:t>
            </w:r>
          </w:p>
        </w:tc>
        <w:tc>
          <w:tcPr>
            <w:tcW w:w="297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376"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2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9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85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96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103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w:t>
            </w:r>
          </w:p>
        </w:tc>
        <w:tc>
          <w:tcPr>
            <w:tcW w:w="297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376"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2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9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85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96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103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2.</w:t>
            </w:r>
          </w:p>
        </w:tc>
        <w:tc>
          <w:tcPr>
            <w:tcW w:w="297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20__ год (2-й год), всего</w:t>
            </w:r>
          </w:p>
        </w:tc>
        <w:tc>
          <w:tcPr>
            <w:tcW w:w="1376"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92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99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85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96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103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2.1.</w:t>
            </w:r>
          </w:p>
        </w:tc>
        <w:tc>
          <w:tcPr>
            <w:tcW w:w="297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376"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2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9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85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96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103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2.2.</w:t>
            </w:r>
          </w:p>
        </w:tc>
        <w:tc>
          <w:tcPr>
            <w:tcW w:w="297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376"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2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9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85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96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103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w:t>
            </w:r>
          </w:p>
        </w:tc>
        <w:tc>
          <w:tcPr>
            <w:tcW w:w="297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376"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2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99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85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96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414543">
        <w:trPr>
          <w:trHeight w:val="30"/>
        </w:trPr>
        <w:tc>
          <w:tcPr>
            <w:tcW w:w="0" w:type="auto"/>
            <w:gridSpan w:val="2"/>
            <w:tcMar>
              <w:top w:w="15" w:type="dxa"/>
              <w:left w:w="15" w:type="dxa"/>
              <w:bottom w:w="15" w:type="dxa"/>
              <w:right w:w="15" w:type="dxa"/>
            </w:tcMar>
            <w:vAlign w:val="center"/>
          </w:tcPr>
          <w:p w:rsidR="00824969" w:rsidRPr="00B60F5E" w:rsidRDefault="00824969" w:rsidP="00414543">
            <w:pPr>
              <w:suppressAutoHyphens w:val="0"/>
              <w:jc w:val="center"/>
              <w:rPr>
                <w:sz w:val="20"/>
                <w:szCs w:val="20"/>
                <w:lang w:val="en-US" w:eastAsia="en-US"/>
              </w:rPr>
            </w:pPr>
            <w:r w:rsidRPr="00B60F5E">
              <w:rPr>
                <w:sz w:val="20"/>
                <w:szCs w:val="20"/>
                <w:lang w:val="en-US" w:eastAsia="en-US"/>
              </w:rPr>
              <w:t>Итого (гр.1 + гр.2 )</w:t>
            </w:r>
          </w:p>
        </w:tc>
        <w:tc>
          <w:tcPr>
            <w:tcW w:w="1376"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92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99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85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1965"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bl>
    <w:p w:rsidR="00D32CCB" w:rsidRPr="00B60F5E" w:rsidRDefault="00D32CCB" w:rsidP="00044B88">
      <w:pPr>
        <w:suppressAutoHyphens w:val="0"/>
        <w:jc w:val="both"/>
        <w:rPr>
          <w:lang w:val="ru-RU" w:eastAsia="en-US"/>
        </w:rPr>
      </w:pPr>
      <w:bookmarkStart w:id="113" w:name="z314"/>
    </w:p>
    <w:p w:rsidR="00824969" w:rsidRPr="00B60F5E" w:rsidRDefault="00824969" w:rsidP="00044B88">
      <w:pPr>
        <w:suppressAutoHyphens w:val="0"/>
        <w:ind w:firstLine="567"/>
        <w:jc w:val="both"/>
        <w:rPr>
          <w:lang w:val="ru-RU" w:eastAsia="en-US"/>
        </w:rPr>
      </w:pPr>
      <w:r w:rsidRPr="00B60F5E">
        <w:rPr>
          <w:lang w:val="ru-RU" w:eastAsia="en-US"/>
        </w:rPr>
        <w:t>Таблица 12 – Эксплуатационные расходы оборудования и техники, используемых для реализации исследований</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7"/>
        <w:gridCol w:w="2053"/>
        <w:gridCol w:w="1668"/>
        <w:gridCol w:w="865"/>
        <w:gridCol w:w="1185"/>
        <w:gridCol w:w="1074"/>
        <w:gridCol w:w="837"/>
        <w:gridCol w:w="1152"/>
        <w:gridCol w:w="958"/>
      </w:tblGrid>
      <w:tr w:rsidR="00414543" w:rsidRPr="00B60F5E" w:rsidTr="00650DA7">
        <w:trPr>
          <w:trHeight w:val="30"/>
        </w:trPr>
        <w:tc>
          <w:tcPr>
            <w:tcW w:w="347" w:type="dxa"/>
            <w:vMerge w:val="restart"/>
            <w:tcMar>
              <w:top w:w="15" w:type="dxa"/>
              <w:left w:w="15" w:type="dxa"/>
              <w:bottom w:w="15" w:type="dxa"/>
              <w:right w:w="15" w:type="dxa"/>
            </w:tcMar>
            <w:vAlign w:val="center"/>
          </w:tcPr>
          <w:bookmarkEnd w:id="113"/>
          <w:p w:rsidR="00414543" w:rsidRPr="00B60F5E" w:rsidRDefault="00414543" w:rsidP="00044B88">
            <w:pPr>
              <w:suppressAutoHyphens w:val="0"/>
              <w:jc w:val="center"/>
              <w:rPr>
                <w:sz w:val="20"/>
                <w:szCs w:val="20"/>
                <w:lang w:val="en-US" w:eastAsia="en-US"/>
              </w:rPr>
            </w:pPr>
            <w:r w:rsidRPr="00B60F5E">
              <w:rPr>
                <w:sz w:val="20"/>
                <w:szCs w:val="20"/>
                <w:lang w:val="en-US" w:eastAsia="en-US"/>
              </w:rPr>
              <w:t>№ п/п</w:t>
            </w:r>
          </w:p>
        </w:tc>
        <w:tc>
          <w:tcPr>
            <w:tcW w:w="1470" w:type="dxa"/>
            <w:vMerge w:val="restart"/>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Наименованиерасходов</w:t>
            </w:r>
          </w:p>
        </w:tc>
        <w:tc>
          <w:tcPr>
            <w:tcW w:w="1066" w:type="dxa"/>
            <w:vMerge w:val="restart"/>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Единицаизмерения</w:t>
            </w:r>
          </w:p>
        </w:tc>
        <w:tc>
          <w:tcPr>
            <w:tcW w:w="920" w:type="dxa"/>
            <w:vMerge w:val="restart"/>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ru-RU" w:eastAsia="en-US"/>
              </w:rPr>
            </w:pPr>
            <w:r w:rsidRPr="00B60F5E">
              <w:rPr>
                <w:sz w:val="20"/>
                <w:szCs w:val="20"/>
                <w:lang w:val="ru-RU" w:eastAsia="en-US"/>
              </w:rPr>
              <w:t>Цена за единицу, тыс. тенге</w:t>
            </w:r>
          </w:p>
        </w:tc>
        <w:tc>
          <w:tcPr>
            <w:tcW w:w="2760" w:type="dxa"/>
            <w:gridSpan w:val="2"/>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20___ год (1-й год)</w:t>
            </w:r>
          </w:p>
        </w:tc>
        <w:tc>
          <w:tcPr>
            <w:tcW w:w="2268" w:type="dxa"/>
            <w:gridSpan w:val="2"/>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20___ год (2-й год)</w:t>
            </w:r>
          </w:p>
        </w:tc>
        <w:tc>
          <w:tcPr>
            <w:tcW w:w="1275" w:type="dxa"/>
            <w:vMerge w:val="restart"/>
            <w:tcMar>
              <w:top w:w="15" w:type="dxa"/>
              <w:left w:w="15" w:type="dxa"/>
              <w:bottom w:w="15" w:type="dxa"/>
              <w:right w:w="15" w:type="dxa"/>
            </w:tcMar>
            <w:vAlign w:val="center"/>
          </w:tcPr>
          <w:p w:rsidR="00414543" w:rsidRPr="00B60F5E" w:rsidRDefault="00414543" w:rsidP="00650DA7">
            <w:pPr>
              <w:suppressAutoHyphens w:val="0"/>
              <w:jc w:val="center"/>
              <w:rPr>
                <w:sz w:val="20"/>
                <w:szCs w:val="20"/>
                <w:lang w:val="ru-RU" w:eastAsia="en-US"/>
              </w:rPr>
            </w:pPr>
            <w:r w:rsidRPr="00B60F5E">
              <w:rPr>
                <w:sz w:val="20"/>
                <w:szCs w:val="20"/>
                <w:lang w:val="ru-RU" w:eastAsia="en-US"/>
              </w:rPr>
              <w:t>В</w:t>
            </w:r>
            <w:r w:rsidR="00650DA7">
              <w:rPr>
                <w:sz w:val="20"/>
                <w:szCs w:val="20"/>
                <w:lang w:val="ru-RU" w:eastAsia="en-US"/>
              </w:rPr>
              <w:t>сего,</w:t>
            </w:r>
            <w:r w:rsidR="00650DA7">
              <w:rPr>
                <w:sz w:val="20"/>
                <w:szCs w:val="20"/>
                <w:lang w:val="ru-RU" w:eastAsia="en-US"/>
              </w:rPr>
              <w:br/>
              <w:t>тыс. тенге (гр.6 + гр.8</w:t>
            </w:r>
            <w:r w:rsidRPr="00B60F5E">
              <w:rPr>
                <w:sz w:val="20"/>
                <w:szCs w:val="20"/>
                <w:lang w:val="ru-RU" w:eastAsia="en-US"/>
              </w:rPr>
              <w:t>)</w:t>
            </w:r>
          </w:p>
        </w:tc>
      </w:tr>
      <w:tr w:rsidR="00414543" w:rsidRPr="00B60F5E" w:rsidTr="00650DA7">
        <w:trPr>
          <w:trHeight w:val="30"/>
        </w:trPr>
        <w:tc>
          <w:tcPr>
            <w:tcW w:w="0" w:type="auto"/>
            <w:vMerge/>
          </w:tcPr>
          <w:p w:rsidR="00414543" w:rsidRPr="00B60F5E" w:rsidRDefault="00414543" w:rsidP="00044B88">
            <w:pPr>
              <w:suppressAutoHyphens w:val="0"/>
              <w:jc w:val="center"/>
              <w:rPr>
                <w:sz w:val="20"/>
                <w:szCs w:val="20"/>
                <w:lang w:val="ru-RU" w:eastAsia="en-US"/>
              </w:rPr>
            </w:pPr>
          </w:p>
        </w:tc>
        <w:tc>
          <w:tcPr>
            <w:tcW w:w="0" w:type="auto"/>
            <w:vMerge/>
          </w:tcPr>
          <w:p w:rsidR="00414543" w:rsidRPr="00B60F5E" w:rsidRDefault="00414543" w:rsidP="00044B88">
            <w:pPr>
              <w:suppressAutoHyphens w:val="0"/>
              <w:jc w:val="center"/>
              <w:rPr>
                <w:sz w:val="20"/>
                <w:szCs w:val="20"/>
                <w:lang w:val="ru-RU" w:eastAsia="en-US"/>
              </w:rPr>
            </w:pPr>
          </w:p>
        </w:tc>
        <w:tc>
          <w:tcPr>
            <w:tcW w:w="0" w:type="auto"/>
            <w:vMerge/>
          </w:tcPr>
          <w:p w:rsidR="00414543" w:rsidRPr="00B60F5E" w:rsidRDefault="00414543" w:rsidP="00044B88">
            <w:pPr>
              <w:suppressAutoHyphens w:val="0"/>
              <w:jc w:val="center"/>
              <w:rPr>
                <w:sz w:val="20"/>
                <w:szCs w:val="20"/>
                <w:lang w:val="ru-RU" w:eastAsia="en-US"/>
              </w:rPr>
            </w:pPr>
          </w:p>
        </w:tc>
        <w:tc>
          <w:tcPr>
            <w:tcW w:w="0" w:type="auto"/>
            <w:vMerge/>
          </w:tcPr>
          <w:p w:rsidR="00414543" w:rsidRPr="00B60F5E" w:rsidRDefault="00414543" w:rsidP="00044B88">
            <w:pPr>
              <w:suppressAutoHyphens w:val="0"/>
              <w:jc w:val="center"/>
              <w:rPr>
                <w:sz w:val="20"/>
                <w:szCs w:val="20"/>
                <w:lang w:val="ru-RU" w:eastAsia="en-US"/>
              </w:rPr>
            </w:pPr>
          </w:p>
        </w:tc>
        <w:tc>
          <w:tcPr>
            <w:tcW w:w="1626"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Кол-во, единиц</w:t>
            </w:r>
          </w:p>
        </w:tc>
        <w:tc>
          <w:tcPr>
            <w:tcW w:w="1134"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Стоимость, тыс. тенге</w:t>
            </w:r>
          </w:p>
        </w:tc>
        <w:tc>
          <w:tcPr>
            <w:tcW w:w="992"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Кол-во, единиц</w:t>
            </w:r>
          </w:p>
        </w:tc>
        <w:tc>
          <w:tcPr>
            <w:tcW w:w="1276"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Стоимость, тыс. тенге</w:t>
            </w:r>
          </w:p>
        </w:tc>
        <w:tc>
          <w:tcPr>
            <w:tcW w:w="1275" w:type="dxa"/>
            <w:vMerge/>
          </w:tcPr>
          <w:p w:rsidR="00414543" w:rsidRPr="00B60F5E" w:rsidRDefault="00414543" w:rsidP="00044B88">
            <w:pPr>
              <w:suppressAutoHyphens w:val="0"/>
              <w:jc w:val="center"/>
              <w:rPr>
                <w:sz w:val="20"/>
                <w:szCs w:val="20"/>
                <w:lang w:val="en-US" w:eastAsia="en-US"/>
              </w:rPr>
            </w:pPr>
          </w:p>
        </w:tc>
      </w:tr>
      <w:tr w:rsidR="00414543" w:rsidRPr="00B60F5E" w:rsidTr="00650DA7">
        <w:trPr>
          <w:trHeight w:val="30"/>
        </w:trPr>
        <w:tc>
          <w:tcPr>
            <w:tcW w:w="347"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1</w:t>
            </w:r>
          </w:p>
        </w:tc>
        <w:tc>
          <w:tcPr>
            <w:tcW w:w="1470"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2</w:t>
            </w:r>
          </w:p>
        </w:tc>
        <w:tc>
          <w:tcPr>
            <w:tcW w:w="1066"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3</w:t>
            </w:r>
          </w:p>
        </w:tc>
        <w:tc>
          <w:tcPr>
            <w:tcW w:w="920"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4</w:t>
            </w:r>
          </w:p>
        </w:tc>
        <w:tc>
          <w:tcPr>
            <w:tcW w:w="1626"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5</w:t>
            </w:r>
          </w:p>
        </w:tc>
        <w:tc>
          <w:tcPr>
            <w:tcW w:w="1134"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6</w:t>
            </w:r>
          </w:p>
        </w:tc>
        <w:tc>
          <w:tcPr>
            <w:tcW w:w="992"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7</w:t>
            </w:r>
          </w:p>
        </w:tc>
        <w:tc>
          <w:tcPr>
            <w:tcW w:w="1276"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r w:rsidRPr="00B60F5E">
              <w:rPr>
                <w:sz w:val="20"/>
                <w:szCs w:val="20"/>
                <w:lang w:val="en-US" w:eastAsia="en-US"/>
              </w:rPr>
              <w:t>8</w:t>
            </w:r>
          </w:p>
        </w:tc>
        <w:tc>
          <w:tcPr>
            <w:tcW w:w="1275" w:type="dxa"/>
            <w:tcMar>
              <w:top w:w="15" w:type="dxa"/>
              <w:left w:w="15" w:type="dxa"/>
              <w:bottom w:w="15" w:type="dxa"/>
              <w:right w:w="15" w:type="dxa"/>
            </w:tcMar>
            <w:vAlign w:val="center"/>
          </w:tcPr>
          <w:p w:rsidR="00414543" w:rsidRPr="00650DA7" w:rsidRDefault="00650DA7" w:rsidP="00650DA7">
            <w:pPr>
              <w:suppressAutoHyphens w:val="0"/>
              <w:jc w:val="center"/>
              <w:rPr>
                <w:sz w:val="20"/>
                <w:szCs w:val="20"/>
                <w:lang w:eastAsia="en-US"/>
              </w:rPr>
            </w:pPr>
            <w:r>
              <w:rPr>
                <w:sz w:val="20"/>
                <w:szCs w:val="20"/>
                <w:lang w:eastAsia="en-US"/>
              </w:rPr>
              <w:t>9</w:t>
            </w:r>
          </w:p>
        </w:tc>
      </w:tr>
      <w:tr w:rsidR="00414543" w:rsidRPr="00B60F5E" w:rsidTr="00650DA7">
        <w:trPr>
          <w:trHeight w:val="30"/>
        </w:trPr>
        <w:tc>
          <w:tcPr>
            <w:tcW w:w="347"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470"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066"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920"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626"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134"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992"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276"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275"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r>
      <w:tr w:rsidR="00414543" w:rsidRPr="00B60F5E" w:rsidTr="00650DA7">
        <w:trPr>
          <w:trHeight w:val="30"/>
        </w:trPr>
        <w:tc>
          <w:tcPr>
            <w:tcW w:w="347"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470"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066"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920"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626"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134"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992"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276"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275"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r>
      <w:tr w:rsidR="00414543" w:rsidRPr="00B60F5E" w:rsidTr="00650DA7">
        <w:trPr>
          <w:trHeight w:val="30"/>
        </w:trPr>
        <w:tc>
          <w:tcPr>
            <w:tcW w:w="347"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470"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066"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920"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626"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134"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992"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276"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c>
          <w:tcPr>
            <w:tcW w:w="1275" w:type="dxa"/>
            <w:tcMar>
              <w:top w:w="15" w:type="dxa"/>
              <w:left w:w="15" w:type="dxa"/>
              <w:bottom w:w="15" w:type="dxa"/>
              <w:right w:w="15" w:type="dxa"/>
            </w:tcMar>
            <w:vAlign w:val="center"/>
          </w:tcPr>
          <w:p w:rsidR="00414543" w:rsidRPr="00B60F5E" w:rsidRDefault="00414543" w:rsidP="00044B88">
            <w:pPr>
              <w:suppressAutoHyphens w:val="0"/>
              <w:jc w:val="center"/>
              <w:rPr>
                <w:sz w:val="20"/>
                <w:szCs w:val="20"/>
                <w:lang w:val="en-US" w:eastAsia="en-US"/>
              </w:rPr>
            </w:pPr>
          </w:p>
        </w:tc>
      </w:tr>
      <w:tr w:rsidR="00650DA7" w:rsidRPr="00B60F5E" w:rsidTr="00650DA7">
        <w:trPr>
          <w:trHeight w:val="30"/>
        </w:trPr>
        <w:tc>
          <w:tcPr>
            <w:tcW w:w="0" w:type="auto"/>
            <w:gridSpan w:val="4"/>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t>Итого</w:t>
            </w:r>
          </w:p>
        </w:tc>
        <w:tc>
          <w:tcPr>
            <w:tcW w:w="1626"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p>
        </w:tc>
        <w:tc>
          <w:tcPr>
            <w:tcW w:w="1134"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p>
        </w:tc>
        <w:tc>
          <w:tcPr>
            <w:tcW w:w="992"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p>
        </w:tc>
        <w:tc>
          <w:tcPr>
            <w:tcW w:w="1276"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p>
        </w:tc>
        <w:tc>
          <w:tcPr>
            <w:tcW w:w="1275"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p>
        </w:tc>
      </w:tr>
    </w:tbl>
    <w:p w:rsidR="00DF4BF0" w:rsidRPr="00B60F5E" w:rsidRDefault="00DF4BF0" w:rsidP="00044B88">
      <w:pPr>
        <w:suppressAutoHyphens w:val="0"/>
        <w:ind w:firstLine="567"/>
        <w:jc w:val="both"/>
        <w:rPr>
          <w:lang w:val="ru-RU" w:eastAsia="en-US"/>
        </w:rPr>
      </w:pPr>
      <w:bookmarkStart w:id="114" w:name="z315"/>
    </w:p>
    <w:p w:rsidR="00824969" w:rsidRPr="00B60F5E" w:rsidRDefault="00824969" w:rsidP="00044B88">
      <w:pPr>
        <w:suppressAutoHyphens w:val="0"/>
        <w:ind w:firstLine="567"/>
        <w:jc w:val="both"/>
        <w:rPr>
          <w:lang w:val="ru-RU" w:eastAsia="en-US"/>
        </w:rPr>
      </w:pPr>
      <w:r w:rsidRPr="00B60F5E">
        <w:rPr>
          <w:lang w:val="ru-RU" w:eastAsia="en-US"/>
        </w:rPr>
        <w:t xml:space="preserve">Таблица 13- Налоги и другие обязательные платежи в бюджет </w:t>
      </w:r>
    </w:p>
    <w:tbl>
      <w:tblPr>
        <w:tblW w:w="10169"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9"/>
        <w:gridCol w:w="4010"/>
        <w:gridCol w:w="1663"/>
        <w:gridCol w:w="670"/>
        <w:gridCol w:w="616"/>
        <w:gridCol w:w="670"/>
        <w:gridCol w:w="702"/>
        <w:gridCol w:w="727"/>
        <w:gridCol w:w="722"/>
        <w:gridCol w:w="40"/>
      </w:tblGrid>
      <w:tr w:rsidR="00291502" w:rsidRPr="00B60F5E" w:rsidTr="00650DA7">
        <w:trPr>
          <w:gridAfter w:val="1"/>
          <w:wAfter w:w="50" w:type="dxa"/>
          <w:trHeight w:val="30"/>
        </w:trPr>
        <w:tc>
          <w:tcPr>
            <w:tcW w:w="391" w:type="dxa"/>
            <w:vMerge w:val="restart"/>
            <w:tcMar>
              <w:top w:w="15" w:type="dxa"/>
              <w:left w:w="15" w:type="dxa"/>
              <w:bottom w:w="15" w:type="dxa"/>
              <w:right w:w="15" w:type="dxa"/>
            </w:tcMar>
            <w:vAlign w:val="center"/>
          </w:tcPr>
          <w:bookmarkEnd w:id="114"/>
          <w:p w:rsidR="00824969" w:rsidRPr="00B60F5E" w:rsidRDefault="00824969" w:rsidP="00044B88">
            <w:pPr>
              <w:suppressAutoHyphens w:val="0"/>
              <w:jc w:val="center"/>
              <w:rPr>
                <w:sz w:val="20"/>
                <w:szCs w:val="20"/>
                <w:lang w:val="en-US" w:eastAsia="en-US"/>
              </w:rPr>
            </w:pPr>
            <w:r w:rsidRPr="00B60F5E">
              <w:rPr>
                <w:sz w:val="20"/>
                <w:szCs w:val="20"/>
                <w:lang w:val="en-US" w:eastAsia="en-US"/>
              </w:rPr>
              <w:t>№ п/п</w:t>
            </w:r>
          </w:p>
        </w:tc>
        <w:tc>
          <w:tcPr>
            <w:tcW w:w="2859" w:type="dxa"/>
            <w:vMerge w:val="restart"/>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Расчетыпоналогам</w:t>
            </w:r>
          </w:p>
        </w:tc>
        <w:tc>
          <w:tcPr>
            <w:tcW w:w="1663" w:type="dxa"/>
            <w:vMerge w:val="restart"/>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ru-RU" w:eastAsia="en-US"/>
              </w:rPr>
            </w:pPr>
            <w:r w:rsidRPr="00B60F5E">
              <w:rPr>
                <w:sz w:val="20"/>
                <w:szCs w:val="20"/>
                <w:lang w:val="ru-RU" w:eastAsia="en-US"/>
              </w:rPr>
              <w:t>Налогооблагаемый фонд оплаты труда или облагаемая сумма, тенге</w:t>
            </w:r>
          </w:p>
        </w:tc>
        <w:tc>
          <w:tcPr>
            <w:tcW w:w="0" w:type="auto"/>
            <w:gridSpan w:val="6"/>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Сумма, тенге</w:t>
            </w:r>
          </w:p>
        </w:tc>
      </w:tr>
      <w:tr w:rsidR="00650DA7" w:rsidRPr="00B60F5E" w:rsidTr="00650DA7">
        <w:trPr>
          <w:gridAfter w:val="1"/>
          <w:wAfter w:w="50" w:type="dxa"/>
          <w:trHeight w:val="30"/>
        </w:trPr>
        <w:tc>
          <w:tcPr>
            <w:tcW w:w="0" w:type="auto"/>
            <w:vMerge/>
          </w:tcPr>
          <w:p w:rsidR="00650DA7" w:rsidRPr="00B60F5E" w:rsidRDefault="00650DA7" w:rsidP="00044B88">
            <w:pPr>
              <w:suppressAutoHyphens w:val="0"/>
              <w:jc w:val="center"/>
              <w:rPr>
                <w:sz w:val="20"/>
                <w:szCs w:val="20"/>
                <w:lang w:val="en-US" w:eastAsia="en-US"/>
              </w:rPr>
            </w:pPr>
          </w:p>
        </w:tc>
        <w:tc>
          <w:tcPr>
            <w:tcW w:w="0" w:type="auto"/>
            <w:vMerge/>
          </w:tcPr>
          <w:p w:rsidR="00650DA7" w:rsidRPr="00B60F5E" w:rsidRDefault="00650DA7" w:rsidP="00044B88">
            <w:pPr>
              <w:suppressAutoHyphens w:val="0"/>
              <w:jc w:val="center"/>
              <w:rPr>
                <w:sz w:val="20"/>
                <w:szCs w:val="20"/>
                <w:lang w:val="en-US" w:eastAsia="en-US"/>
              </w:rPr>
            </w:pPr>
          </w:p>
        </w:tc>
        <w:tc>
          <w:tcPr>
            <w:tcW w:w="0" w:type="auto"/>
            <w:vMerge/>
          </w:tcPr>
          <w:p w:rsidR="00650DA7" w:rsidRPr="00B60F5E" w:rsidRDefault="00650DA7" w:rsidP="00044B88">
            <w:pPr>
              <w:suppressAutoHyphens w:val="0"/>
              <w:jc w:val="center"/>
              <w:rPr>
                <w:sz w:val="20"/>
                <w:szCs w:val="20"/>
                <w:lang w:val="en-US" w:eastAsia="en-US"/>
              </w:rPr>
            </w:pPr>
          </w:p>
        </w:tc>
        <w:tc>
          <w:tcPr>
            <w:tcW w:w="670"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t>Ставка, %</w:t>
            </w:r>
          </w:p>
        </w:tc>
        <w:tc>
          <w:tcPr>
            <w:tcW w:w="799"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t>20___ год (1-й год)</w:t>
            </w:r>
          </w:p>
        </w:tc>
        <w:tc>
          <w:tcPr>
            <w:tcW w:w="670"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t>Ставка, %</w:t>
            </w:r>
          </w:p>
        </w:tc>
        <w:tc>
          <w:tcPr>
            <w:tcW w:w="1070"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t>20___ год (2-й год)</w:t>
            </w:r>
          </w:p>
        </w:tc>
        <w:tc>
          <w:tcPr>
            <w:tcW w:w="850"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t>Ставка, %</w:t>
            </w:r>
          </w:p>
        </w:tc>
        <w:tc>
          <w:tcPr>
            <w:tcW w:w="1147" w:type="dxa"/>
            <w:tcMar>
              <w:top w:w="15" w:type="dxa"/>
              <w:left w:w="15" w:type="dxa"/>
              <w:bottom w:w="15" w:type="dxa"/>
              <w:right w:w="15" w:type="dxa"/>
            </w:tcMar>
            <w:vAlign w:val="center"/>
          </w:tcPr>
          <w:p w:rsidR="00650DA7" w:rsidRPr="00B60F5E" w:rsidRDefault="00650DA7" w:rsidP="00650DA7">
            <w:pPr>
              <w:suppressAutoHyphens w:val="0"/>
              <w:jc w:val="center"/>
              <w:rPr>
                <w:sz w:val="20"/>
                <w:szCs w:val="20"/>
                <w:lang w:val="en-US" w:eastAsia="en-US"/>
              </w:rPr>
            </w:pPr>
            <w:r>
              <w:rPr>
                <w:sz w:val="20"/>
                <w:szCs w:val="20"/>
                <w:lang w:val="en-US" w:eastAsia="en-US"/>
              </w:rPr>
              <w:t>Всего</w:t>
            </w:r>
            <w:r>
              <w:rPr>
                <w:sz w:val="20"/>
                <w:szCs w:val="20"/>
                <w:lang w:val="en-US" w:eastAsia="en-US"/>
              </w:rPr>
              <w:br/>
              <w:t>(гр.5 + гр.7</w:t>
            </w:r>
            <w:r w:rsidRPr="00B60F5E">
              <w:rPr>
                <w:sz w:val="20"/>
                <w:szCs w:val="20"/>
                <w:lang w:val="en-US" w:eastAsia="en-US"/>
              </w:rPr>
              <w:t>)</w:t>
            </w:r>
          </w:p>
        </w:tc>
      </w:tr>
      <w:tr w:rsidR="00650DA7" w:rsidRPr="00B60F5E" w:rsidTr="00650DA7">
        <w:trPr>
          <w:gridAfter w:val="1"/>
          <w:wAfter w:w="50" w:type="dxa"/>
          <w:trHeight w:val="30"/>
        </w:trPr>
        <w:tc>
          <w:tcPr>
            <w:tcW w:w="391"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t>1</w:t>
            </w:r>
          </w:p>
        </w:tc>
        <w:tc>
          <w:tcPr>
            <w:tcW w:w="2859"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t>2</w:t>
            </w:r>
          </w:p>
        </w:tc>
        <w:tc>
          <w:tcPr>
            <w:tcW w:w="1663"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t>3</w:t>
            </w:r>
          </w:p>
        </w:tc>
        <w:tc>
          <w:tcPr>
            <w:tcW w:w="670"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t>4</w:t>
            </w:r>
          </w:p>
        </w:tc>
        <w:tc>
          <w:tcPr>
            <w:tcW w:w="799"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t>5</w:t>
            </w:r>
          </w:p>
        </w:tc>
        <w:tc>
          <w:tcPr>
            <w:tcW w:w="670"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t>6</w:t>
            </w:r>
          </w:p>
        </w:tc>
        <w:tc>
          <w:tcPr>
            <w:tcW w:w="1070"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t>7</w:t>
            </w:r>
          </w:p>
        </w:tc>
        <w:tc>
          <w:tcPr>
            <w:tcW w:w="850"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t>8</w:t>
            </w:r>
          </w:p>
        </w:tc>
        <w:tc>
          <w:tcPr>
            <w:tcW w:w="1147" w:type="dxa"/>
            <w:tcMar>
              <w:top w:w="15" w:type="dxa"/>
              <w:left w:w="15" w:type="dxa"/>
              <w:bottom w:w="15" w:type="dxa"/>
              <w:right w:w="15" w:type="dxa"/>
            </w:tcMar>
            <w:vAlign w:val="center"/>
          </w:tcPr>
          <w:p w:rsidR="00650DA7" w:rsidRPr="00650DA7" w:rsidRDefault="00650DA7" w:rsidP="00044B88">
            <w:pPr>
              <w:suppressAutoHyphens w:val="0"/>
              <w:jc w:val="center"/>
              <w:rPr>
                <w:sz w:val="20"/>
                <w:szCs w:val="20"/>
                <w:lang w:eastAsia="en-US"/>
              </w:rPr>
            </w:pPr>
            <w:r>
              <w:rPr>
                <w:sz w:val="20"/>
                <w:szCs w:val="20"/>
                <w:lang w:eastAsia="en-US"/>
              </w:rPr>
              <w:t>9</w:t>
            </w:r>
          </w:p>
        </w:tc>
      </w:tr>
      <w:tr w:rsidR="00650DA7" w:rsidRPr="00B60F5E" w:rsidTr="00650DA7">
        <w:trPr>
          <w:gridAfter w:val="1"/>
          <w:wAfter w:w="50" w:type="dxa"/>
          <w:trHeight w:val="30"/>
        </w:trPr>
        <w:tc>
          <w:tcPr>
            <w:tcW w:w="391"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t>1.</w:t>
            </w:r>
          </w:p>
        </w:tc>
        <w:tc>
          <w:tcPr>
            <w:tcW w:w="2859"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ru-RU" w:eastAsia="en-US"/>
              </w:rPr>
            </w:pPr>
            <w:r w:rsidRPr="00B60F5E">
              <w:rPr>
                <w:sz w:val="20"/>
                <w:szCs w:val="20"/>
                <w:lang w:val="ru-RU" w:eastAsia="en-US"/>
              </w:rPr>
              <w:t>Расчет расходов на уплату социального налога</w:t>
            </w:r>
          </w:p>
        </w:tc>
        <w:tc>
          <w:tcPr>
            <w:tcW w:w="1663"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ru-RU" w:eastAsia="en-US"/>
              </w:rPr>
            </w:pPr>
            <w:r w:rsidRPr="00B60F5E">
              <w:rPr>
                <w:sz w:val="20"/>
                <w:szCs w:val="20"/>
                <w:lang w:val="ru-RU" w:eastAsia="en-US"/>
              </w:rPr>
              <w:br/>
            </w:r>
          </w:p>
        </w:tc>
        <w:tc>
          <w:tcPr>
            <w:tcW w:w="670"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ru-RU" w:eastAsia="en-US"/>
              </w:rPr>
            </w:pPr>
            <w:r w:rsidRPr="00B60F5E">
              <w:rPr>
                <w:sz w:val="20"/>
                <w:szCs w:val="20"/>
                <w:lang w:val="ru-RU" w:eastAsia="en-US"/>
              </w:rPr>
              <w:br/>
            </w:r>
          </w:p>
        </w:tc>
        <w:tc>
          <w:tcPr>
            <w:tcW w:w="799"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ru-RU" w:eastAsia="en-US"/>
              </w:rPr>
            </w:pPr>
            <w:r w:rsidRPr="00B60F5E">
              <w:rPr>
                <w:sz w:val="20"/>
                <w:szCs w:val="20"/>
                <w:lang w:val="ru-RU" w:eastAsia="en-US"/>
              </w:rPr>
              <w:br/>
            </w:r>
          </w:p>
        </w:tc>
        <w:tc>
          <w:tcPr>
            <w:tcW w:w="670"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ru-RU" w:eastAsia="en-US"/>
              </w:rPr>
            </w:pPr>
            <w:r w:rsidRPr="00B60F5E">
              <w:rPr>
                <w:sz w:val="20"/>
                <w:szCs w:val="20"/>
                <w:lang w:val="ru-RU" w:eastAsia="en-US"/>
              </w:rPr>
              <w:br/>
            </w:r>
          </w:p>
        </w:tc>
        <w:tc>
          <w:tcPr>
            <w:tcW w:w="1070"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ru-RU" w:eastAsia="en-US"/>
              </w:rPr>
            </w:pPr>
            <w:r w:rsidRPr="00B60F5E">
              <w:rPr>
                <w:sz w:val="20"/>
                <w:szCs w:val="20"/>
                <w:lang w:val="ru-RU" w:eastAsia="en-US"/>
              </w:rPr>
              <w:br/>
            </w:r>
          </w:p>
        </w:tc>
        <w:tc>
          <w:tcPr>
            <w:tcW w:w="850"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ru-RU" w:eastAsia="en-US"/>
              </w:rPr>
            </w:pPr>
            <w:r w:rsidRPr="00B60F5E">
              <w:rPr>
                <w:sz w:val="20"/>
                <w:szCs w:val="20"/>
                <w:lang w:val="ru-RU" w:eastAsia="en-US"/>
              </w:rPr>
              <w:br/>
            </w:r>
          </w:p>
        </w:tc>
        <w:tc>
          <w:tcPr>
            <w:tcW w:w="1147"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ru-RU" w:eastAsia="en-US"/>
              </w:rPr>
            </w:pPr>
            <w:r w:rsidRPr="00B60F5E">
              <w:rPr>
                <w:sz w:val="20"/>
                <w:szCs w:val="20"/>
                <w:lang w:val="ru-RU" w:eastAsia="en-US"/>
              </w:rPr>
              <w:br/>
            </w:r>
          </w:p>
        </w:tc>
      </w:tr>
      <w:tr w:rsidR="00650DA7" w:rsidRPr="00B60F5E" w:rsidTr="00650DA7">
        <w:trPr>
          <w:gridAfter w:val="1"/>
          <w:wAfter w:w="50" w:type="dxa"/>
          <w:trHeight w:val="30"/>
        </w:trPr>
        <w:tc>
          <w:tcPr>
            <w:tcW w:w="391"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t>2.</w:t>
            </w:r>
          </w:p>
        </w:tc>
        <w:tc>
          <w:tcPr>
            <w:tcW w:w="2859"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ru-RU" w:eastAsia="en-US"/>
              </w:rPr>
            </w:pPr>
            <w:r w:rsidRPr="00B60F5E">
              <w:rPr>
                <w:sz w:val="20"/>
                <w:szCs w:val="20"/>
                <w:lang w:val="ru-RU" w:eastAsia="en-US"/>
              </w:rPr>
              <w:t>Расчет расходов на уплату социальных отчислений в Государственный фонд социального страхования</w:t>
            </w:r>
          </w:p>
        </w:tc>
        <w:tc>
          <w:tcPr>
            <w:tcW w:w="1663"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ru-RU" w:eastAsia="en-US"/>
              </w:rPr>
            </w:pPr>
            <w:r w:rsidRPr="00B60F5E">
              <w:rPr>
                <w:sz w:val="20"/>
                <w:szCs w:val="20"/>
                <w:lang w:val="ru-RU" w:eastAsia="en-US"/>
              </w:rPr>
              <w:br/>
            </w:r>
          </w:p>
        </w:tc>
        <w:tc>
          <w:tcPr>
            <w:tcW w:w="670"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ru-RU" w:eastAsia="en-US"/>
              </w:rPr>
            </w:pPr>
            <w:r w:rsidRPr="00B60F5E">
              <w:rPr>
                <w:sz w:val="20"/>
                <w:szCs w:val="20"/>
                <w:lang w:val="ru-RU" w:eastAsia="en-US"/>
              </w:rPr>
              <w:br/>
            </w:r>
          </w:p>
        </w:tc>
        <w:tc>
          <w:tcPr>
            <w:tcW w:w="799"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ru-RU" w:eastAsia="en-US"/>
              </w:rPr>
            </w:pPr>
            <w:r w:rsidRPr="00B60F5E">
              <w:rPr>
                <w:sz w:val="20"/>
                <w:szCs w:val="20"/>
                <w:lang w:val="ru-RU" w:eastAsia="en-US"/>
              </w:rPr>
              <w:br/>
            </w:r>
          </w:p>
        </w:tc>
        <w:tc>
          <w:tcPr>
            <w:tcW w:w="670"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ru-RU" w:eastAsia="en-US"/>
              </w:rPr>
            </w:pPr>
            <w:r w:rsidRPr="00B60F5E">
              <w:rPr>
                <w:sz w:val="20"/>
                <w:szCs w:val="20"/>
                <w:lang w:val="ru-RU" w:eastAsia="en-US"/>
              </w:rPr>
              <w:br/>
            </w:r>
          </w:p>
        </w:tc>
        <w:tc>
          <w:tcPr>
            <w:tcW w:w="1070"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ru-RU" w:eastAsia="en-US"/>
              </w:rPr>
            </w:pPr>
            <w:r w:rsidRPr="00B60F5E">
              <w:rPr>
                <w:sz w:val="20"/>
                <w:szCs w:val="20"/>
                <w:lang w:val="ru-RU" w:eastAsia="en-US"/>
              </w:rPr>
              <w:br/>
            </w:r>
          </w:p>
        </w:tc>
        <w:tc>
          <w:tcPr>
            <w:tcW w:w="850"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ru-RU" w:eastAsia="en-US"/>
              </w:rPr>
            </w:pPr>
            <w:r w:rsidRPr="00B60F5E">
              <w:rPr>
                <w:sz w:val="20"/>
                <w:szCs w:val="20"/>
                <w:lang w:val="ru-RU" w:eastAsia="en-US"/>
              </w:rPr>
              <w:br/>
            </w:r>
          </w:p>
        </w:tc>
        <w:tc>
          <w:tcPr>
            <w:tcW w:w="1147"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ru-RU" w:eastAsia="en-US"/>
              </w:rPr>
            </w:pPr>
            <w:r w:rsidRPr="00B60F5E">
              <w:rPr>
                <w:sz w:val="20"/>
                <w:szCs w:val="20"/>
                <w:lang w:val="ru-RU" w:eastAsia="en-US"/>
              </w:rPr>
              <w:br/>
            </w:r>
          </w:p>
        </w:tc>
      </w:tr>
      <w:tr w:rsidR="00650DA7" w:rsidRPr="00B60F5E" w:rsidTr="00650DA7">
        <w:trPr>
          <w:gridAfter w:val="1"/>
          <w:wAfter w:w="50" w:type="dxa"/>
          <w:trHeight w:val="30"/>
        </w:trPr>
        <w:tc>
          <w:tcPr>
            <w:tcW w:w="391"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t>3.</w:t>
            </w:r>
          </w:p>
        </w:tc>
        <w:tc>
          <w:tcPr>
            <w:tcW w:w="2859"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ru-RU" w:eastAsia="en-US"/>
              </w:rPr>
            </w:pPr>
            <w:r w:rsidRPr="00B60F5E">
              <w:rPr>
                <w:sz w:val="20"/>
                <w:szCs w:val="20"/>
                <w:lang w:val="ru-RU" w:eastAsia="en-US"/>
              </w:rPr>
              <w:t>Отчисления на обязательное социальное страхование</w:t>
            </w:r>
          </w:p>
        </w:tc>
        <w:tc>
          <w:tcPr>
            <w:tcW w:w="1663"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ru-RU" w:eastAsia="en-US"/>
              </w:rPr>
            </w:pPr>
            <w:r w:rsidRPr="00B60F5E">
              <w:rPr>
                <w:sz w:val="20"/>
                <w:szCs w:val="20"/>
                <w:lang w:val="ru-RU" w:eastAsia="en-US"/>
              </w:rPr>
              <w:br/>
            </w:r>
          </w:p>
        </w:tc>
        <w:tc>
          <w:tcPr>
            <w:tcW w:w="670"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ru-RU" w:eastAsia="en-US"/>
              </w:rPr>
            </w:pPr>
            <w:r w:rsidRPr="00B60F5E">
              <w:rPr>
                <w:sz w:val="20"/>
                <w:szCs w:val="20"/>
                <w:lang w:val="ru-RU" w:eastAsia="en-US"/>
              </w:rPr>
              <w:br/>
            </w:r>
          </w:p>
        </w:tc>
        <w:tc>
          <w:tcPr>
            <w:tcW w:w="799"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ru-RU" w:eastAsia="en-US"/>
              </w:rPr>
            </w:pPr>
            <w:r w:rsidRPr="00B60F5E">
              <w:rPr>
                <w:sz w:val="20"/>
                <w:szCs w:val="20"/>
                <w:lang w:val="ru-RU" w:eastAsia="en-US"/>
              </w:rPr>
              <w:br/>
            </w:r>
          </w:p>
        </w:tc>
        <w:tc>
          <w:tcPr>
            <w:tcW w:w="670"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ru-RU" w:eastAsia="en-US"/>
              </w:rPr>
            </w:pPr>
            <w:r w:rsidRPr="00B60F5E">
              <w:rPr>
                <w:sz w:val="20"/>
                <w:szCs w:val="20"/>
                <w:lang w:val="ru-RU" w:eastAsia="en-US"/>
              </w:rPr>
              <w:br/>
            </w:r>
          </w:p>
        </w:tc>
        <w:tc>
          <w:tcPr>
            <w:tcW w:w="1070"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ru-RU" w:eastAsia="en-US"/>
              </w:rPr>
            </w:pPr>
            <w:r w:rsidRPr="00B60F5E">
              <w:rPr>
                <w:sz w:val="20"/>
                <w:szCs w:val="20"/>
                <w:lang w:val="ru-RU" w:eastAsia="en-US"/>
              </w:rPr>
              <w:br/>
            </w:r>
          </w:p>
        </w:tc>
        <w:tc>
          <w:tcPr>
            <w:tcW w:w="850"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ru-RU" w:eastAsia="en-US"/>
              </w:rPr>
            </w:pPr>
            <w:r w:rsidRPr="00B60F5E">
              <w:rPr>
                <w:sz w:val="20"/>
                <w:szCs w:val="20"/>
                <w:lang w:val="ru-RU" w:eastAsia="en-US"/>
              </w:rPr>
              <w:br/>
            </w:r>
          </w:p>
        </w:tc>
        <w:tc>
          <w:tcPr>
            <w:tcW w:w="1147"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ru-RU" w:eastAsia="en-US"/>
              </w:rPr>
            </w:pPr>
            <w:r w:rsidRPr="00B60F5E">
              <w:rPr>
                <w:sz w:val="20"/>
                <w:szCs w:val="20"/>
                <w:lang w:val="ru-RU" w:eastAsia="en-US"/>
              </w:rPr>
              <w:br/>
            </w:r>
          </w:p>
        </w:tc>
      </w:tr>
      <w:tr w:rsidR="00650DA7" w:rsidRPr="00B60F5E" w:rsidTr="00650DA7">
        <w:trPr>
          <w:gridAfter w:val="1"/>
          <w:wAfter w:w="50" w:type="dxa"/>
          <w:trHeight w:val="30"/>
        </w:trPr>
        <w:tc>
          <w:tcPr>
            <w:tcW w:w="391"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t>4.</w:t>
            </w:r>
          </w:p>
        </w:tc>
        <w:tc>
          <w:tcPr>
            <w:tcW w:w="2859"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t>Обязательныепенсионныевзносыработодателя</w:t>
            </w:r>
          </w:p>
        </w:tc>
        <w:tc>
          <w:tcPr>
            <w:tcW w:w="1663"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br/>
            </w:r>
          </w:p>
        </w:tc>
        <w:tc>
          <w:tcPr>
            <w:tcW w:w="670"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br/>
            </w:r>
          </w:p>
        </w:tc>
        <w:tc>
          <w:tcPr>
            <w:tcW w:w="799"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br/>
            </w:r>
          </w:p>
        </w:tc>
        <w:tc>
          <w:tcPr>
            <w:tcW w:w="670"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br/>
            </w:r>
          </w:p>
        </w:tc>
        <w:tc>
          <w:tcPr>
            <w:tcW w:w="1070"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br/>
            </w:r>
          </w:p>
        </w:tc>
        <w:tc>
          <w:tcPr>
            <w:tcW w:w="850"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br/>
            </w:r>
          </w:p>
        </w:tc>
        <w:tc>
          <w:tcPr>
            <w:tcW w:w="1147"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br/>
            </w:r>
          </w:p>
        </w:tc>
      </w:tr>
      <w:tr w:rsidR="00650DA7" w:rsidRPr="00B60F5E" w:rsidTr="00650DA7">
        <w:trPr>
          <w:gridAfter w:val="1"/>
          <w:wAfter w:w="50" w:type="dxa"/>
          <w:trHeight w:val="30"/>
        </w:trPr>
        <w:tc>
          <w:tcPr>
            <w:tcW w:w="391"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lastRenderedPageBreak/>
              <w:t>5</w:t>
            </w:r>
          </w:p>
        </w:tc>
        <w:tc>
          <w:tcPr>
            <w:tcW w:w="2859"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ru-RU" w:eastAsia="en-US"/>
              </w:rPr>
            </w:pPr>
            <w:r w:rsidRPr="00B60F5E">
              <w:rPr>
                <w:sz w:val="20"/>
                <w:szCs w:val="20"/>
                <w:lang w:val="ru-RU" w:eastAsia="en-US"/>
              </w:rPr>
              <w:t>Другие обязательные платежи в бюджет:</w:t>
            </w:r>
          </w:p>
        </w:tc>
        <w:tc>
          <w:tcPr>
            <w:tcW w:w="1663"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ru-RU" w:eastAsia="en-US"/>
              </w:rPr>
            </w:pPr>
            <w:r w:rsidRPr="00B60F5E">
              <w:rPr>
                <w:sz w:val="20"/>
                <w:szCs w:val="20"/>
                <w:lang w:val="ru-RU" w:eastAsia="en-US"/>
              </w:rPr>
              <w:br/>
            </w:r>
          </w:p>
        </w:tc>
        <w:tc>
          <w:tcPr>
            <w:tcW w:w="670"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ru-RU" w:eastAsia="en-US"/>
              </w:rPr>
            </w:pPr>
            <w:r w:rsidRPr="00B60F5E">
              <w:rPr>
                <w:sz w:val="20"/>
                <w:szCs w:val="20"/>
                <w:lang w:val="ru-RU" w:eastAsia="en-US"/>
              </w:rPr>
              <w:br/>
            </w:r>
          </w:p>
        </w:tc>
        <w:tc>
          <w:tcPr>
            <w:tcW w:w="799"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ru-RU" w:eastAsia="en-US"/>
              </w:rPr>
            </w:pPr>
            <w:r w:rsidRPr="00B60F5E">
              <w:rPr>
                <w:sz w:val="20"/>
                <w:szCs w:val="20"/>
                <w:lang w:val="ru-RU" w:eastAsia="en-US"/>
              </w:rPr>
              <w:br/>
            </w:r>
          </w:p>
        </w:tc>
        <w:tc>
          <w:tcPr>
            <w:tcW w:w="670"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ru-RU" w:eastAsia="en-US"/>
              </w:rPr>
            </w:pPr>
            <w:r w:rsidRPr="00B60F5E">
              <w:rPr>
                <w:sz w:val="20"/>
                <w:szCs w:val="20"/>
                <w:lang w:val="ru-RU" w:eastAsia="en-US"/>
              </w:rPr>
              <w:br/>
            </w:r>
          </w:p>
        </w:tc>
        <w:tc>
          <w:tcPr>
            <w:tcW w:w="1070"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ru-RU" w:eastAsia="en-US"/>
              </w:rPr>
            </w:pPr>
            <w:r w:rsidRPr="00B60F5E">
              <w:rPr>
                <w:sz w:val="20"/>
                <w:szCs w:val="20"/>
                <w:lang w:val="ru-RU" w:eastAsia="en-US"/>
              </w:rPr>
              <w:br/>
            </w:r>
          </w:p>
        </w:tc>
        <w:tc>
          <w:tcPr>
            <w:tcW w:w="850"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ru-RU" w:eastAsia="en-US"/>
              </w:rPr>
            </w:pPr>
            <w:r w:rsidRPr="00B60F5E">
              <w:rPr>
                <w:sz w:val="20"/>
                <w:szCs w:val="20"/>
                <w:lang w:val="ru-RU" w:eastAsia="en-US"/>
              </w:rPr>
              <w:br/>
            </w:r>
          </w:p>
        </w:tc>
        <w:tc>
          <w:tcPr>
            <w:tcW w:w="1147"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ru-RU" w:eastAsia="en-US"/>
              </w:rPr>
            </w:pPr>
            <w:r w:rsidRPr="00B60F5E">
              <w:rPr>
                <w:sz w:val="20"/>
                <w:szCs w:val="20"/>
                <w:lang w:val="ru-RU" w:eastAsia="en-US"/>
              </w:rPr>
              <w:br/>
            </w:r>
          </w:p>
        </w:tc>
      </w:tr>
      <w:tr w:rsidR="00650DA7" w:rsidRPr="00B60F5E" w:rsidTr="00650DA7">
        <w:trPr>
          <w:gridAfter w:val="1"/>
          <w:wAfter w:w="50" w:type="dxa"/>
          <w:trHeight w:val="30"/>
        </w:trPr>
        <w:tc>
          <w:tcPr>
            <w:tcW w:w="391"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t>5.1.</w:t>
            </w:r>
          </w:p>
        </w:tc>
        <w:tc>
          <w:tcPr>
            <w:tcW w:w="2859"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t>_________________________</w:t>
            </w:r>
            <w:r w:rsidRPr="00B60F5E">
              <w:rPr>
                <w:sz w:val="20"/>
                <w:szCs w:val="20"/>
                <w:lang w:val="en-US" w:eastAsia="en-US"/>
              </w:rPr>
              <w:br/>
              <w:t>(наименованиеналогаилиплатежа)</w:t>
            </w:r>
          </w:p>
        </w:tc>
        <w:tc>
          <w:tcPr>
            <w:tcW w:w="1663"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br/>
            </w:r>
          </w:p>
        </w:tc>
        <w:tc>
          <w:tcPr>
            <w:tcW w:w="670"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br/>
            </w:r>
          </w:p>
        </w:tc>
        <w:tc>
          <w:tcPr>
            <w:tcW w:w="799"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br/>
            </w:r>
          </w:p>
        </w:tc>
        <w:tc>
          <w:tcPr>
            <w:tcW w:w="670"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br/>
            </w:r>
          </w:p>
        </w:tc>
        <w:tc>
          <w:tcPr>
            <w:tcW w:w="1070"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br/>
            </w:r>
          </w:p>
        </w:tc>
        <w:tc>
          <w:tcPr>
            <w:tcW w:w="850"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br/>
            </w:r>
          </w:p>
        </w:tc>
        <w:tc>
          <w:tcPr>
            <w:tcW w:w="1147"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br/>
            </w:r>
          </w:p>
        </w:tc>
      </w:tr>
      <w:tr w:rsidR="00291502" w:rsidRPr="00B60F5E" w:rsidTr="00650DA7">
        <w:trPr>
          <w:trHeight w:val="30"/>
        </w:trPr>
        <w:tc>
          <w:tcPr>
            <w:tcW w:w="39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5.2.</w:t>
            </w:r>
          </w:p>
        </w:tc>
        <w:tc>
          <w:tcPr>
            <w:tcW w:w="285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_________________________</w:t>
            </w:r>
            <w:r w:rsidRPr="00B60F5E">
              <w:rPr>
                <w:sz w:val="20"/>
                <w:szCs w:val="20"/>
                <w:lang w:val="en-US" w:eastAsia="en-US"/>
              </w:rPr>
              <w:br/>
              <w:t>(наименованиеналогаилиплатежа)</w:t>
            </w:r>
          </w:p>
        </w:tc>
        <w:tc>
          <w:tcPr>
            <w:tcW w:w="1663"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67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79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67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07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85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14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5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r>
      <w:tr w:rsidR="00291502" w:rsidRPr="00B60F5E" w:rsidTr="00650DA7">
        <w:trPr>
          <w:trHeight w:val="30"/>
        </w:trPr>
        <w:tc>
          <w:tcPr>
            <w:tcW w:w="39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5.3.</w:t>
            </w:r>
          </w:p>
        </w:tc>
        <w:tc>
          <w:tcPr>
            <w:tcW w:w="285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_________________________</w:t>
            </w:r>
            <w:r w:rsidRPr="00B60F5E">
              <w:rPr>
                <w:sz w:val="20"/>
                <w:szCs w:val="20"/>
                <w:lang w:val="en-US" w:eastAsia="en-US"/>
              </w:rPr>
              <w:br/>
              <w:t>(наименованиеналогаилиплатежа)</w:t>
            </w:r>
          </w:p>
        </w:tc>
        <w:tc>
          <w:tcPr>
            <w:tcW w:w="1663"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67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79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67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07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85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14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5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r>
      <w:tr w:rsidR="00291502" w:rsidRPr="00B60F5E" w:rsidTr="00650DA7">
        <w:trPr>
          <w:trHeight w:val="30"/>
        </w:trPr>
        <w:tc>
          <w:tcPr>
            <w:tcW w:w="39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285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Итого</w:t>
            </w:r>
          </w:p>
        </w:tc>
        <w:tc>
          <w:tcPr>
            <w:tcW w:w="1663"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67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79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67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07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85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147"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5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bl>
    <w:p w:rsidR="0004382C" w:rsidRPr="00B60F5E" w:rsidRDefault="0004382C" w:rsidP="00044B88">
      <w:pPr>
        <w:suppressAutoHyphens w:val="0"/>
        <w:jc w:val="both"/>
        <w:rPr>
          <w:lang w:val="en-US" w:eastAsia="en-US"/>
        </w:rPr>
      </w:pPr>
      <w:bookmarkStart w:id="115" w:name="z316"/>
    </w:p>
    <w:p w:rsidR="00824969" w:rsidRPr="00B60F5E" w:rsidRDefault="00824969" w:rsidP="00044B88">
      <w:pPr>
        <w:suppressAutoHyphens w:val="0"/>
        <w:ind w:firstLine="567"/>
        <w:jc w:val="both"/>
        <w:rPr>
          <w:lang w:val="ru-RU" w:eastAsia="en-US"/>
        </w:rPr>
      </w:pPr>
      <w:r w:rsidRPr="00B60F5E">
        <w:rPr>
          <w:lang w:val="ru-RU" w:eastAsia="en-US"/>
        </w:rPr>
        <w:t>Таблица 14 - План работ по реализации</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1"/>
        <w:gridCol w:w="1538"/>
        <w:gridCol w:w="1450"/>
        <w:gridCol w:w="1265"/>
        <w:gridCol w:w="2728"/>
        <w:gridCol w:w="2627"/>
      </w:tblGrid>
      <w:tr w:rsidR="00291502" w:rsidRPr="00B60F5E" w:rsidTr="00650DA7">
        <w:trPr>
          <w:trHeight w:val="30"/>
        </w:trPr>
        <w:tc>
          <w:tcPr>
            <w:tcW w:w="677" w:type="dxa"/>
            <w:vMerge w:val="restart"/>
            <w:tcMar>
              <w:top w:w="15" w:type="dxa"/>
              <w:left w:w="15" w:type="dxa"/>
              <w:bottom w:w="15" w:type="dxa"/>
              <w:right w:w="15" w:type="dxa"/>
            </w:tcMar>
            <w:vAlign w:val="center"/>
          </w:tcPr>
          <w:bookmarkEnd w:id="115"/>
          <w:p w:rsidR="00824969" w:rsidRPr="00B60F5E" w:rsidRDefault="00824969" w:rsidP="00044B88">
            <w:pPr>
              <w:suppressAutoHyphens w:val="0"/>
              <w:jc w:val="center"/>
              <w:rPr>
                <w:sz w:val="20"/>
                <w:szCs w:val="20"/>
                <w:lang w:val="en-US" w:eastAsia="en-US"/>
              </w:rPr>
            </w:pPr>
            <w:r w:rsidRPr="00B60F5E">
              <w:rPr>
                <w:sz w:val="20"/>
                <w:szCs w:val="20"/>
                <w:lang w:val="en-US" w:eastAsia="en-US"/>
              </w:rPr>
              <w:t>№ п/п</w:t>
            </w:r>
          </w:p>
        </w:tc>
        <w:tc>
          <w:tcPr>
            <w:tcW w:w="1742" w:type="dxa"/>
            <w:vMerge w:val="restart"/>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ru-RU" w:eastAsia="en-US"/>
              </w:rPr>
            </w:pPr>
            <w:r w:rsidRPr="00B60F5E">
              <w:rPr>
                <w:sz w:val="20"/>
                <w:szCs w:val="20"/>
                <w:lang w:val="ru-RU" w:eastAsia="en-US"/>
              </w:rPr>
              <w:t>Наименование задач и мероприятий по их реализации</w:t>
            </w:r>
          </w:p>
        </w:tc>
        <w:tc>
          <w:tcPr>
            <w:tcW w:w="1752" w:type="dxa"/>
            <w:vMerge w:val="restart"/>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ru-RU" w:eastAsia="en-US"/>
              </w:rPr>
            </w:pPr>
            <w:r w:rsidRPr="00B60F5E">
              <w:rPr>
                <w:sz w:val="20"/>
                <w:szCs w:val="20"/>
                <w:lang w:val="ru-RU" w:eastAsia="en-US"/>
              </w:rPr>
              <w:t>Начало выполнения (дд/мм/</w:t>
            </w:r>
            <w:r w:rsidR="007B1786" w:rsidRPr="00B60F5E">
              <w:rPr>
                <w:sz w:val="20"/>
                <w:szCs w:val="20"/>
                <w:lang w:val="ru-RU" w:eastAsia="en-US"/>
              </w:rPr>
              <w:t>гг.</w:t>
            </w:r>
            <w:r w:rsidRPr="00B60F5E">
              <w:rPr>
                <w:sz w:val="20"/>
                <w:szCs w:val="20"/>
                <w:lang w:val="ru-RU" w:eastAsia="en-US"/>
              </w:rPr>
              <w:t>)</w:t>
            </w:r>
          </w:p>
        </w:tc>
        <w:tc>
          <w:tcPr>
            <w:tcW w:w="1265" w:type="dxa"/>
            <w:vMerge w:val="restart"/>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Длительность, месяцев</w:t>
            </w:r>
          </w:p>
        </w:tc>
        <w:tc>
          <w:tcPr>
            <w:tcW w:w="0" w:type="auto"/>
            <w:gridSpan w:val="2"/>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ru-RU" w:eastAsia="en-US"/>
              </w:rPr>
            </w:pPr>
            <w:r w:rsidRPr="00B60F5E">
              <w:rPr>
                <w:sz w:val="20"/>
                <w:szCs w:val="20"/>
                <w:lang w:val="ru-RU" w:eastAsia="en-US"/>
              </w:rPr>
              <w:t xml:space="preserve">Ожидаемые результаты реализации </w:t>
            </w:r>
            <w:r w:rsidR="0030143C" w:rsidRPr="00B60F5E">
              <w:rPr>
                <w:sz w:val="20"/>
                <w:szCs w:val="20"/>
                <w:lang w:val="ru-RU" w:eastAsia="en-US"/>
              </w:rPr>
              <w:t>программы</w:t>
            </w:r>
            <w:r w:rsidRPr="00B60F5E">
              <w:rPr>
                <w:sz w:val="20"/>
                <w:szCs w:val="20"/>
                <w:lang w:val="ru-RU" w:eastAsia="en-US"/>
              </w:rPr>
              <w:t xml:space="preserve"> (в разрезе задач и мероприятий), форма завершения</w:t>
            </w:r>
          </w:p>
        </w:tc>
      </w:tr>
      <w:tr w:rsidR="00650DA7" w:rsidRPr="00B60F5E" w:rsidTr="00650DA7">
        <w:trPr>
          <w:trHeight w:val="30"/>
        </w:trPr>
        <w:tc>
          <w:tcPr>
            <w:tcW w:w="0" w:type="auto"/>
            <w:vMerge/>
          </w:tcPr>
          <w:p w:rsidR="00650DA7" w:rsidRPr="00B60F5E" w:rsidRDefault="00650DA7" w:rsidP="00044B88">
            <w:pPr>
              <w:suppressAutoHyphens w:val="0"/>
              <w:jc w:val="center"/>
              <w:rPr>
                <w:sz w:val="20"/>
                <w:szCs w:val="20"/>
                <w:lang w:val="ru-RU" w:eastAsia="en-US"/>
              </w:rPr>
            </w:pPr>
          </w:p>
        </w:tc>
        <w:tc>
          <w:tcPr>
            <w:tcW w:w="0" w:type="auto"/>
            <w:vMerge/>
          </w:tcPr>
          <w:p w:rsidR="00650DA7" w:rsidRPr="00B60F5E" w:rsidRDefault="00650DA7" w:rsidP="00044B88">
            <w:pPr>
              <w:suppressAutoHyphens w:val="0"/>
              <w:jc w:val="center"/>
              <w:rPr>
                <w:sz w:val="20"/>
                <w:szCs w:val="20"/>
                <w:lang w:val="ru-RU" w:eastAsia="en-US"/>
              </w:rPr>
            </w:pPr>
          </w:p>
        </w:tc>
        <w:tc>
          <w:tcPr>
            <w:tcW w:w="0" w:type="auto"/>
            <w:vMerge/>
          </w:tcPr>
          <w:p w:rsidR="00650DA7" w:rsidRPr="00B60F5E" w:rsidRDefault="00650DA7" w:rsidP="00044B88">
            <w:pPr>
              <w:suppressAutoHyphens w:val="0"/>
              <w:jc w:val="center"/>
              <w:rPr>
                <w:sz w:val="20"/>
                <w:szCs w:val="20"/>
                <w:lang w:val="ru-RU" w:eastAsia="en-US"/>
              </w:rPr>
            </w:pPr>
          </w:p>
        </w:tc>
        <w:tc>
          <w:tcPr>
            <w:tcW w:w="0" w:type="auto"/>
            <w:vMerge/>
          </w:tcPr>
          <w:p w:rsidR="00650DA7" w:rsidRPr="00B60F5E" w:rsidRDefault="00650DA7" w:rsidP="00044B88">
            <w:pPr>
              <w:suppressAutoHyphens w:val="0"/>
              <w:jc w:val="center"/>
              <w:rPr>
                <w:sz w:val="20"/>
                <w:szCs w:val="20"/>
                <w:lang w:val="ru-RU" w:eastAsia="en-US"/>
              </w:rPr>
            </w:pPr>
          </w:p>
        </w:tc>
        <w:tc>
          <w:tcPr>
            <w:tcW w:w="1578"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t>1-й год</w:t>
            </w:r>
          </w:p>
        </w:tc>
        <w:tc>
          <w:tcPr>
            <w:tcW w:w="1559"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t>2-й год</w:t>
            </w:r>
          </w:p>
        </w:tc>
      </w:tr>
      <w:tr w:rsidR="00650DA7" w:rsidRPr="00B60F5E" w:rsidTr="00650DA7">
        <w:trPr>
          <w:trHeight w:val="30"/>
        </w:trPr>
        <w:tc>
          <w:tcPr>
            <w:tcW w:w="677"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t>1</w:t>
            </w:r>
          </w:p>
        </w:tc>
        <w:tc>
          <w:tcPr>
            <w:tcW w:w="1742"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t>2</w:t>
            </w:r>
          </w:p>
        </w:tc>
        <w:tc>
          <w:tcPr>
            <w:tcW w:w="1752"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t>4</w:t>
            </w:r>
          </w:p>
        </w:tc>
        <w:tc>
          <w:tcPr>
            <w:tcW w:w="1265"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t>5</w:t>
            </w:r>
          </w:p>
        </w:tc>
        <w:tc>
          <w:tcPr>
            <w:tcW w:w="1578"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t>6</w:t>
            </w:r>
          </w:p>
        </w:tc>
        <w:tc>
          <w:tcPr>
            <w:tcW w:w="1559"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r w:rsidRPr="00B60F5E">
              <w:rPr>
                <w:sz w:val="20"/>
                <w:szCs w:val="20"/>
                <w:lang w:val="en-US" w:eastAsia="en-US"/>
              </w:rPr>
              <w:t>7</w:t>
            </w:r>
          </w:p>
        </w:tc>
      </w:tr>
      <w:tr w:rsidR="00650DA7" w:rsidRPr="00B60F5E" w:rsidTr="00650DA7">
        <w:trPr>
          <w:trHeight w:val="30"/>
        </w:trPr>
        <w:tc>
          <w:tcPr>
            <w:tcW w:w="677"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p>
        </w:tc>
        <w:tc>
          <w:tcPr>
            <w:tcW w:w="1742"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p>
        </w:tc>
        <w:tc>
          <w:tcPr>
            <w:tcW w:w="1752"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p>
        </w:tc>
        <w:tc>
          <w:tcPr>
            <w:tcW w:w="1265"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p>
        </w:tc>
        <w:tc>
          <w:tcPr>
            <w:tcW w:w="1578"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p>
        </w:tc>
        <w:tc>
          <w:tcPr>
            <w:tcW w:w="1559"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p>
        </w:tc>
      </w:tr>
      <w:tr w:rsidR="00650DA7" w:rsidRPr="00B60F5E" w:rsidTr="00650DA7">
        <w:trPr>
          <w:trHeight w:val="30"/>
        </w:trPr>
        <w:tc>
          <w:tcPr>
            <w:tcW w:w="677"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p>
        </w:tc>
        <w:tc>
          <w:tcPr>
            <w:tcW w:w="1742"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p>
        </w:tc>
        <w:tc>
          <w:tcPr>
            <w:tcW w:w="1752"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p>
        </w:tc>
        <w:tc>
          <w:tcPr>
            <w:tcW w:w="1265"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p>
        </w:tc>
        <w:tc>
          <w:tcPr>
            <w:tcW w:w="1578"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p>
        </w:tc>
        <w:tc>
          <w:tcPr>
            <w:tcW w:w="1559"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p>
        </w:tc>
      </w:tr>
      <w:tr w:rsidR="00650DA7" w:rsidRPr="00B60F5E" w:rsidTr="00650DA7">
        <w:trPr>
          <w:trHeight w:val="30"/>
        </w:trPr>
        <w:tc>
          <w:tcPr>
            <w:tcW w:w="677"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p>
        </w:tc>
        <w:tc>
          <w:tcPr>
            <w:tcW w:w="1742"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p>
        </w:tc>
        <w:tc>
          <w:tcPr>
            <w:tcW w:w="1752"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p>
        </w:tc>
        <w:tc>
          <w:tcPr>
            <w:tcW w:w="1265"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p>
        </w:tc>
        <w:tc>
          <w:tcPr>
            <w:tcW w:w="1578"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p>
        </w:tc>
        <w:tc>
          <w:tcPr>
            <w:tcW w:w="1559"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p>
        </w:tc>
      </w:tr>
      <w:tr w:rsidR="00650DA7" w:rsidRPr="00B60F5E" w:rsidTr="00650DA7">
        <w:trPr>
          <w:trHeight w:val="30"/>
        </w:trPr>
        <w:tc>
          <w:tcPr>
            <w:tcW w:w="677"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p>
        </w:tc>
        <w:tc>
          <w:tcPr>
            <w:tcW w:w="1742"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p>
        </w:tc>
        <w:tc>
          <w:tcPr>
            <w:tcW w:w="1752"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p>
        </w:tc>
        <w:tc>
          <w:tcPr>
            <w:tcW w:w="1265"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p>
        </w:tc>
        <w:tc>
          <w:tcPr>
            <w:tcW w:w="1578"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p>
        </w:tc>
        <w:tc>
          <w:tcPr>
            <w:tcW w:w="1559" w:type="dxa"/>
            <w:tcMar>
              <w:top w:w="15" w:type="dxa"/>
              <w:left w:w="15" w:type="dxa"/>
              <w:bottom w:w="15" w:type="dxa"/>
              <w:right w:w="15" w:type="dxa"/>
            </w:tcMar>
            <w:vAlign w:val="center"/>
          </w:tcPr>
          <w:p w:rsidR="00650DA7" w:rsidRPr="00B60F5E" w:rsidRDefault="00650DA7" w:rsidP="00044B88">
            <w:pPr>
              <w:suppressAutoHyphens w:val="0"/>
              <w:jc w:val="center"/>
              <w:rPr>
                <w:sz w:val="20"/>
                <w:szCs w:val="20"/>
                <w:lang w:val="en-US" w:eastAsia="en-US"/>
              </w:rPr>
            </w:pPr>
          </w:p>
        </w:tc>
      </w:tr>
    </w:tbl>
    <w:p w:rsidR="007D79AD" w:rsidRPr="00B60F5E" w:rsidRDefault="007D79AD" w:rsidP="00044B88">
      <w:pPr>
        <w:suppressAutoHyphens w:val="0"/>
        <w:jc w:val="both"/>
        <w:rPr>
          <w:lang w:val="en-US" w:eastAsia="en-US"/>
        </w:rPr>
      </w:pPr>
      <w:bookmarkStart w:id="116" w:name="z317"/>
    </w:p>
    <w:p w:rsidR="00824969" w:rsidRPr="00B60F5E" w:rsidRDefault="00824969" w:rsidP="00044B88">
      <w:pPr>
        <w:suppressAutoHyphens w:val="0"/>
        <w:jc w:val="both"/>
        <w:rPr>
          <w:lang w:val="ru-RU" w:eastAsia="en-US"/>
        </w:rPr>
      </w:pPr>
      <w:r w:rsidRPr="00B60F5E">
        <w:rPr>
          <w:lang w:val="ru-RU" w:eastAsia="en-US"/>
        </w:rPr>
        <w:t xml:space="preserve"> Таблица 15-План внесения вклада партнером</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9"/>
        <w:gridCol w:w="2053"/>
        <w:gridCol w:w="3106"/>
        <w:gridCol w:w="1918"/>
        <w:gridCol w:w="2133"/>
      </w:tblGrid>
      <w:tr w:rsidR="00291502" w:rsidRPr="00B60F5E" w:rsidTr="0004382C">
        <w:trPr>
          <w:trHeight w:val="30"/>
        </w:trPr>
        <w:tc>
          <w:tcPr>
            <w:tcW w:w="1160" w:type="dxa"/>
            <w:tcMar>
              <w:top w:w="15" w:type="dxa"/>
              <w:left w:w="15" w:type="dxa"/>
              <w:bottom w:w="15" w:type="dxa"/>
              <w:right w:w="15" w:type="dxa"/>
            </w:tcMar>
            <w:vAlign w:val="center"/>
          </w:tcPr>
          <w:bookmarkEnd w:id="116"/>
          <w:p w:rsidR="00824969" w:rsidRPr="00B60F5E" w:rsidRDefault="00824969" w:rsidP="00044B88">
            <w:pPr>
              <w:suppressAutoHyphens w:val="0"/>
              <w:jc w:val="center"/>
              <w:rPr>
                <w:sz w:val="20"/>
                <w:szCs w:val="20"/>
                <w:lang w:val="en-US" w:eastAsia="en-US"/>
              </w:rPr>
            </w:pPr>
            <w:r w:rsidRPr="00B60F5E">
              <w:rPr>
                <w:sz w:val="20"/>
                <w:szCs w:val="20"/>
                <w:lang w:val="en-US" w:eastAsia="en-US"/>
              </w:rPr>
              <w:t>№ п/п</w:t>
            </w:r>
          </w:p>
        </w:tc>
        <w:tc>
          <w:tcPr>
            <w:tcW w:w="237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ru-RU" w:eastAsia="en-US"/>
              </w:rPr>
            </w:pPr>
            <w:r w:rsidRPr="00B60F5E">
              <w:rPr>
                <w:sz w:val="20"/>
                <w:szCs w:val="20"/>
                <w:lang w:val="ru-RU" w:eastAsia="en-US"/>
              </w:rPr>
              <w:t>Наименование партнера, адрес, контактная информация</w:t>
            </w:r>
          </w:p>
        </w:tc>
        <w:tc>
          <w:tcPr>
            <w:tcW w:w="413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ru-RU" w:eastAsia="en-US"/>
              </w:rPr>
            </w:pPr>
            <w:r w:rsidRPr="00B60F5E">
              <w:rPr>
                <w:sz w:val="20"/>
                <w:szCs w:val="20"/>
                <w:lang w:val="ru-RU" w:eastAsia="en-US"/>
              </w:rPr>
              <w:t>Форма вклада (не более 50 слов)</w:t>
            </w:r>
          </w:p>
        </w:tc>
        <w:tc>
          <w:tcPr>
            <w:tcW w:w="205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Стоимостьвклада, тыс. тенге</w:t>
            </w:r>
          </w:p>
        </w:tc>
        <w:tc>
          <w:tcPr>
            <w:tcW w:w="2578"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ru-RU" w:eastAsia="en-US"/>
              </w:rPr>
            </w:pPr>
            <w:r w:rsidRPr="00B60F5E">
              <w:rPr>
                <w:sz w:val="20"/>
                <w:szCs w:val="20"/>
                <w:lang w:val="ru-RU" w:eastAsia="en-US"/>
              </w:rPr>
              <w:t>Дата внесения (дд.мм.гггг)</w:t>
            </w:r>
          </w:p>
        </w:tc>
      </w:tr>
      <w:tr w:rsidR="00291502" w:rsidRPr="00B60F5E" w:rsidTr="0004382C">
        <w:trPr>
          <w:trHeight w:val="30"/>
        </w:trPr>
        <w:tc>
          <w:tcPr>
            <w:tcW w:w="116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1</w:t>
            </w:r>
          </w:p>
        </w:tc>
        <w:tc>
          <w:tcPr>
            <w:tcW w:w="237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2</w:t>
            </w:r>
          </w:p>
        </w:tc>
        <w:tc>
          <w:tcPr>
            <w:tcW w:w="413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3</w:t>
            </w:r>
          </w:p>
        </w:tc>
        <w:tc>
          <w:tcPr>
            <w:tcW w:w="205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4</w:t>
            </w:r>
          </w:p>
        </w:tc>
        <w:tc>
          <w:tcPr>
            <w:tcW w:w="2578"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r w:rsidRPr="00B60F5E">
              <w:rPr>
                <w:sz w:val="20"/>
                <w:szCs w:val="20"/>
                <w:lang w:val="en-US" w:eastAsia="en-US"/>
              </w:rPr>
              <w:t>5</w:t>
            </w:r>
          </w:p>
        </w:tc>
      </w:tr>
      <w:tr w:rsidR="00291502" w:rsidRPr="00B60F5E" w:rsidTr="0004382C">
        <w:trPr>
          <w:trHeight w:val="30"/>
        </w:trPr>
        <w:tc>
          <w:tcPr>
            <w:tcW w:w="1160"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2371"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4132"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2059"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c>
          <w:tcPr>
            <w:tcW w:w="2578" w:type="dxa"/>
            <w:tcMar>
              <w:top w:w="15" w:type="dxa"/>
              <w:left w:w="15" w:type="dxa"/>
              <w:bottom w:w="15" w:type="dxa"/>
              <w:right w:w="15" w:type="dxa"/>
            </w:tcMar>
            <w:vAlign w:val="center"/>
          </w:tcPr>
          <w:p w:rsidR="00824969" w:rsidRPr="00B60F5E" w:rsidRDefault="00824969" w:rsidP="00044B88">
            <w:pPr>
              <w:suppressAutoHyphens w:val="0"/>
              <w:jc w:val="center"/>
              <w:rPr>
                <w:sz w:val="20"/>
                <w:szCs w:val="20"/>
                <w:lang w:val="en-US" w:eastAsia="en-US"/>
              </w:rPr>
            </w:pPr>
          </w:p>
        </w:tc>
      </w:tr>
      <w:tr w:rsidR="00291502" w:rsidRPr="00B60F5E" w:rsidTr="0004382C">
        <w:trPr>
          <w:trHeight w:val="30"/>
        </w:trPr>
        <w:tc>
          <w:tcPr>
            <w:tcW w:w="1160" w:type="dxa"/>
            <w:tcMar>
              <w:top w:w="15" w:type="dxa"/>
              <w:left w:w="15" w:type="dxa"/>
              <w:bottom w:w="15" w:type="dxa"/>
              <w:right w:w="15" w:type="dxa"/>
            </w:tcMar>
            <w:vAlign w:val="center"/>
          </w:tcPr>
          <w:p w:rsidR="00824969" w:rsidRPr="00B60F5E" w:rsidRDefault="00824969" w:rsidP="00044B88">
            <w:pPr>
              <w:suppressAutoHyphens w:val="0"/>
              <w:jc w:val="both"/>
              <w:rPr>
                <w:sz w:val="20"/>
                <w:szCs w:val="20"/>
                <w:lang w:val="en-US" w:eastAsia="en-US"/>
              </w:rPr>
            </w:pPr>
          </w:p>
        </w:tc>
        <w:tc>
          <w:tcPr>
            <w:tcW w:w="2371" w:type="dxa"/>
            <w:tcMar>
              <w:top w:w="15" w:type="dxa"/>
              <w:left w:w="15" w:type="dxa"/>
              <w:bottom w:w="15" w:type="dxa"/>
              <w:right w:w="15" w:type="dxa"/>
            </w:tcMar>
            <w:vAlign w:val="center"/>
          </w:tcPr>
          <w:p w:rsidR="00824969" w:rsidRPr="00B60F5E" w:rsidRDefault="00824969" w:rsidP="00044B88">
            <w:pPr>
              <w:suppressAutoHyphens w:val="0"/>
              <w:jc w:val="both"/>
              <w:rPr>
                <w:sz w:val="20"/>
                <w:szCs w:val="20"/>
                <w:lang w:val="en-US" w:eastAsia="en-US"/>
              </w:rPr>
            </w:pPr>
          </w:p>
        </w:tc>
        <w:tc>
          <w:tcPr>
            <w:tcW w:w="4132" w:type="dxa"/>
            <w:tcMar>
              <w:top w:w="15" w:type="dxa"/>
              <w:left w:w="15" w:type="dxa"/>
              <w:bottom w:w="15" w:type="dxa"/>
              <w:right w:w="15" w:type="dxa"/>
            </w:tcMar>
            <w:vAlign w:val="center"/>
          </w:tcPr>
          <w:p w:rsidR="00824969" w:rsidRPr="00B60F5E" w:rsidRDefault="00824969" w:rsidP="00044B88">
            <w:pPr>
              <w:suppressAutoHyphens w:val="0"/>
              <w:jc w:val="both"/>
              <w:rPr>
                <w:sz w:val="20"/>
                <w:szCs w:val="20"/>
                <w:lang w:val="en-US" w:eastAsia="en-US"/>
              </w:rPr>
            </w:pPr>
          </w:p>
        </w:tc>
        <w:tc>
          <w:tcPr>
            <w:tcW w:w="2059" w:type="dxa"/>
            <w:tcMar>
              <w:top w:w="15" w:type="dxa"/>
              <w:left w:w="15" w:type="dxa"/>
              <w:bottom w:w="15" w:type="dxa"/>
              <w:right w:w="15" w:type="dxa"/>
            </w:tcMar>
            <w:vAlign w:val="center"/>
          </w:tcPr>
          <w:p w:rsidR="00824969" w:rsidRPr="00B60F5E" w:rsidRDefault="00824969" w:rsidP="00044B88">
            <w:pPr>
              <w:suppressAutoHyphens w:val="0"/>
              <w:jc w:val="both"/>
              <w:rPr>
                <w:sz w:val="20"/>
                <w:szCs w:val="20"/>
                <w:lang w:val="en-US" w:eastAsia="en-US"/>
              </w:rPr>
            </w:pPr>
          </w:p>
        </w:tc>
        <w:tc>
          <w:tcPr>
            <w:tcW w:w="2578" w:type="dxa"/>
            <w:tcMar>
              <w:top w:w="15" w:type="dxa"/>
              <w:left w:w="15" w:type="dxa"/>
              <w:bottom w:w="15" w:type="dxa"/>
              <w:right w:w="15" w:type="dxa"/>
            </w:tcMar>
            <w:vAlign w:val="center"/>
          </w:tcPr>
          <w:p w:rsidR="00824969" w:rsidRPr="00B60F5E" w:rsidRDefault="00824969" w:rsidP="00044B88">
            <w:pPr>
              <w:suppressAutoHyphens w:val="0"/>
              <w:jc w:val="both"/>
              <w:rPr>
                <w:sz w:val="20"/>
                <w:szCs w:val="20"/>
                <w:lang w:val="en-US" w:eastAsia="en-US"/>
              </w:rPr>
            </w:pPr>
          </w:p>
        </w:tc>
      </w:tr>
      <w:tr w:rsidR="00291502" w:rsidRPr="00B60F5E" w:rsidTr="0004382C">
        <w:trPr>
          <w:trHeight w:val="30"/>
        </w:trPr>
        <w:tc>
          <w:tcPr>
            <w:tcW w:w="1160" w:type="dxa"/>
            <w:tcMar>
              <w:top w:w="15" w:type="dxa"/>
              <w:left w:w="15" w:type="dxa"/>
              <w:bottom w:w="15" w:type="dxa"/>
              <w:right w:w="15" w:type="dxa"/>
            </w:tcMar>
            <w:vAlign w:val="center"/>
          </w:tcPr>
          <w:p w:rsidR="00824969" w:rsidRPr="00B60F5E" w:rsidRDefault="00824969" w:rsidP="00044B88">
            <w:pPr>
              <w:suppressAutoHyphens w:val="0"/>
              <w:jc w:val="both"/>
              <w:rPr>
                <w:sz w:val="20"/>
                <w:szCs w:val="20"/>
                <w:lang w:val="en-US" w:eastAsia="en-US"/>
              </w:rPr>
            </w:pPr>
          </w:p>
        </w:tc>
        <w:tc>
          <w:tcPr>
            <w:tcW w:w="2371" w:type="dxa"/>
            <w:tcMar>
              <w:top w:w="15" w:type="dxa"/>
              <w:left w:w="15" w:type="dxa"/>
              <w:bottom w:w="15" w:type="dxa"/>
              <w:right w:w="15" w:type="dxa"/>
            </w:tcMar>
            <w:vAlign w:val="center"/>
          </w:tcPr>
          <w:p w:rsidR="00824969" w:rsidRPr="00B60F5E" w:rsidRDefault="00824969" w:rsidP="00044B88">
            <w:pPr>
              <w:suppressAutoHyphens w:val="0"/>
              <w:jc w:val="both"/>
              <w:rPr>
                <w:sz w:val="20"/>
                <w:szCs w:val="20"/>
                <w:lang w:val="en-US" w:eastAsia="en-US"/>
              </w:rPr>
            </w:pPr>
          </w:p>
        </w:tc>
        <w:tc>
          <w:tcPr>
            <w:tcW w:w="4132" w:type="dxa"/>
            <w:tcMar>
              <w:top w:w="15" w:type="dxa"/>
              <w:left w:w="15" w:type="dxa"/>
              <w:bottom w:w="15" w:type="dxa"/>
              <w:right w:w="15" w:type="dxa"/>
            </w:tcMar>
            <w:vAlign w:val="center"/>
          </w:tcPr>
          <w:p w:rsidR="00824969" w:rsidRPr="00B60F5E" w:rsidRDefault="00824969" w:rsidP="00044B88">
            <w:pPr>
              <w:suppressAutoHyphens w:val="0"/>
              <w:jc w:val="both"/>
              <w:rPr>
                <w:sz w:val="20"/>
                <w:szCs w:val="20"/>
                <w:lang w:val="en-US" w:eastAsia="en-US"/>
              </w:rPr>
            </w:pPr>
          </w:p>
        </w:tc>
        <w:tc>
          <w:tcPr>
            <w:tcW w:w="2059" w:type="dxa"/>
            <w:tcMar>
              <w:top w:w="15" w:type="dxa"/>
              <w:left w:w="15" w:type="dxa"/>
              <w:bottom w:w="15" w:type="dxa"/>
              <w:right w:w="15" w:type="dxa"/>
            </w:tcMar>
            <w:vAlign w:val="center"/>
          </w:tcPr>
          <w:p w:rsidR="00824969" w:rsidRPr="00B60F5E" w:rsidRDefault="00824969" w:rsidP="00044B88">
            <w:pPr>
              <w:suppressAutoHyphens w:val="0"/>
              <w:jc w:val="both"/>
              <w:rPr>
                <w:sz w:val="20"/>
                <w:szCs w:val="20"/>
                <w:lang w:val="en-US" w:eastAsia="en-US"/>
              </w:rPr>
            </w:pPr>
          </w:p>
        </w:tc>
        <w:tc>
          <w:tcPr>
            <w:tcW w:w="2578" w:type="dxa"/>
            <w:tcMar>
              <w:top w:w="15" w:type="dxa"/>
              <w:left w:w="15" w:type="dxa"/>
              <w:bottom w:w="15" w:type="dxa"/>
              <w:right w:w="15" w:type="dxa"/>
            </w:tcMar>
            <w:vAlign w:val="center"/>
          </w:tcPr>
          <w:p w:rsidR="00824969" w:rsidRPr="00B60F5E" w:rsidRDefault="00824969" w:rsidP="00044B88">
            <w:pPr>
              <w:suppressAutoHyphens w:val="0"/>
              <w:jc w:val="both"/>
              <w:rPr>
                <w:sz w:val="20"/>
                <w:szCs w:val="20"/>
                <w:lang w:val="en-US" w:eastAsia="en-US"/>
              </w:rPr>
            </w:pPr>
          </w:p>
        </w:tc>
      </w:tr>
    </w:tbl>
    <w:p w:rsidR="00C659F3" w:rsidRPr="00B60F5E" w:rsidRDefault="00C659F3" w:rsidP="00044B88">
      <w:pPr>
        <w:pageBreakBefore/>
        <w:jc w:val="right"/>
        <w:rPr>
          <w:bCs/>
          <w:lang w:val="ru-RU"/>
        </w:rPr>
      </w:pPr>
      <w:r w:rsidRPr="00B60F5E">
        <w:rPr>
          <w:bCs/>
        </w:rPr>
        <w:lastRenderedPageBreak/>
        <w:t xml:space="preserve">Приложение </w:t>
      </w:r>
      <w:r w:rsidR="00913833" w:rsidRPr="00B60F5E">
        <w:rPr>
          <w:bCs/>
          <w:lang w:val="ru-RU"/>
        </w:rPr>
        <w:t>2</w:t>
      </w:r>
    </w:p>
    <w:p w:rsidR="00C659F3" w:rsidRPr="00B60F5E" w:rsidRDefault="00C659F3" w:rsidP="00044B88">
      <w:pPr>
        <w:shd w:val="clear" w:color="auto" w:fill="FFFFFF"/>
        <w:ind w:firstLine="709"/>
        <w:jc w:val="right"/>
        <w:textAlignment w:val="baseline"/>
        <w:rPr>
          <w:spacing w:val="2"/>
          <w:lang w:val="ru-RU"/>
        </w:rPr>
      </w:pPr>
      <w:r w:rsidRPr="00B60F5E">
        <w:rPr>
          <w:spacing w:val="2"/>
          <w:lang w:val="ru-RU"/>
        </w:rPr>
        <w:t>к Конкурсной документации</w:t>
      </w:r>
    </w:p>
    <w:p w:rsidR="00C659F3" w:rsidRPr="00B60F5E" w:rsidRDefault="00C659F3" w:rsidP="00044B88">
      <w:pPr>
        <w:shd w:val="clear" w:color="auto" w:fill="FFFFFF"/>
        <w:ind w:firstLine="709"/>
        <w:jc w:val="right"/>
        <w:textAlignment w:val="baseline"/>
        <w:rPr>
          <w:bCs/>
          <w:lang w:val="ru-RU"/>
        </w:rPr>
      </w:pPr>
      <w:r w:rsidRPr="00B60F5E">
        <w:rPr>
          <w:bCs/>
          <w:lang w:val="ru-RU"/>
        </w:rPr>
        <w:t xml:space="preserve">на программно-целевое финансирование </w:t>
      </w:r>
    </w:p>
    <w:p w:rsidR="00C659F3" w:rsidRPr="00B60F5E" w:rsidRDefault="00C659F3" w:rsidP="00044B88">
      <w:pPr>
        <w:shd w:val="clear" w:color="auto" w:fill="FFFFFF"/>
        <w:ind w:firstLine="709"/>
        <w:jc w:val="right"/>
        <w:textAlignment w:val="baseline"/>
        <w:rPr>
          <w:lang w:val="ru-RU"/>
        </w:rPr>
      </w:pPr>
      <w:r w:rsidRPr="00B60F5E">
        <w:rPr>
          <w:bCs/>
          <w:lang w:val="ru-RU"/>
        </w:rPr>
        <w:t xml:space="preserve">по </w:t>
      </w:r>
      <w:r w:rsidRPr="00B60F5E">
        <w:rPr>
          <w:lang w:val="ru-RU"/>
        </w:rPr>
        <w:t xml:space="preserve">научным, научно-техническим </w:t>
      </w:r>
    </w:p>
    <w:p w:rsidR="00C659F3" w:rsidRPr="00B60F5E" w:rsidRDefault="00C659F3" w:rsidP="00044B88">
      <w:pPr>
        <w:tabs>
          <w:tab w:val="center" w:pos="4677"/>
          <w:tab w:val="right" w:pos="9355"/>
        </w:tabs>
        <w:jc w:val="right"/>
        <w:rPr>
          <w:bCs/>
          <w:lang w:val="ru-RU"/>
        </w:rPr>
      </w:pPr>
      <w:r w:rsidRPr="00B60F5E">
        <w:t>программам</w:t>
      </w:r>
      <w:r w:rsidRPr="00B60F5E">
        <w:rPr>
          <w:bCs/>
        </w:rPr>
        <w:t xml:space="preserve"> на 202</w:t>
      </w:r>
      <w:r w:rsidR="00FB48E3">
        <w:rPr>
          <w:bCs/>
          <w:lang w:val="ru-RU"/>
        </w:rPr>
        <w:t>2</w:t>
      </w:r>
      <w:r w:rsidRPr="00B60F5E">
        <w:rPr>
          <w:bCs/>
        </w:rPr>
        <w:t>-202</w:t>
      </w:r>
      <w:r w:rsidR="003B6899" w:rsidRPr="00B60F5E">
        <w:rPr>
          <w:bCs/>
          <w:lang w:val="ru-RU"/>
        </w:rPr>
        <w:t>3</w:t>
      </w:r>
      <w:r w:rsidRPr="00B60F5E">
        <w:rPr>
          <w:bCs/>
        </w:rPr>
        <w:t xml:space="preserve"> годы</w:t>
      </w:r>
    </w:p>
    <w:p w:rsidR="00B60358" w:rsidRPr="00936478" w:rsidRDefault="00B60358" w:rsidP="00044B88">
      <w:pPr>
        <w:suppressAutoHyphens w:val="0"/>
        <w:rPr>
          <w:b/>
          <w:lang w:val="ru-RU" w:eastAsia="en-US"/>
        </w:rPr>
      </w:pPr>
    </w:p>
    <w:p w:rsidR="008D6949" w:rsidRPr="00E939A6" w:rsidRDefault="008D6949" w:rsidP="00315FBD">
      <w:pPr>
        <w:pStyle w:val="1"/>
        <w:tabs>
          <w:tab w:val="left" w:pos="9921"/>
        </w:tabs>
        <w:spacing w:before="0" w:after="0" w:line="240" w:lineRule="auto"/>
        <w:jc w:val="center"/>
        <w:rPr>
          <w:b/>
          <w:sz w:val="24"/>
          <w:szCs w:val="24"/>
          <w:lang w:val="ru-RU"/>
        </w:rPr>
      </w:pPr>
      <w:r w:rsidRPr="00E939A6">
        <w:rPr>
          <w:b/>
          <w:sz w:val="24"/>
          <w:szCs w:val="24"/>
          <w:lang w:val="ru-RU"/>
        </w:rPr>
        <w:t>Техн</w:t>
      </w:r>
      <w:r w:rsidRPr="00E939A6">
        <w:rPr>
          <w:b/>
          <w:spacing w:val="1"/>
          <w:sz w:val="24"/>
          <w:szCs w:val="24"/>
          <w:lang w:val="ru-RU"/>
        </w:rPr>
        <w:t>и</w:t>
      </w:r>
      <w:r w:rsidRPr="00E939A6">
        <w:rPr>
          <w:b/>
          <w:spacing w:val="-1"/>
          <w:sz w:val="24"/>
          <w:szCs w:val="24"/>
          <w:lang w:val="ru-RU"/>
        </w:rPr>
        <w:t>ч</w:t>
      </w:r>
      <w:r w:rsidRPr="00E939A6">
        <w:rPr>
          <w:b/>
          <w:sz w:val="24"/>
          <w:szCs w:val="24"/>
          <w:lang w:val="ru-RU"/>
        </w:rPr>
        <w:t>е</w:t>
      </w:r>
      <w:r w:rsidRPr="00E939A6">
        <w:rPr>
          <w:b/>
          <w:spacing w:val="-2"/>
          <w:sz w:val="24"/>
          <w:szCs w:val="24"/>
          <w:lang w:val="ru-RU"/>
        </w:rPr>
        <w:t>с</w:t>
      </w:r>
      <w:r w:rsidRPr="00E939A6">
        <w:rPr>
          <w:b/>
          <w:sz w:val="24"/>
          <w:szCs w:val="24"/>
          <w:lang w:val="ru-RU"/>
        </w:rPr>
        <w:t>кое зада</w:t>
      </w:r>
      <w:r w:rsidRPr="00E939A6">
        <w:rPr>
          <w:b/>
          <w:spacing w:val="1"/>
          <w:sz w:val="24"/>
          <w:szCs w:val="24"/>
          <w:lang w:val="ru-RU"/>
        </w:rPr>
        <w:t>н</w:t>
      </w:r>
      <w:r w:rsidRPr="00E939A6">
        <w:rPr>
          <w:b/>
          <w:sz w:val="24"/>
          <w:szCs w:val="24"/>
          <w:lang w:val="ru-RU"/>
        </w:rPr>
        <w:t>ие №</w:t>
      </w:r>
      <w:r w:rsidR="00B41E0A" w:rsidRPr="00E939A6">
        <w:rPr>
          <w:b/>
          <w:sz w:val="24"/>
          <w:szCs w:val="24"/>
          <w:lang w:val="ru-RU"/>
        </w:rPr>
        <w:t>1</w:t>
      </w:r>
    </w:p>
    <w:p w:rsidR="00992E32" w:rsidRPr="00E939A6" w:rsidRDefault="008D6949" w:rsidP="00315FBD">
      <w:pPr>
        <w:pStyle w:val="1"/>
        <w:tabs>
          <w:tab w:val="left" w:pos="9921"/>
        </w:tabs>
        <w:spacing w:before="0" w:after="0" w:line="240" w:lineRule="auto"/>
        <w:jc w:val="center"/>
        <w:rPr>
          <w:b/>
          <w:sz w:val="24"/>
          <w:szCs w:val="24"/>
          <w:lang w:val="ru-RU"/>
        </w:rPr>
      </w:pPr>
      <w:r w:rsidRPr="00E939A6">
        <w:rPr>
          <w:b/>
          <w:sz w:val="24"/>
          <w:szCs w:val="24"/>
          <w:lang w:val="ru-RU"/>
        </w:rPr>
        <w:t>на научн</w:t>
      </w:r>
      <w:r w:rsidRPr="00E939A6">
        <w:rPr>
          <w:b/>
          <w:spacing w:val="1"/>
          <w:sz w:val="24"/>
          <w:szCs w:val="24"/>
          <w:lang w:val="ru-RU"/>
        </w:rPr>
        <w:t>о</w:t>
      </w:r>
      <w:r w:rsidRPr="00E939A6">
        <w:rPr>
          <w:b/>
          <w:spacing w:val="-1"/>
          <w:sz w:val="24"/>
          <w:szCs w:val="24"/>
          <w:lang w:val="ru-RU"/>
        </w:rPr>
        <w:t>-</w:t>
      </w:r>
      <w:r w:rsidRPr="00E939A6">
        <w:rPr>
          <w:b/>
          <w:sz w:val="24"/>
          <w:szCs w:val="24"/>
          <w:lang w:val="ru-RU"/>
        </w:rPr>
        <w:t>иссл</w:t>
      </w:r>
      <w:r w:rsidRPr="00E939A6">
        <w:rPr>
          <w:b/>
          <w:spacing w:val="-3"/>
          <w:sz w:val="24"/>
          <w:szCs w:val="24"/>
          <w:lang w:val="ru-RU"/>
        </w:rPr>
        <w:t>е</w:t>
      </w:r>
      <w:r w:rsidRPr="00E939A6">
        <w:rPr>
          <w:b/>
          <w:sz w:val="24"/>
          <w:szCs w:val="24"/>
          <w:lang w:val="ru-RU"/>
        </w:rPr>
        <w:t>довательскую рабо</w:t>
      </w:r>
      <w:r w:rsidRPr="00E939A6">
        <w:rPr>
          <w:b/>
          <w:spacing w:val="1"/>
          <w:sz w:val="24"/>
          <w:szCs w:val="24"/>
          <w:lang w:val="ru-RU"/>
        </w:rPr>
        <w:t>т</w:t>
      </w:r>
      <w:r w:rsidRPr="00E939A6">
        <w:rPr>
          <w:b/>
          <w:sz w:val="24"/>
          <w:szCs w:val="24"/>
          <w:lang w:val="ru-RU"/>
        </w:rPr>
        <w:t xml:space="preserve">у </w:t>
      </w:r>
    </w:p>
    <w:p w:rsidR="008D6949" w:rsidRPr="00E939A6" w:rsidRDefault="008D6949" w:rsidP="00315FBD">
      <w:pPr>
        <w:pStyle w:val="1"/>
        <w:tabs>
          <w:tab w:val="left" w:pos="9921"/>
        </w:tabs>
        <w:spacing w:before="0" w:after="0" w:line="240" w:lineRule="auto"/>
        <w:jc w:val="center"/>
        <w:rPr>
          <w:b/>
          <w:sz w:val="24"/>
          <w:szCs w:val="24"/>
          <w:lang w:val="ru-RU"/>
        </w:rPr>
      </w:pPr>
      <w:r w:rsidRPr="00E939A6">
        <w:rPr>
          <w:b/>
          <w:sz w:val="24"/>
          <w:szCs w:val="24"/>
          <w:lang w:val="ru-RU"/>
        </w:rPr>
        <w:t>в рамках программно-целевого финансирования на 202</w:t>
      </w:r>
      <w:r w:rsidR="00B41E0A" w:rsidRPr="00E939A6">
        <w:rPr>
          <w:b/>
          <w:sz w:val="24"/>
          <w:szCs w:val="24"/>
          <w:lang w:val="ru-RU"/>
        </w:rPr>
        <w:t>2</w:t>
      </w:r>
      <w:r w:rsidRPr="00E939A6">
        <w:rPr>
          <w:b/>
          <w:sz w:val="24"/>
          <w:szCs w:val="24"/>
          <w:lang w:val="ru-RU"/>
        </w:rPr>
        <w:t>-202</w:t>
      </w:r>
      <w:r w:rsidR="005C24C8" w:rsidRPr="00E939A6">
        <w:rPr>
          <w:b/>
          <w:sz w:val="24"/>
          <w:szCs w:val="24"/>
          <w:lang w:val="ru-RU"/>
        </w:rPr>
        <w:t>3</w:t>
      </w:r>
      <w:r w:rsidRPr="00E939A6">
        <w:rPr>
          <w:b/>
          <w:sz w:val="24"/>
          <w:szCs w:val="24"/>
          <w:lang w:val="ru-RU"/>
        </w:rPr>
        <w:t xml:space="preserve"> годы</w:t>
      </w:r>
    </w:p>
    <w:p w:rsidR="00385D3F" w:rsidRPr="00E939A6" w:rsidRDefault="00385D3F" w:rsidP="00044B88">
      <w:pPr>
        <w:rPr>
          <w:lang w:val="ru-RU" w:eastAsia="en-US"/>
        </w:rPr>
      </w:pPr>
    </w:p>
    <w:tbl>
      <w:tblPr>
        <w:tblW w:w="10064" w:type="dxa"/>
        <w:tblInd w:w="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0064"/>
      </w:tblGrid>
      <w:tr w:rsidR="009A6642" w:rsidRPr="00E939A6" w:rsidTr="00315FBD">
        <w:tc>
          <w:tcPr>
            <w:tcW w:w="10064" w:type="dxa"/>
            <w:shd w:val="clear" w:color="auto" w:fill="auto"/>
            <w:tcMar>
              <w:top w:w="45" w:type="dxa"/>
              <w:left w:w="75" w:type="dxa"/>
              <w:bottom w:w="45" w:type="dxa"/>
              <w:right w:w="75" w:type="dxa"/>
            </w:tcMar>
            <w:hideMark/>
          </w:tcPr>
          <w:p w:rsidR="009A6642" w:rsidRPr="00E939A6" w:rsidRDefault="009A6642" w:rsidP="00BB476F">
            <w:pPr>
              <w:jc w:val="both"/>
              <w:rPr>
                <w:b/>
              </w:rPr>
            </w:pPr>
            <w:r w:rsidRPr="00E939A6">
              <w:rPr>
                <w:b/>
              </w:rPr>
              <w:t>1. Общие сведения:</w:t>
            </w:r>
          </w:p>
          <w:p w:rsidR="009A6642" w:rsidRPr="00E939A6" w:rsidRDefault="009A6642" w:rsidP="00BB476F">
            <w:pPr>
              <w:jc w:val="both"/>
              <w:rPr>
                <w:b/>
              </w:rPr>
            </w:pPr>
            <w:r w:rsidRPr="00E939A6">
              <w:rPr>
                <w:b/>
              </w:rPr>
              <w:t xml:space="preserve">1.1. Наименование специализированного направления для научной, научно-технической программы </w:t>
            </w:r>
            <w:r w:rsidRPr="00E939A6">
              <w:t>(далее - программа)</w:t>
            </w:r>
            <w:r w:rsidRPr="00E939A6">
              <w:rPr>
                <w:b/>
              </w:rPr>
              <w:t>:</w:t>
            </w:r>
          </w:p>
          <w:p w:rsidR="009A6642" w:rsidRPr="00E939A6" w:rsidRDefault="009A6642" w:rsidP="00BB476F">
            <w:pPr>
              <w:tabs>
                <w:tab w:val="left" w:pos="993"/>
              </w:tabs>
              <w:jc w:val="both"/>
            </w:pPr>
            <w:r w:rsidRPr="00E939A6">
              <w:t xml:space="preserve">Рациональное использование водных ресурсов, животного и растительного мира, экология.  </w:t>
            </w:r>
          </w:p>
          <w:p w:rsidR="009A6642" w:rsidRPr="00E939A6" w:rsidRDefault="009A6642" w:rsidP="00BB476F">
            <w:pPr>
              <w:jc w:val="both"/>
              <w:textAlignment w:val="baseline"/>
              <w:outlineLvl w:val="2"/>
              <w:rPr>
                <w:b/>
                <w:bCs/>
                <w:i/>
              </w:rPr>
            </w:pPr>
            <w:r w:rsidRPr="00E939A6">
              <w:rPr>
                <w:spacing w:val="2"/>
              </w:rPr>
              <w:t>Управление водными, почвенными и биологическими ресурсами.</w:t>
            </w:r>
          </w:p>
        </w:tc>
      </w:tr>
      <w:tr w:rsidR="009A6642" w:rsidRPr="00E939A6" w:rsidTr="00315FBD">
        <w:tc>
          <w:tcPr>
            <w:tcW w:w="10064" w:type="dxa"/>
            <w:shd w:val="clear" w:color="auto" w:fill="auto"/>
            <w:tcMar>
              <w:top w:w="45" w:type="dxa"/>
              <w:left w:w="75" w:type="dxa"/>
              <w:bottom w:w="45" w:type="dxa"/>
              <w:right w:w="75" w:type="dxa"/>
            </w:tcMar>
            <w:hideMark/>
          </w:tcPr>
          <w:p w:rsidR="009A6642" w:rsidRPr="00E939A6" w:rsidRDefault="009A6642" w:rsidP="00BB476F">
            <w:pPr>
              <w:jc w:val="both"/>
              <w:rPr>
                <w:b/>
                <w:spacing w:val="2"/>
              </w:rPr>
            </w:pPr>
            <w:r w:rsidRPr="00E939A6">
              <w:rPr>
                <w:b/>
                <w:spacing w:val="2"/>
              </w:rPr>
              <w:t>2. Цели и задачи программы</w:t>
            </w:r>
          </w:p>
          <w:p w:rsidR="009A6642" w:rsidRPr="00E939A6" w:rsidRDefault="009A6642" w:rsidP="00BB476F">
            <w:pPr>
              <w:jc w:val="both"/>
              <w:rPr>
                <w:b/>
              </w:rPr>
            </w:pPr>
            <w:r w:rsidRPr="00E939A6">
              <w:rPr>
                <w:b/>
                <w:bCs/>
                <w:spacing w:val="2"/>
              </w:rPr>
              <w:t xml:space="preserve">2.1. Цель программы: </w:t>
            </w:r>
          </w:p>
          <w:p w:rsidR="009A6642" w:rsidRPr="00E939A6" w:rsidRDefault="009A6642" w:rsidP="00BB476F">
            <w:pPr>
              <w:jc w:val="both"/>
              <w:rPr>
                <w:spacing w:val="2"/>
              </w:rPr>
            </w:pPr>
            <w:r w:rsidRPr="00E939A6">
              <w:t xml:space="preserve">Научное обоснованиеи разработка эффективных технологических процессов, технологий очистки природных вод и улучшения качества питьевой воды регионов Казахстана.  </w:t>
            </w:r>
          </w:p>
          <w:p w:rsidR="009A6642" w:rsidRPr="00E939A6" w:rsidRDefault="009A6642" w:rsidP="00BB476F">
            <w:pPr>
              <w:jc w:val="both"/>
              <w:rPr>
                <w:b/>
              </w:rPr>
            </w:pPr>
            <w:r w:rsidRPr="00E939A6">
              <w:rPr>
                <w:b/>
              </w:rPr>
              <w:t xml:space="preserve">2.1.1. Для достижения поставленной цели должны быть решены следующие задачи: </w:t>
            </w:r>
          </w:p>
          <w:p w:rsidR="009A6642" w:rsidRPr="00E939A6" w:rsidRDefault="009A6642" w:rsidP="00BB476F">
            <w:pPr>
              <w:autoSpaceDE w:val="0"/>
              <w:autoSpaceDN w:val="0"/>
              <w:adjustRightInd w:val="0"/>
              <w:jc w:val="both"/>
            </w:pPr>
            <w:r w:rsidRPr="00E939A6">
              <w:t xml:space="preserve"> - Региональные исследования и оценка современного состояния обеспечения питьевой водой населенные пункты Республики Казахстан.</w:t>
            </w:r>
          </w:p>
          <w:p w:rsidR="009A6642" w:rsidRPr="00E939A6" w:rsidRDefault="009A6642" w:rsidP="00BB476F">
            <w:pPr>
              <w:autoSpaceDE w:val="0"/>
              <w:autoSpaceDN w:val="0"/>
              <w:adjustRightInd w:val="0"/>
              <w:jc w:val="both"/>
            </w:pPr>
            <w:r w:rsidRPr="00E939A6">
              <w:t>- Региональные исследования и оценка современного состояния водоочистных сооружений для очистки природных вод в населенных пунктах Республики Казахстан.</w:t>
            </w:r>
          </w:p>
          <w:p w:rsidR="009A6642" w:rsidRPr="00E939A6" w:rsidRDefault="009A6642" w:rsidP="00BB476F">
            <w:pPr>
              <w:autoSpaceDE w:val="0"/>
              <w:autoSpaceDN w:val="0"/>
              <w:adjustRightInd w:val="0"/>
              <w:jc w:val="both"/>
            </w:pPr>
            <w:r w:rsidRPr="00E939A6">
              <w:t>- Анализ основных технологических решений в области очистки природных вод как основа для повышения их эффективности.</w:t>
            </w:r>
          </w:p>
          <w:p w:rsidR="009A6642" w:rsidRPr="00E939A6" w:rsidRDefault="009A6642" w:rsidP="00BB476F">
            <w:pPr>
              <w:jc w:val="both"/>
            </w:pPr>
            <w:r w:rsidRPr="00E939A6">
              <w:t>- Теоретическое обоснование, экспериментальные исследования и р</w:t>
            </w:r>
            <w:r w:rsidRPr="00E939A6">
              <w:rPr>
                <w:bCs/>
              </w:rPr>
              <w:t>азработка технологии</w:t>
            </w:r>
            <w:r w:rsidRPr="00E939A6">
              <w:t xml:space="preserve"> очистки природных вод с применением новой конструкции водозаборно-очистных сооружений.</w:t>
            </w:r>
          </w:p>
          <w:p w:rsidR="009A6642" w:rsidRPr="00E939A6" w:rsidRDefault="009A6642" w:rsidP="00BB476F">
            <w:pPr>
              <w:autoSpaceDE w:val="0"/>
              <w:autoSpaceDN w:val="0"/>
              <w:adjustRightInd w:val="0"/>
              <w:jc w:val="both"/>
            </w:pPr>
            <w:r w:rsidRPr="00E939A6">
              <w:t>- Теоретическое обоснование, экспериментальные исследования и с</w:t>
            </w:r>
            <w:r w:rsidRPr="00E939A6">
              <w:rPr>
                <w:bCs/>
              </w:rPr>
              <w:t>овершенствование</w:t>
            </w:r>
            <w:r w:rsidRPr="00E939A6">
              <w:t xml:space="preserve"> технологии </w:t>
            </w:r>
            <w:r w:rsidRPr="00E939A6">
              <w:rPr>
                <w:bCs/>
              </w:rPr>
              <w:t xml:space="preserve">медленного фильтрования на сооружениях малой производительности для </w:t>
            </w:r>
            <w:r w:rsidRPr="00E939A6">
              <w:t>очистки природных вод.</w:t>
            </w:r>
          </w:p>
          <w:p w:rsidR="009A6642" w:rsidRPr="00E939A6" w:rsidRDefault="009A6642" w:rsidP="00BB476F">
            <w:pPr>
              <w:jc w:val="both"/>
            </w:pPr>
            <w:r w:rsidRPr="00E939A6">
              <w:t xml:space="preserve">- Теоретическое обоснование, экспериментальные исследования и </w:t>
            </w:r>
            <w:r w:rsidRPr="00E939A6">
              <w:rPr>
                <w:bCs/>
              </w:rPr>
              <w:t>разработка технологии получения модифицированных сорбентов из природных цеолитов Казахстана для очистки природных вод.</w:t>
            </w:r>
          </w:p>
          <w:p w:rsidR="009A6642" w:rsidRPr="00E939A6" w:rsidRDefault="009A6642" w:rsidP="00BB476F">
            <w:pPr>
              <w:contextualSpacing/>
              <w:jc w:val="both"/>
              <w:rPr>
                <w:spacing w:val="2"/>
              </w:rPr>
            </w:pPr>
            <w:r w:rsidRPr="00E939A6">
              <w:t xml:space="preserve">- Теоретическое обоснование, экспериментальные исследования и разработка </w:t>
            </w:r>
            <w:r w:rsidRPr="00E939A6">
              <w:rPr>
                <w:bCs/>
              </w:rPr>
              <w:t xml:space="preserve">технологии получения коагулянта </w:t>
            </w:r>
            <w:r w:rsidRPr="00E939A6">
              <w:rPr>
                <w:lang/>
              </w:rPr>
              <w:t>полиокс</w:t>
            </w:r>
            <w:r w:rsidRPr="00E939A6">
              <w:t>о</w:t>
            </w:r>
            <w:r w:rsidRPr="00E939A6">
              <w:rPr>
                <w:lang/>
              </w:rPr>
              <w:t>хлорид</w:t>
            </w:r>
            <w:r w:rsidRPr="00E939A6">
              <w:t xml:space="preserve"> алюминия </w:t>
            </w:r>
            <w:r w:rsidRPr="00E939A6">
              <w:rPr>
                <w:spacing w:val="2"/>
                <w:lang/>
              </w:rPr>
              <w:t xml:space="preserve">для очистки </w:t>
            </w:r>
            <w:r w:rsidRPr="00E939A6">
              <w:rPr>
                <w:spacing w:val="2"/>
              </w:rPr>
              <w:t xml:space="preserve">природных </w:t>
            </w:r>
            <w:r w:rsidRPr="00E939A6">
              <w:rPr>
                <w:spacing w:val="2"/>
                <w:lang/>
              </w:rPr>
              <w:t>вод</w:t>
            </w:r>
            <w:r w:rsidRPr="00E939A6">
              <w:rPr>
                <w:spacing w:val="2"/>
              </w:rPr>
              <w:t>.</w:t>
            </w:r>
          </w:p>
          <w:p w:rsidR="009A6642" w:rsidRPr="00E939A6" w:rsidRDefault="009A6642" w:rsidP="00BB476F">
            <w:pPr>
              <w:contextualSpacing/>
              <w:jc w:val="both"/>
              <w:rPr>
                <w:spacing w:val="2"/>
              </w:rPr>
            </w:pPr>
            <w:r w:rsidRPr="00E939A6">
              <w:rPr>
                <w:spacing w:val="2"/>
              </w:rPr>
              <w:t xml:space="preserve">- </w:t>
            </w:r>
            <w:r w:rsidRPr="00E939A6">
              <w:t>Теоретическое обоснование, экспериментальные исследования и разработка инновационной технологии обработки осадков водопроводных станций, обеспечивающей их утилизацию.</w:t>
            </w:r>
          </w:p>
          <w:p w:rsidR="009A6642" w:rsidRPr="00E939A6" w:rsidRDefault="009A6642" w:rsidP="00BB476F">
            <w:pPr>
              <w:autoSpaceDE w:val="0"/>
              <w:autoSpaceDN w:val="0"/>
              <w:adjustRightInd w:val="0"/>
              <w:jc w:val="both"/>
            </w:pPr>
            <w:r w:rsidRPr="00E939A6">
              <w:t xml:space="preserve">- Определение эксплуатационных особенностей работы разрабатываемых технологий очистки природных вод и улучшения качества питьевой воды. </w:t>
            </w:r>
          </w:p>
          <w:p w:rsidR="009A6642" w:rsidRPr="00E939A6" w:rsidRDefault="009A6642" w:rsidP="00BB476F">
            <w:pPr>
              <w:autoSpaceDE w:val="0"/>
              <w:autoSpaceDN w:val="0"/>
              <w:adjustRightInd w:val="0"/>
              <w:jc w:val="both"/>
            </w:pPr>
            <w:r w:rsidRPr="00E939A6">
              <w:t>- Разработка конструктивных, технологических решений разрабатываемых технологий очистки природных вод и улучшения качества питьевой воды.</w:t>
            </w:r>
          </w:p>
          <w:p w:rsidR="009A6642" w:rsidRPr="00E939A6" w:rsidRDefault="009A6642" w:rsidP="00BB476F">
            <w:pPr>
              <w:autoSpaceDE w:val="0"/>
              <w:autoSpaceDN w:val="0"/>
              <w:adjustRightInd w:val="0"/>
              <w:jc w:val="both"/>
              <w:rPr>
                <w:spacing w:val="2"/>
              </w:rPr>
            </w:pPr>
            <w:r w:rsidRPr="00E939A6">
              <w:t xml:space="preserve">- Обоснование и технико-экономическая оценка разрабатываемых технологий очистки природных вод и улучшения качества питьевой воды. </w:t>
            </w:r>
          </w:p>
        </w:tc>
      </w:tr>
      <w:tr w:rsidR="009A6642" w:rsidRPr="00E939A6" w:rsidTr="00315FBD">
        <w:tc>
          <w:tcPr>
            <w:tcW w:w="10064" w:type="dxa"/>
            <w:shd w:val="clear" w:color="auto" w:fill="auto"/>
            <w:tcMar>
              <w:top w:w="45" w:type="dxa"/>
              <w:left w:w="75" w:type="dxa"/>
              <w:bottom w:w="45" w:type="dxa"/>
              <w:right w:w="75" w:type="dxa"/>
            </w:tcMar>
            <w:hideMark/>
          </w:tcPr>
          <w:p w:rsidR="009A6642" w:rsidRPr="00E939A6" w:rsidRDefault="009A6642" w:rsidP="00BB476F">
            <w:pPr>
              <w:jc w:val="both"/>
              <w:rPr>
                <w:b/>
              </w:rPr>
            </w:pPr>
            <w:r w:rsidRPr="00E939A6">
              <w:rPr>
                <w:b/>
                <w:spacing w:val="2"/>
              </w:rPr>
              <w:t xml:space="preserve">3. </w:t>
            </w:r>
            <w:r w:rsidRPr="00E939A6">
              <w:rPr>
                <w:b/>
              </w:rPr>
              <w:t>Какие пункты стратегических и программных документов решает:</w:t>
            </w:r>
          </w:p>
          <w:p w:rsidR="009A6642" w:rsidRPr="00E939A6" w:rsidRDefault="009A6642" w:rsidP="00BB476F">
            <w:pPr>
              <w:rPr>
                <w:iCs/>
                <w:spacing w:val="-2"/>
              </w:rPr>
            </w:pPr>
            <w:r w:rsidRPr="00E939A6">
              <w:t>1. Государственная программа жилищно-коммунального развития «Нұрлы жер» на 2020-2025 годы</w:t>
            </w:r>
            <w:r w:rsidRPr="00E939A6">
              <w:rPr>
                <w:iCs/>
                <w:spacing w:val="-2"/>
              </w:rPr>
              <w:t xml:space="preserve">. </w:t>
            </w:r>
            <w:r w:rsidRPr="00E939A6">
              <w:t>Постановление Правительства Республики Казахстан от 31 декабря 2019 года № 1054. Задача 2. Рациональное обеспечение населения качественной питьевой водой и услугами водоотведения.</w:t>
            </w:r>
            <w:r w:rsidRPr="00E939A6">
              <w:rPr>
                <w:iCs/>
                <w:spacing w:val="-2"/>
              </w:rPr>
              <w:br/>
              <w:t xml:space="preserve">2. Стратегический план развития РК до 2025 года, утвержденный Указом Президента Республики Казахстан от 15 февраля 2018 года № 636. Политика 6. «Зеленая» экономика и охрана </w:t>
            </w:r>
            <w:r w:rsidRPr="00E939A6">
              <w:rPr>
                <w:iCs/>
                <w:spacing w:val="-2"/>
              </w:rPr>
              <w:lastRenderedPageBreak/>
              <w:t xml:space="preserve">окружающей среды». Задача 5. Повышение эффективности использования и охрана водных ресурсов. </w:t>
            </w:r>
          </w:p>
          <w:p w:rsidR="009A6642" w:rsidRPr="00E939A6" w:rsidRDefault="009A6642" w:rsidP="00BB476F">
            <w:pPr>
              <w:tabs>
                <w:tab w:val="left" w:pos="301"/>
              </w:tabs>
              <w:spacing w:line="235" w:lineRule="auto"/>
              <w:jc w:val="both"/>
              <w:rPr>
                <w:iCs/>
                <w:spacing w:val="-2"/>
              </w:rPr>
            </w:pPr>
            <w:r w:rsidRPr="00E939A6">
              <w:rPr>
                <w:iCs/>
                <w:spacing w:val="-2"/>
              </w:rPr>
              <w:t>3. «Стратегия «Казахстан-2050»: новый политический курс состоявшегося государства» Послание Президента Республики Казахстан-Лидера Нации Н.А.Назарбаева народу Казахстана, г. Астана, 14 декабря 2012 года.</w:t>
            </w:r>
          </w:p>
          <w:p w:rsidR="009A6642" w:rsidRPr="00E939A6" w:rsidRDefault="009A6642" w:rsidP="00BB476F">
            <w:pPr>
              <w:jc w:val="both"/>
              <w:rPr>
                <w:iCs/>
                <w:spacing w:val="-2"/>
              </w:rPr>
            </w:pPr>
            <w:r w:rsidRPr="00E939A6">
              <w:rPr>
                <w:iCs/>
                <w:spacing w:val="-2"/>
              </w:rPr>
              <w:t xml:space="preserve">4. </w:t>
            </w:r>
            <w:r w:rsidRPr="00E939A6">
              <w:t>Государственная программа развития образования и науки Республики Казахстан на 2020-2025 гг. Цель 2 «Увеличение вклада науки в социально-экономическое развитие страны», пункт 5.2.3. Повысить результативность научных разработок и обеспечить интеграцию в мировое научное пространство.</w:t>
            </w:r>
          </w:p>
          <w:p w:rsidR="009A6642" w:rsidRPr="00E939A6" w:rsidRDefault="009A6642" w:rsidP="00BB476F">
            <w:pPr>
              <w:jc w:val="both"/>
              <w:rPr>
                <w:spacing w:val="2"/>
              </w:rPr>
            </w:pPr>
          </w:p>
        </w:tc>
      </w:tr>
      <w:tr w:rsidR="009A6642" w:rsidRPr="00E939A6" w:rsidTr="00315FBD">
        <w:tc>
          <w:tcPr>
            <w:tcW w:w="10064" w:type="dxa"/>
            <w:shd w:val="clear" w:color="auto" w:fill="auto"/>
            <w:tcMar>
              <w:top w:w="45" w:type="dxa"/>
              <w:left w:w="75" w:type="dxa"/>
              <w:bottom w:w="45" w:type="dxa"/>
              <w:right w:w="75" w:type="dxa"/>
            </w:tcMar>
          </w:tcPr>
          <w:p w:rsidR="009A6642" w:rsidRPr="00C44906" w:rsidRDefault="009A6642" w:rsidP="00BB476F">
            <w:pPr>
              <w:pStyle w:val="a8"/>
              <w:rPr>
                <w:rFonts w:ascii="Times New Roman" w:hAnsi="Times New Roman"/>
                <w:b/>
                <w:sz w:val="24"/>
                <w:szCs w:val="24"/>
              </w:rPr>
            </w:pPr>
            <w:r w:rsidRPr="00315FBD">
              <w:rPr>
                <w:rFonts w:ascii="Times New Roman" w:hAnsi="Times New Roman"/>
                <w:b/>
              </w:rPr>
              <w:lastRenderedPageBreak/>
              <w:t>4</w:t>
            </w:r>
            <w:r w:rsidRPr="00C44906">
              <w:rPr>
                <w:rFonts w:ascii="Times New Roman" w:hAnsi="Times New Roman"/>
                <w:b/>
                <w:sz w:val="24"/>
                <w:szCs w:val="24"/>
              </w:rPr>
              <w:t>. Ожидаемые результаты.</w:t>
            </w:r>
          </w:p>
          <w:p w:rsidR="009A6642" w:rsidRPr="00C44906" w:rsidRDefault="009A6642" w:rsidP="00BB476F">
            <w:pPr>
              <w:pStyle w:val="a8"/>
              <w:rPr>
                <w:rFonts w:ascii="Times New Roman" w:hAnsi="Times New Roman"/>
                <w:b/>
                <w:sz w:val="24"/>
                <w:szCs w:val="24"/>
              </w:rPr>
            </w:pPr>
            <w:r w:rsidRPr="00C44906">
              <w:rPr>
                <w:rFonts w:ascii="Times New Roman" w:hAnsi="Times New Roman"/>
                <w:b/>
                <w:sz w:val="24"/>
                <w:szCs w:val="24"/>
              </w:rPr>
              <w:t>4.1 Прямые результаты:</w:t>
            </w:r>
          </w:p>
          <w:p w:rsidR="009A6642" w:rsidRPr="00C44906" w:rsidRDefault="009A6642" w:rsidP="00BB476F">
            <w:pPr>
              <w:pStyle w:val="a8"/>
              <w:rPr>
                <w:rFonts w:ascii="Times New Roman" w:hAnsi="Times New Roman"/>
                <w:b/>
                <w:sz w:val="24"/>
                <w:szCs w:val="24"/>
              </w:rPr>
            </w:pPr>
            <w:r w:rsidRPr="00C44906">
              <w:rPr>
                <w:rFonts w:ascii="Times New Roman" w:hAnsi="Times New Roman"/>
                <w:b/>
                <w:sz w:val="24"/>
                <w:szCs w:val="24"/>
              </w:rPr>
              <w:t>По результатам программы должны быть:</w:t>
            </w:r>
          </w:p>
          <w:p w:rsidR="009A6642" w:rsidRPr="00E939A6" w:rsidRDefault="00370835" w:rsidP="00BB476F">
            <w:pPr>
              <w:tabs>
                <w:tab w:val="left" w:pos="318"/>
              </w:tabs>
              <w:jc w:val="both"/>
            </w:pPr>
            <w:r>
              <w:t xml:space="preserve">- </w:t>
            </w:r>
            <w:r>
              <w:rPr>
                <w:lang w:val="ru-RU"/>
              </w:rPr>
              <w:t>о</w:t>
            </w:r>
            <w:r w:rsidR="009A6642" w:rsidRPr="00E939A6">
              <w:t>бследован</w:t>
            </w:r>
            <w:r>
              <w:rPr>
                <w:lang w:val="ru-RU"/>
              </w:rPr>
              <w:t>ы</w:t>
            </w:r>
            <w:r w:rsidR="009A6642" w:rsidRPr="00E939A6">
              <w:t xml:space="preserve"> и изучен</w:t>
            </w:r>
            <w:r>
              <w:rPr>
                <w:lang w:val="ru-RU"/>
              </w:rPr>
              <w:t>ы</w:t>
            </w:r>
            <w:r w:rsidR="009A6642" w:rsidRPr="00E939A6">
              <w:t xml:space="preserve"> состояни</w:t>
            </w:r>
            <w:r>
              <w:rPr>
                <w:lang w:val="ru-RU"/>
              </w:rPr>
              <w:t>я</w:t>
            </w:r>
            <w:r w:rsidR="009A6642" w:rsidRPr="00E939A6">
              <w:t xml:space="preserve"> обеспечения питьевой водой населенных пунктов Республики Казахстан, в том числе по: 14 административным областям и </w:t>
            </w:r>
            <w:r w:rsidR="009A6642" w:rsidRPr="00E939A6">
              <w:rPr>
                <w:shd w:val="clear" w:color="auto" w:fill="FFFFFF"/>
              </w:rPr>
              <w:t>3 городам Республиканского значения</w:t>
            </w:r>
            <w:r w:rsidR="009A6642" w:rsidRPr="00E939A6">
              <w:t xml:space="preserve">.  </w:t>
            </w:r>
          </w:p>
          <w:p w:rsidR="009A6642" w:rsidRPr="00E939A6" w:rsidRDefault="009A6642" w:rsidP="00BB476F">
            <w:pPr>
              <w:tabs>
                <w:tab w:val="left" w:pos="318"/>
              </w:tabs>
              <w:jc w:val="both"/>
            </w:pPr>
            <w:r w:rsidRPr="00E939A6">
              <w:t xml:space="preserve">- </w:t>
            </w:r>
            <w:r w:rsidR="00370835">
              <w:rPr>
                <w:lang w:val="ru-RU"/>
              </w:rPr>
              <w:t>о</w:t>
            </w:r>
            <w:r w:rsidRPr="00E939A6">
              <w:t>бследован</w:t>
            </w:r>
            <w:r w:rsidR="00370835">
              <w:rPr>
                <w:lang w:val="ru-RU"/>
              </w:rPr>
              <w:t>ы</w:t>
            </w:r>
            <w:r w:rsidRPr="00E939A6">
              <w:t xml:space="preserve"> и оценен</w:t>
            </w:r>
            <w:r w:rsidR="00370835">
              <w:rPr>
                <w:lang w:val="ru-RU"/>
              </w:rPr>
              <w:t>ы</w:t>
            </w:r>
            <w:r w:rsidRPr="00E939A6">
              <w:t xml:space="preserve"> современн</w:t>
            </w:r>
            <w:r w:rsidR="00370835">
              <w:rPr>
                <w:lang w:val="ru-RU"/>
              </w:rPr>
              <w:t>ые</w:t>
            </w:r>
            <w:r w:rsidRPr="00E939A6">
              <w:t xml:space="preserve"> состояни</w:t>
            </w:r>
            <w:r w:rsidR="00370835">
              <w:rPr>
                <w:lang w:val="ru-RU"/>
              </w:rPr>
              <w:t>я</w:t>
            </w:r>
            <w:r w:rsidRPr="00E939A6">
              <w:t xml:space="preserve"> водоочистных сооружений для очистки природных вод в населенных пунктах Республики Казахстан, а также оценены особенности формирования природных вод Республики Казахстан в условиях климатических и антропогенных изменений, в том числе по: 14 административным областям и </w:t>
            </w:r>
            <w:r w:rsidRPr="00E939A6">
              <w:rPr>
                <w:shd w:val="clear" w:color="auto" w:fill="FFFFFF"/>
              </w:rPr>
              <w:t>3 городам Республиканского значения</w:t>
            </w:r>
            <w:r w:rsidRPr="00E939A6">
              <w:t xml:space="preserve">.  </w:t>
            </w:r>
          </w:p>
          <w:p w:rsidR="009A6642" w:rsidRPr="00E939A6" w:rsidRDefault="009A6642" w:rsidP="00BB476F">
            <w:pPr>
              <w:shd w:val="clear" w:color="auto" w:fill="FFFFFF"/>
              <w:jc w:val="both"/>
              <w:rPr>
                <w:rStyle w:val="FontStyle51"/>
              </w:rPr>
            </w:pPr>
            <w:r w:rsidRPr="00E939A6">
              <w:t xml:space="preserve">- </w:t>
            </w:r>
            <w:r w:rsidR="00370835">
              <w:rPr>
                <w:rStyle w:val="FontStyle51"/>
                <w:lang w:val="ru-RU"/>
              </w:rPr>
              <w:t>с</w:t>
            </w:r>
            <w:r w:rsidRPr="00E939A6">
              <w:rPr>
                <w:rStyle w:val="FontStyle51"/>
              </w:rPr>
              <w:t>озданы научные основы в области очистки природных вод и определены преимущества и недостатки принимаемых способов для очистки природных вод за рубежом и в Казахстане.</w:t>
            </w:r>
          </w:p>
          <w:p w:rsidR="009A6642" w:rsidRPr="00E939A6" w:rsidRDefault="009A6642" w:rsidP="00BB476F">
            <w:pPr>
              <w:jc w:val="both"/>
            </w:pPr>
            <w:r w:rsidRPr="00E939A6">
              <w:rPr>
                <w:rStyle w:val="FontStyle51"/>
              </w:rPr>
              <w:t xml:space="preserve">- </w:t>
            </w:r>
            <w:r w:rsidR="00370835">
              <w:rPr>
                <w:lang w:val="ru-RU"/>
              </w:rPr>
              <w:t>о</w:t>
            </w:r>
            <w:r w:rsidRPr="00E939A6">
              <w:t xml:space="preserve">боснованы и проведены экспериментальные исследования </w:t>
            </w:r>
            <w:r w:rsidRPr="00E939A6">
              <w:rPr>
                <w:rStyle w:val="FontStyle51"/>
              </w:rPr>
              <w:t xml:space="preserve">в опытно-промышленных условиях на реальных природных водах </w:t>
            </w:r>
            <w:r w:rsidRPr="00E939A6">
              <w:t>в условиях климатических и антропогенных изменений для р</w:t>
            </w:r>
            <w:r w:rsidRPr="00E939A6">
              <w:rPr>
                <w:bCs/>
              </w:rPr>
              <w:t>азработки технологии</w:t>
            </w:r>
            <w:r w:rsidRPr="00E939A6">
              <w:t xml:space="preserve"> очистки природных вод с применением водозаборно-очистных сооружений с эффективностью очистки не менее 30% по показателю мутности.</w:t>
            </w:r>
          </w:p>
          <w:p w:rsidR="009A6642" w:rsidRPr="00E939A6" w:rsidRDefault="009A6642" w:rsidP="00BB476F">
            <w:pPr>
              <w:jc w:val="both"/>
            </w:pPr>
            <w:r w:rsidRPr="00E939A6">
              <w:t xml:space="preserve">- </w:t>
            </w:r>
            <w:r w:rsidR="00370835">
              <w:rPr>
                <w:lang w:val="ru-RU"/>
              </w:rPr>
              <w:t>о</w:t>
            </w:r>
            <w:r w:rsidRPr="00E939A6">
              <w:t xml:space="preserve">боснованы и проведены экспериментальные исследования </w:t>
            </w:r>
            <w:r w:rsidRPr="00E939A6">
              <w:rPr>
                <w:rStyle w:val="FontStyle51"/>
              </w:rPr>
              <w:t xml:space="preserve">в опытно-промышленных условиях на реальных природных водах </w:t>
            </w:r>
            <w:r w:rsidRPr="00E939A6">
              <w:t>в условиях климатических и антропогенных изменений для с</w:t>
            </w:r>
            <w:r w:rsidRPr="00E939A6">
              <w:rPr>
                <w:bCs/>
              </w:rPr>
              <w:t>овершенствования</w:t>
            </w:r>
            <w:r w:rsidRPr="00E939A6">
              <w:t xml:space="preserve"> технологии </w:t>
            </w:r>
            <w:r w:rsidRPr="00E939A6">
              <w:rPr>
                <w:bCs/>
              </w:rPr>
              <w:t xml:space="preserve">медленного фильтрования на сооружениях малой производительности для </w:t>
            </w:r>
            <w:r w:rsidRPr="00E939A6">
              <w:t>очистки природных вод с эффективностью очистки не менее 90% по показателю мутности.</w:t>
            </w:r>
          </w:p>
          <w:p w:rsidR="009A6642" w:rsidRPr="00E939A6" w:rsidRDefault="009A6642" w:rsidP="00BB476F">
            <w:pPr>
              <w:jc w:val="both"/>
            </w:pPr>
            <w:r w:rsidRPr="00E939A6">
              <w:t xml:space="preserve">- </w:t>
            </w:r>
            <w:r w:rsidR="00370835">
              <w:rPr>
                <w:lang w:val="ru-RU"/>
              </w:rPr>
              <w:t>о</w:t>
            </w:r>
            <w:r w:rsidRPr="00E939A6">
              <w:t xml:space="preserve">боснованы и проведены экспериментальные исследования </w:t>
            </w:r>
            <w:r w:rsidRPr="00E939A6">
              <w:rPr>
                <w:rStyle w:val="FontStyle51"/>
              </w:rPr>
              <w:t xml:space="preserve">в опытно-промышленных условиях на реальных природных водах </w:t>
            </w:r>
            <w:r w:rsidRPr="00E939A6">
              <w:t>в условиях климатических и антропогенных изменений для разработки</w:t>
            </w:r>
            <w:r w:rsidRPr="00E939A6">
              <w:rPr>
                <w:bCs/>
              </w:rPr>
              <w:t xml:space="preserve"> технологии получения модифицированных сорбентов на основе природных цеолитов Казахстана </w:t>
            </w:r>
            <w:r w:rsidRPr="00E939A6">
              <w:t>с эффективностью очистки не менее 50% по показателям органических загрязнений.</w:t>
            </w:r>
          </w:p>
          <w:p w:rsidR="009A6642" w:rsidRPr="00E939A6" w:rsidRDefault="009A6642" w:rsidP="00BB476F">
            <w:pPr>
              <w:jc w:val="both"/>
            </w:pPr>
            <w:r w:rsidRPr="00E939A6">
              <w:t xml:space="preserve">- </w:t>
            </w:r>
            <w:r w:rsidR="00370835">
              <w:rPr>
                <w:lang w:val="ru-RU"/>
              </w:rPr>
              <w:t>о</w:t>
            </w:r>
            <w:r w:rsidRPr="00E939A6">
              <w:t xml:space="preserve">боснованы и проведены экспериментальные исследования </w:t>
            </w:r>
            <w:r w:rsidRPr="00E939A6">
              <w:rPr>
                <w:rStyle w:val="FontStyle51"/>
              </w:rPr>
              <w:t xml:space="preserve">в опытно-промышленных условиях на реальных природных водах </w:t>
            </w:r>
            <w:r w:rsidRPr="00E939A6">
              <w:t>в условиях климатических и антропогенных изменений для разработки</w:t>
            </w:r>
            <w:r w:rsidRPr="00E939A6">
              <w:rPr>
                <w:bCs/>
              </w:rPr>
              <w:t xml:space="preserve"> технологии получения коагулянта </w:t>
            </w:r>
            <w:r w:rsidRPr="00E939A6">
              <w:rPr>
                <w:lang/>
              </w:rPr>
              <w:t>полиокс</w:t>
            </w:r>
            <w:r w:rsidRPr="00E939A6">
              <w:t>о</w:t>
            </w:r>
            <w:r w:rsidRPr="00E939A6">
              <w:rPr>
                <w:lang/>
              </w:rPr>
              <w:t>хлоридов</w:t>
            </w:r>
            <w:r w:rsidRPr="00E939A6">
              <w:t xml:space="preserve"> алюминия.</w:t>
            </w:r>
          </w:p>
          <w:p w:rsidR="009A6642" w:rsidRPr="00E939A6" w:rsidRDefault="009A6642" w:rsidP="00BB476F">
            <w:pPr>
              <w:contextualSpacing/>
              <w:jc w:val="both"/>
              <w:rPr>
                <w:spacing w:val="2"/>
              </w:rPr>
            </w:pPr>
            <w:r w:rsidRPr="00E939A6">
              <w:t xml:space="preserve">- </w:t>
            </w:r>
            <w:r w:rsidR="00370835">
              <w:rPr>
                <w:lang w:val="ru-RU"/>
              </w:rPr>
              <w:t>о</w:t>
            </w:r>
            <w:r w:rsidRPr="00E939A6">
              <w:t xml:space="preserve">боснованы и проведены экспериментальные исследования </w:t>
            </w:r>
            <w:r w:rsidRPr="00E939A6">
              <w:rPr>
                <w:rStyle w:val="FontStyle51"/>
              </w:rPr>
              <w:t xml:space="preserve">в опытно-промышленных условиях на реальных природных водах </w:t>
            </w:r>
            <w:r w:rsidRPr="00E939A6">
              <w:t xml:space="preserve">в условиях климатических и антропогенных изменений для разработки технологии обработки осадков водопроводных станций. </w:t>
            </w:r>
          </w:p>
          <w:p w:rsidR="009A6642" w:rsidRPr="00E939A6" w:rsidRDefault="009A6642" w:rsidP="00BB476F">
            <w:pPr>
              <w:pStyle w:val="Style45"/>
              <w:widowControl/>
              <w:spacing w:line="240" w:lineRule="auto"/>
              <w:ind w:firstLine="0"/>
            </w:pPr>
            <w:r w:rsidRPr="00E939A6">
              <w:t xml:space="preserve">- </w:t>
            </w:r>
            <w:r w:rsidR="00370835">
              <w:t>о</w:t>
            </w:r>
            <w:r w:rsidRPr="00E939A6">
              <w:t xml:space="preserve">пределены эксплуатационные особенности разрабатываемых технологий очистки природных вод и улучшения качества питьевой воды, разработана методика применения и технологические схемы в зависимости от производительности водоочистных сооружений. </w:t>
            </w:r>
          </w:p>
          <w:p w:rsidR="009A6642" w:rsidRPr="00E939A6" w:rsidRDefault="00370835" w:rsidP="00BB476F">
            <w:pPr>
              <w:autoSpaceDE w:val="0"/>
              <w:autoSpaceDN w:val="0"/>
              <w:adjustRightInd w:val="0"/>
              <w:jc w:val="both"/>
            </w:pPr>
            <w:r>
              <w:t xml:space="preserve">- </w:t>
            </w:r>
            <w:r>
              <w:rPr>
                <w:lang w:val="ru-RU"/>
              </w:rPr>
              <w:t>п</w:t>
            </w:r>
            <w:r w:rsidR="009A6642" w:rsidRPr="00E939A6">
              <w:t>одготовлены типовые размеры и чертежи сооружений разрабатываемых технологий очистки природных вод и улучшения качества питьевой воды.</w:t>
            </w:r>
          </w:p>
          <w:p w:rsidR="009A6642" w:rsidRPr="00E939A6" w:rsidRDefault="009A6642" w:rsidP="00370835">
            <w:pPr>
              <w:pStyle w:val="Style45"/>
              <w:widowControl/>
              <w:spacing w:line="240" w:lineRule="auto"/>
              <w:ind w:firstLine="0"/>
              <w:rPr>
                <w:b/>
                <w:spacing w:val="2"/>
              </w:rPr>
            </w:pPr>
            <w:r w:rsidRPr="00E939A6">
              <w:t xml:space="preserve">- </w:t>
            </w:r>
            <w:r w:rsidR="00370835">
              <w:t>р</w:t>
            </w:r>
            <w:r w:rsidRPr="00E939A6">
              <w:t>азработаны методические рекомендации, сметная документация себестоимости и результаты технико-экономической оценки разрабатываемых технологий очистки природных вод и улучшения качества питьевой воды.</w:t>
            </w:r>
          </w:p>
        </w:tc>
      </w:tr>
      <w:tr w:rsidR="009A6642" w:rsidRPr="00164EB7" w:rsidTr="00315FBD">
        <w:tc>
          <w:tcPr>
            <w:tcW w:w="10064" w:type="dxa"/>
            <w:shd w:val="clear" w:color="auto" w:fill="auto"/>
            <w:tcMar>
              <w:top w:w="45" w:type="dxa"/>
              <w:left w:w="75" w:type="dxa"/>
              <w:bottom w:w="45" w:type="dxa"/>
              <w:right w:w="75" w:type="dxa"/>
            </w:tcMar>
          </w:tcPr>
          <w:p w:rsidR="009A6642" w:rsidRPr="00E939A6" w:rsidRDefault="009A6642" w:rsidP="00BB476F">
            <w:pPr>
              <w:jc w:val="both"/>
              <w:rPr>
                <w:b/>
              </w:rPr>
            </w:pPr>
            <w:r w:rsidRPr="00E939A6">
              <w:rPr>
                <w:b/>
              </w:rPr>
              <w:lastRenderedPageBreak/>
              <w:t>4.2 Конечный результат:</w:t>
            </w:r>
          </w:p>
          <w:p w:rsidR="009A6642" w:rsidRPr="00E939A6" w:rsidRDefault="009A6642" w:rsidP="00BB476F">
            <w:pPr>
              <w:jc w:val="both"/>
              <w:rPr>
                <w:rFonts w:eastAsia="Calibri"/>
                <w:lang w:eastAsia="en-US"/>
              </w:rPr>
            </w:pPr>
            <w:r w:rsidRPr="00E939A6">
              <w:rPr>
                <w:rFonts w:eastAsia="Calibri"/>
                <w:lang w:eastAsia="en-US"/>
              </w:rPr>
              <w:t xml:space="preserve">Разработанные технологии очистки природных вод </w:t>
            </w:r>
            <w:r w:rsidRPr="00E939A6">
              <w:rPr>
                <w:rFonts w:eastAsia="TimesNewRoman"/>
                <w:lang w:eastAsia="en-US"/>
              </w:rPr>
              <w:t>для получения воды питьевого качества,</w:t>
            </w:r>
            <w:r w:rsidRPr="00E939A6">
              <w:rPr>
                <w:rFonts w:eastAsia="Calibri"/>
                <w:lang w:eastAsia="en-US"/>
              </w:rPr>
              <w:t xml:space="preserve"> обеспечивающие устойчивое питьевое водоснабжение населения Республики Казахстан в долгосрочной перспективе.</w:t>
            </w:r>
          </w:p>
          <w:p w:rsidR="009A6642" w:rsidRPr="00E939A6" w:rsidRDefault="009A6642" w:rsidP="00BB476F">
            <w:pPr>
              <w:jc w:val="both"/>
              <w:rPr>
                <w:rFonts w:eastAsia="Calibri"/>
                <w:lang w:eastAsia="en-US"/>
              </w:rPr>
            </w:pPr>
            <w:r w:rsidRPr="00E939A6">
              <w:rPr>
                <w:rFonts w:eastAsia="Calibri"/>
                <w:b/>
                <w:lang w:eastAsia="en-US"/>
              </w:rPr>
              <w:t>Экономический эффект:</w:t>
            </w:r>
          </w:p>
          <w:p w:rsidR="009A6642" w:rsidRPr="00E939A6" w:rsidRDefault="009A6642" w:rsidP="00BB476F">
            <w:pPr>
              <w:jc w:val="both"/>
            </w:pPr>
            <w:r w:rsidRPr="00E939A6">
              <w:t xml:space="preserve">Разработка технологий, альтернативных дорогостоящим, сложным в эксплуатации зарубежным технологиям очистки природных вод и дешевле на 20% от существующих аналогов, а также </w:t>
            </w:r>
            <w:r w:rsidRPr="00E939A6">
              <w:rPr>
                <w:rFonts w:eastAsia="Calibri"/>
                <w:lang w:eastAsia="en-US"/>
              </w:rPr>
              <w:t xml:space="preserve">привлечение инвестиций (не менее 10% от стоимости проекта), национальных компаний и частных предприятий в реализацию проектов централизованных систем питьевого водоснабжения для городского и сельского населения. </w:t>
            </w:r>
          </w:p>
          <w:p w:rsidR="009A6642" w:rsidRPr="00E939A6" w:rsidRDefault="009A6642" w:rsidP="00BB476F">
            <w:pPr>
              <w:jc w:val="both"/>
            </w:pPr>
            <w:r w:rsidRPr="00E939A6">
              <w:rPr>
                <w:rFonts w:eastAsia="Calibri"/>
                <w:b/>
                <w:lang w:eastAsia="en-US"/>
              </w:rPr>
              <w:t xml:space="preserve">Социальный эффект Программы: </w:t>
            </w:r>
            <w:r w:rsidRPr="00E939A6">
              <w:rPr>
                <w:rFonts w:eastAsia="Calibri"/>
                <w:lang w:eastAsia="en-US"/>
              </w:rPr>
              <w:t>Решение проблем дефицита чистой пресной воды,</w:t>
            </w:r>
            <w:r w:rsidRPr="00E939A6">
              <w:t xml:space="preserve"> в том числе по: 14 административным областям и </w:t>
            </w:r>
            <w:r w:rsidRPr="00E939A6">
              <w:rPr>
                <w:shd w:val="clear" w:color="auto" w:fill="FFFFFF"/>
              </w:rPr>
              <w:t>3 городам Республиканского значения,</w:t>
            </w:r>
            <w:r w:rsidRPr="00E939A6">
              <w:rPr>
                <w:rFonts w:eastAsia="Calibri"/>
                <w:lang w:eastAsia="en-US"/>
              </w:rPr>
              <w:t xml:space="preserve"> увеличение охвата городского и сельского населения централизованными системами питьевого водоснабжения, обеспечение здоровья населения, повышение устойчивости водообеспечения населения и отраслей экономики, повышение национальной водной безопасности и устойчивого развития государства.</w:t>
            </w:r>
          </w:p>
          <w:p w:rsidR="009A6642" w:rsidRPr="00164EB7" w:rsidRDefault="009A6642" w:rsidP="00BB476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jc w:val="both"/>
            </w:pPr>
            <w:r w:rsidRPr="00E939A6">
              <w:rPr>
                <w:rFonts w:eastAsia="Calibri"/>
                <w:b/>
                <w:lang w:eastAsia="en-US"/>
              </w:rPr>
              <w:t>Целевые потребители полученных результатов:</w:t>
            </w:r>
            <w:r w:rsidRPr="00E939A6">
              <w:rPr>
                <w:rFonts w:eastAsia="Calibri"/>
                <w:lang w:eastAsia="en-US"/>
              </w:rPr>
              <w:t xml:space="preserve"> Министерство экологии, геологии и природных ресурсов РК, акиматы, национальные и частные водохозяйственные и коммунальные компании, вузы, проектные организации и др.</w:t>
            </w:r>
          </w:p>
        </w:tc>
      </w:tr>
    </w:tbl>
    <w:p w:rsidR="00385D3F" w:rsidRPr="00B60F5E" w:rsidRDefault="00385D3F" w:rsidP="00044B88">
      <w:pPr>
        <w:rPr>
          <w:lang w:eastAsia="en-US"/>
        </w:rPr>
      </w:pPr>
    </w:p>
    <w:p w:rsidR="003F3F50" w:rsidRPr="00936478" w:rsidRDefault="003F3F50" w:rsidP="00936478">
      <w:pPr>
        <w:rPr>
          <w:b/>
          <w:lang w:val="ru-RU"/>
        </w:rPr>
      </w:pPr>
    </w:p>
    <w:p w:rsidR="008D6949" w:rsidRPr="00B60F5E" w:rsidRDefault="008D6949" w:rsidP="00044B88">
      <w:pPr>
        <w:jc w:val="center"/>
        <w:rPr>
          <w:b/>
          <w:lang w:val="ru-RU"/>
        </w:rPr>
      </w:pPr>
      <w:r w:rsidRPr="00B60F5E">
        <w:rPr>
          <w:b/>
          <w:lang w:val="ru-RU"/>
        </w:rPr>
        <w:t>Техн</w:t>
      </w:r>
      <w:r w:rsidRPr="00B60F5E">
        <w:rPr>
          <w:b/>
          <w:spacing w:val="1"/>
          <w:lang w:val="ru-RU"/>
        </w:rPr>
        <w:t>и</w:t>
      </w:r>
      <w:r w:rsidRPr="00B60F5E">
        <w:rPr>
          <w:b/>
          <w:spacing w:val="-1"/>
          <w:lang w:val="ru-RU"/>
        </w:rPr>
        <w:t>ч</w:t>
      </w:r>
      <w:r w:rsidRPr="00B60F5E">
        <w:rPr>
          <w:b/>
          <w:lang w:val="ru-RU"/>
        </w:rPr>
        <w:t>е</w:t>
      </w:r>
      <w:r w:rsidRPr="00B60F5E">
        <w:rPr>
          <w:b/>
          <w:spacing w:val="-2"/>
          <w:lang w:val="ru-RU"/>
        </w:rPr>
        <w:t>с</w:t>
      </w:r>
      <w:r w:rsidRPr="00B60F5E">
        <w:rPr>
          <w:b/>
          <w:lang w:val="ru-RU"/>
        </w:rPr>
        <w:t>кое зада</w:t>
      </w:r>
      <w:r w:rsidRPr="00B60F5E">
        <w:rPr>
          <w:b/>
          <w:spacing w:val="1"/>
          <w:lang w:val="ru-RU"/>
        </w:rPr>
        <w:t>н</w:t>
      </w:r>
      <w:r w:rsidRPr="00B60F5E">
        <w:rPr>
          <w:b/>
          <w:lang w:val="ru-RU"/>
        </w:rPr>
        <w:t xml:space="preserve">ие № </w:t>
      </w:r>
      <w:r w:rsidR="00B633F7">
        <w:rPr>
          <w:b/>
          <w:lang w:val="ru-RU"/>
        </w:rPr>
        <w:t>2</w:t>
      </w:r>
    </w:p>
    <w:p w:rsidR="00D87899" w:rsidRPr="00B60F5E" w:rsidRDefault="008D6949"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rsidR="008D6949" w:rsidRPr="00B60F5E" w:rsidRDefault="008D6949"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w:t>
      </w:r>
      <w:r w:rsidR="00B633F7">
        <w:rPr>
          <w:b/>
          <w:sz w:val="24"/>
          <w:szCs w:val="24"/>
          <w:lang w:val="ru-RU"/>
        </w:rPr>
        <w:t>2</w:t>
      </w:r>
      <w:r w:rsidRPr="00B60F5E">
        <w:rPr>
          <w:b/>
          <w:sz w:val="24"/>
          <w:szCs w:val="24"/>
          <w:lang w:val="ru-RU"/>
        </w:rPr>
        <w:t>-202</w:t>
      </w:r>
      <w:r w:rsidR="00633F7D" w:rsidRPr="00B60F5E">
        <w:rPr>
          <w:b/>
          <w:sz w:val="24"/>
          <w:szCs w:val="24"/>
          <w:lang w:val="ru-RU"/>
        </w:rPr>
        <w:t>3</w:t>
      </w:r>
      <w:r w:rsidRPr="00B60F5E">
        <w:rPr>
          <w:b/>
          <w:sz w:val="24"/>
          <w:szCs w:val="24"/>
          <w:lang w:val="ru-RU"/>
        </w:rPr>
        <w:t xml:space="preserve"> годы</w:t>
      </w:r>
    </w:p>
    <w:p w:rsidR="008D6949" w:rsidRPr="00B60F5E" w:rsidRDefault="008D6949" w:rsidP="00044B88">
      <w:pPr>
        <w:pStyle w:val="1"/>
        <w:tabs>
          <w:tab w:val="left" w:pos="9921"/>
        </w:tabs>
        <w:spacing w:before="0" w:after="0" w:line="240" w:lineRule="auto"/>
        <w:jc w:val="center"/>
        <w:rPr>
          <w:sz w:val="24"/>
          <w:szCs w:val="24"/>
          <w:lang w:val="ru-RU"/>
        </w:rPr>
      </w:pPr>
    </w:p>
    <w:tbl>
      <w:tblPr>
        <w:tblStyle w:val="ab"/>
        <w:tblW w:w="0" w:type="auto"/>
        <w:tblInd w:w="250" w:type="dxa"/>
        <w:tblLook w:val="04A0"/>
      </w:tblPr>
      <w:tblGrid>
        <w:gridCol w:w="10064"/>
      </w:tblGrid>
      <w:tr w:rsidR="00AA1FCD" w:rsidRPr="00B60F5E" w:rsidTr="005E79A9">
        <w:trPr>
          <w:trHeight w:val="20"/>
        </w:trPr>
        <w:tc>
          <w:tcPr>
            <w:tcW w:w="10064" w:type="dxa"/>
          </w:tcPr>
          <w:p w:rsidR="001F49DF" w:rsidRPr="00B60F5E" w:rsidRDefault="001F49DF" w:rsidP="00044B88">
            <w:pPr>
              <w:jc w:val="both"/>
              <w:rPr>
                <w:b/>
                <w:bCs/>
              </w:rPr>
            </w:pPr>
            <w:r w:rsidRPr="00B60F5E">
              <w:rPr>
                <w:b/>
                <w:bCs/>
              </w:rPr>
              <w:t>1. Общие сведения:</w:t>
            </w:r>
          </w:p>
          <w:p w:rsidR="001F49DF" w:rsidRPr="00B60F5E" w:rsidRDefault="001F49DF" w:rsidP="00044B88">
            <w:pPr>
              <w:jc w:val="both"/>
              <w:rPr>
                <w:b/>
                <w:bCs/>
              </w:rPr>
            </w:pPr>
            <w:r w:rsidRPr="00B60F5E">
              <w:rPr>
                <w:b/>
                <w:bCs/>
              </w:rPr>
              <w:t>1.1. Наименование специализированного направления для научной, научно-технической программы (далее – программа):</w:t>
            </w:r>
          </w:p>
          <w:p w:rsidR="001F49DF" w:rsidRPr="00B60F5E" w:rsidRDefault="001F49DF" w:rsidP="00044B88">
            <w:pPr>
              <w:jc w:val="both"/>
            </w:pPr>
            <w:r w:rsidRPr="00B60F5E">
              <w:t>Информационные, телекоммуникационные и космические технологии</w:t>
            </w:r>
          </w:p>
          <w:p w:rsidR="001F49DF" w:rsidRPr="00B60F5E" w:rsidRDefault="001F49DF" w:rsidP="00044B88">
            <w:pPr>
              <w:textAlignment w:val="baseline"/>
              <w:rPr>
                <w:i/>
                <w:iCs/>
                <w:lang w:val="ru-RU"/>
              </w:rPr>
            </w:pPr>
            <w:r w:rsidRPr="00B60F5E">
              <w:t>Речевые технологии и компьютерная лингвистика</w:t>
            </w:r>
          </w:p>
        </w:tc>
      </w:tr>
      <w:tr w:rsidR="00AA1FCD" w:rsidRPr="00B60F5E" w:rsidTr="005E79A9">
        <w:trPr>
          <w:trHeight w:val="20"/>
        </w:trPr>
        <w:tc>
          <w:tcPr>
            <w:tcW w:w="10064" w:type="dxa"/>
          </w:tcPr>
          <w:p w:rsidR="001F49DF" w:rsidRPr="00B60F5E" w:rsidRDefault="001F49DF" w:rsidP="00044B88">
            <w:pPr>
              <w:jc w:val="both"/>
              <w:rPr>
                <w:b/>
                <w:bCs/>
              </w:rPr>
            </w:pPr>
            <w:r w:rsidRPr="00B60F5E">
              <w:rPr>
                <w:b/>
                <w:bCs/>
                <w:spacing w:val="2"/>
              </w:rPr>
              <w:t xml:space="preserve">2. </w:t>
            </w:r>
            <w:r w:rsidRPr="00B60F5E">
              <w:rPr>
                <w:b/>
                <w:bCs/>
              </w:rPr>
              <w:t>Цель и задачи программы:</w:t>
            </w:r>
          </w:p>
          <w:p w:rsidR="001F49DF" w:rsidRPr="00B60F5E" w:rsidRDefault="001F49DF" w:rsidP="00044B88">
            <w:pPr>
              <w:jc w:val="both"/>
              <w:rPr>
                <w:b/>
                <w:bCs/>
              </w:rPr>
            </w:pPr>
            <w:r w:rsidRPr="00B60F5E">
              <w:rPr>
                <w:b/>
                <w:bCs/>
                <w:spacing w:val="2"/>
              </w:rPr>
              <w:t xml:space="preserve">2.1. Цель программы: </w:t>
            </w:r>
          </w:p>
          <w:p w:rsidR="00BF1AE1" w:rsidRDefault="00BF1AE1" w:rsidP="00044B88">
            <w:pPr>
              <w:jc w:val="both"/>
              <w:rPr>
                <w:lang w:val="ru-RU"/>
              </w:rPr>
            </w:pPr>
            <w:r w:rsidRPr="00BF1AE1">
              <w:t>Разработка научно-лингвистических основ и IT-ресурсов по расширению функций и повышению культуры казахского языка, как языка межэтнического общения в цифровом формате.</w:t>
            </w:r>
          </w:p>
          <w:p w:rsidR="001F49DF" w:rsidRPr="00B60F5E" w:rsidRDefault="001F49DF" w:rsidP="00044B88">
            <w:pPr>
              <w:jc w:val="both"/>
              <w:rPr>
                <w:b/>
              </w:rPr>
            </w:pPr>
            <w:r w:rsidRPr="00B60F5E">
              <w:rPr>
                <w:b/>
              </w:rPr>
              <w:t xml:space="preserve">2.1.1. Для достижения поставленной цели должны быть решены следующие задачи: </w:t>
            </w:r>
          </w:p>
          <w:p w:rsidR="00BF1AE1" w:rsidRPr="00B374A8" w:rsidRDefault="00BF1AE1" w:rsidP="00B374A8">
            <w:pPr>
              <w:jc w:val="both"/>
            </w:pPr>
            <w:r w:rsidRPr="00BF1AE1">
              <w:t xml:space="preserve">- </w:t>
            </w:r>
            <w:r w:rsidRPr="00B374A8">
              <w:t>разработка интеллектульного приложения – синонимайзера стандартных образцов синонимического ряда слов в текстах общественно-политического дискурса и публичной речи;</w:t>
            </w:r>
          </w:p>
          <w:p w:rsidR="00BF1AE1" w:rsidRPr="00B374A8" w:rsidRDefault="00BF1AE1" w:rsidP="00B374A8">
            <w:pPr>
              <w:jc w:val="both"/>
            </w:pPr>
            <w:r w:rsidRPr="00B374A8">
              <w:t>- разработка грамматического электронного справочника современного казахского языка;</w:t>
            </w:r>
          </w:p>
          <w:p w:rsidR="00BF1AE1" w:rsidRPr="00B374A8" w:rsidRDefault="00BF1AE1" w:rsidP="00B374A8">
            <w:pPr>
              <w:jc w:val="both"/>
            </w:pPr>
            <w:r w:rsidRPr="00B374A8">
              <w:t xml:space="preserve">- разработка мобильного приложения «Увлекательная ономастика»; </w:t>
            </w:r>
          </w:p>
          <w:p w:rsidR="00BF1AE1" w:rsidRPr="00B374A8" w:rsidRDefault="00BF1AE1" w:rsidP="00B374A8">
            <w:pPr>
              <w:jc w:val="both"/>
            </w:pPr>
            <w:r w:rsidRPr="00B374A8">
              <w:t>- разработка электронного словаря терминологии школьных учебников;</w:t>
            </w:r>
          </w:p>
          <w:p w:rsidR="00BF1AE1" w:rsidRPr="00B374A8" w:rsidRDefault="00BF1AE1" w:rsidP="00B374A8">
            <w:pPr>
              <w:jc w:val="both"/>
            </w:pPr>
            <w:r w:rsidRPr="00B374A8">
              <w:t>- разработка интегеральной модели (End-to-end) для синтеза казахской речи;</w:t>
            </w:r>
          </w:p>
          <w:p w:rsidR="00BF1AE1" w:rsidRPr="00B374A8" w:rsidRDefault="00BF1AE1" w:rsidP="00B374A8">
            <w:pPr>
              <w:jc w:val="both"/>
            </w:pPr>
            <w:r w:rsidRPr="00B374A8">
              <w:t xml:space="preserve">- разработка лингвистических основ синтеза казахской речи: информационная система для воспроизведения письменного текста;  </w:t>
            </w:r>
          </w:p>
          <w:p w:rsidR="001F49DF" w:rsidRPr="00BF1AE1" w:rsidRDefault="00BF1AE1" w:rsidP="00B374A8">
            <w:pPr>
              <w:pStyle w:val="1"/>
              <w:tabs>
                <w:tab w:val="left" w:pos="9921"/>
              </w:tabs>
              <w:spacing w:before="0" w:after="0" w:line="240" w:lineRule="auto"/>
              <w:jc w:val="both"/>
              <w:rPr>
                <w:b/>
                <w:bCs/>
                <w:sz w:val="24"/>
                <w:szCs w:val="24"/>
                <w:lang w:val="ru-RU"/>
              </w:rPr>
            </w:pPr>
            <w:r w:rsidRPr="00B374A8">
              <w:rPr>
                <w:sz w:val="24"/>
                <w:szCs w:val="24"/>
                <w:lang w:val="ru-RU"/>
              </w:rPr>
              <w:t>- разработка интеллектуальной системы «Ахметтану», включающая оцифрованные материалы по научному наследию Ахмета Байтурсынулы и новые системы знаний по всем структурным ярусам языка в свете его учений.</w:t>
            </w:r>
          </w:p>
        </w:tc>
      </w:tr>
      <w:tr w:rsidR="00AA1FCD" w:rsidRPr="00B60F5E" w:rsidTr="005E79A9">
        <w:trPr>
          <w:trHeight w:val="20"/>
        </w:trPr>
        <w:tc>
          <w:tcPr>
            <w:tcW w:w="10064" w:type="dxa"/>
          </w:tcPr>
          <w:p w:rsidR="001F49DF" w:rsidRPr="00B60F5E" w:rsidRDefault="001F49DF" w:rsidP="00044B88">
            <w:pPr>
              <w:tabs>
                <w:tab w:val="left" w:pos="482"/>
              </w:tabs>
              <w:autoSpaceDE w:val="0"/>
              <w:autoSpaceDN w:val="0"/>
              <w:adjustRightInd w:val="0"/>
              <w:jc w:val="both"/>
              <w:rPr>
                <w:b/>
                <w:bCs/>
              </w:rPr>
            </w:pPr>
            <w:r w:rsidRPr="00B60F5E">
              <w:rPr>
                <w:b/>
                <w:bCs/>
              </w:rPr>
              <w:t>3. Какие пункты стратегических и программных документов решает:</w:t>
            </w:r>
          </w:p>
          <w:p w:rsidR="001F49DF" w:rsidRPr="00B60F5E" w:rsidRDefault="001F49DF" w:rsidP="00044B88">
            <w:pPr>
              <w:pStyle w:val="a9"/>
              <w:tabs>
                <w:tab w:val="left" w:pos="309"/>
              </w:tabs>
              <w:spacing w:after="0" w:line="240" w:lineRule="auto"/>
              <w:ind w:left="0"/>
              <w:contextualSpacing w:val="0"/>
              <w:jc w:val="both"/>
              <w:rPr>
                <w:rFonts w:ascii="Times New Roman" w:hAnsi="Times New Roman"/>
                <w:bCs/>
                <w:sz w:val="24"/>
                <w:szCs w:val="24"/>
                <w:lang w:val="kk-KZ"/>
              </w:rPr>
            </w:pPr>
            <w:r w:rsidRPr="00B60F5E">
              <w:rPr>
                <w:rFonts w:ascii="Times New Roman" w:hAnsi="Times New Roman"/>
                <w:bCs/>
                <w:sz w:val="24"/>
                <w:szCs w:val="24"/>
                <w:lang w:val="kk-KZ"/>
              </w:rPr>
              <w:t>Закон Республики Казахстан от 18 февраля 2011 года № 407-IV «О науке»;</w:t>
            </w:r>
          </w:p>
          <w:p w:rsidR="001F49DF" w:rsidRPr="00B60F5E" w:rsidRDefault="001F49DF" w:rsidP="00044B88">
            <w:pPr>
              <w:pStyle w:val="a9"/>
              <w:tabs>
                <w:tab w:val="left" w:pos="309"/>
              </w:tabs>
              <w:spacing w:after="0" w:line="240" w:lineRule="auto"/>
              <w:ind w:left="0"/>
              <w:contextualSpacing w:val="0"/>
              <w:jc w:val="both"/>
              <w:rPr>
                <w:rFonts w:ascii="Times New Roman" w:hAnsi="Times New Roman"/>
                <w:bCs/>
                <w:sz w:val="24"/>
                <w:szCs w:val="24"/>
                <w:lang w:val="kk-KZ"/>
              </w:rPr>
            </w:pPr>
            <w:r w:rsidRPr="00B60F5E">
              <w:rPr>
                <w:rFonts w:ascii="Times New Roman" w:hAnsi="Times New Roman"/>
                <w:sz w:val="24"/>
                <w:szCs w:val="24"/>
              </w:rPr>
              <w:t>Государственн</w:t>
            </w:r>
            <w:r w:rsidRPr="00B60F5E">
              <w:rPr>
                <w:rFonts w:ascii="Times New Roman" w:hAnsi="Times New Roman"/>
                <w:sz w:val="24"/>
                <w:szCs w:val="24"/>
                <w:lang w:val="kk-KZ"/>
              </w:rPr>
              <w:t>ая</w:t>
            </w:r>
            <w:r w:rsidRPr="00B60F5E">
              <w:rPr>
                <w:rFonts w:ascii="Times New Roman" w:hAnsi="Times New Roman"/>
                <w:sz w:val="24"/>
                <w:szCs w:val="24"/>
              </w:rPr>
              <w:t xml:space="preserve"> программ</w:t>
            </w:r>
            <w:r w:rsidRPr="00B60F5E">
              <w:rPr>
                <w:rFonts w:ascii="Times New Roman" w:hAnsi="Times New Roman"/>
                <w:sz w:val="24"/>
                <w:szCs w:val="24"/>
                <w:lang w:val="kk-KZ"/>
              </w:rPr>
              <w:t xml:space="preserve">апо реализации </w:t>
            </w:r>
            <w:r w:rsidRPr="00B60F5E">
              <w:rPr>
                <w:rFonts w:ascii="Times New Roman" w:hAnsi="Times New Roman"/>
                <w:sz w:val="24"/>
                <w:szCs w:val="24"/>
              </w:rPr>
              <w:t>языков</w:t>
            </w:r>
            <w:r w:rsidRPr="00B60F5E">
              <w:rPr>
                <w:rFonts w:ascii="Times New Roman" w:hAnsi="Times New Roman"/>
                <w:sz w:val="24"/>
                <w:szCs w:val="24"/>
                <w:lang w:val="kk-KZ"/>
              </w:rPr>
              <w:t>ой политики</w:t>
            </w:r>
            <w:r w:rsidRPr="00B60F5E">
              <w:rPr>
                <w:rFonts w:ascii="Times New Roman" w:hAnsi="Times New Roman"/>
                <w:sz w:val="24"/>
                <w:szCs w:val="24"/>
              </w:rPr>
              <w:t xml:space="preserve"> Республик</w:t>
            </w:r>
            <w:r w:rsidRPr="00B60F5E">
              <w:rPr>
                <w:rFonts w:ascii="Times New Roman" w:hAnsi="Times New Roman"/>
                <w:sz w:val="24"/>
                <w:szCs w:val="24"/>
                <w:lang w:val="kk-KZ"/>
              </w:rPr>
              <w:t>и</w:t>
            </w:r>
            <w:r w:rsidRPr="00B60F5E">
              <w:rPr>
                <w:rFonts w:ascii="Times New Roman" w:hAnsi="Times New Roman"/>
                <w:sz w:val="24"/>
                <w:szCs w:val="24"/>
              </w:rPr>
              <w:t xml:space="preserve"> Казахстан на 2020-2025 годы</w:t>
            </w:r>
            <w:r w:rsidRPr="00B60F5E">
              <w:rPr>
                <w:rFonts w:ascii="Times New Roman" w:hAnsi="Times New Roman"/>
                <w:bCs/>
                <w:sz w:val="24"/>
                <w:szCs w:val="24"/>
                <w:lang w:val="kk-KZ"/>
              </w:rPr>
              <w:t xml:space="preserve">; </w:t>
            </w:r>
          </w:p>
          <w:p w:rsidR="001F49DF" w:rsidRPr="00B60F5E" w:rsidRDefault="001F49DF" w:rsidP="00044B88">
            <w:pPr>
              <w:pStyle w:val="a9"/>
              <w:tabs>
                <w:tab w:val="left" w:pos="309"/>
              </w:tabs>
              <w:spacing w:after="0" w:line="240" w:lineRule="auto"/>
              <w:ind w:left="0"/>
              <w:contextualSpacing w:val="0"/>
              <w:jc w:val="both"/>
              <w:rPr>
                <w:rFonts w:ascii="Times New Roman" w:hAnsi="Times New Roman"/>
                <w:bCs/>
                <w:sz w:val="24"/>
                <w:szCs w:val="24"/>
                <w:lang w:val="kk-KZ"/>
              </w:rPr>
            </w:pPr>
            <w:r w:rsidRPr="00B60F5E">
              <w:rPr>
                <w:rFonts w:ascii="Times New Roman" w:hAnsi="Times New Roman"/>
                <w:sz w:val="24"/>
                <w:szCs w:val="24"/>
              </w:rPr>
              <w:lastRenderedPageBreak/>
              <w:t>Стратегия развития Республики Казахстан до 2050 года</w:t>
            </w:r>
            <w:r w:rsidRPr="00B60F5E">
              <w:rPr>
                <w:rFonts w:ascii="Times New Roman" w:hAnsi="Times New Roman"/>
                <w:bCs/>
                <w:sz w:val="24"/>
                <w:szCs w:val="24"/>
                <w:lang w:val="kk-KZ"/>
              </w:rPr>
              <w:t>;</w:t>
            </w:r>
          </w:p>
          <w:p w:rsidR="001F49DF" w:rsidRPr="00B60F5E" w:rsidRDefault="001F49DF" w:rsidP="00044B88">
            <w:pPr>
              <w:pStyle w:val="a9"/>
              <w:tabs>
                <w:tab w:val="left" w:pos="309"/>
              </w:tabs>
              <w:spacing w:after="0" w:line="240" w:lineRule="auto"/>
              <w:ind w:left="0"/>
              <w:contextualSpacing w:val="0"/>
              <w:jc w:val="both"/>
              <w:rPr>
                <w:rFonts w:ascii="Times New Roman" w:hAnsi="Times New Roman"/>
                <w:bCs/>
                <w:sz w:val="24"/>
                <w:szCs w:val="24"/>
                <w:lang w:val="kk-KZ"/>
              </w:rPr>
            </w:pPr>
            <w:r w:rsidRPr="00B60F5E">
              <w:rPr>
                <w:rFonts w:ascii="Times New Roman" w:hAnsi="Times New Roman"/>
                <w:sz w:val="24"/>
                <w:szCs w:val="24"/>
              </w:rPr>
              <w:t>Программн</w:t>
            </w:r>
            <w:r w:rsidRPr="00B60F5E">
              <w:rPr>
                <w:rFonts w:ascii="Times New Roman" w:hAnsi="Times New Roman"/>
                <w:sz w:val="24"/>
                <w:szCs w:val="24"/>
                <w:lang w:val="kk-KZ"/>
              </w:rPr>
              <w:t>ая</w:t>
            </w:r>
            <w:r w:rsidRPr="00B60F5E">
              <w:rPr>
                <w:rFonts w:ascii="Times New Roman" w:hAnsi="Times New Roman"/>
                <w:sz w:val="24"/>
                <w:szCs w:val="24"/>
              </w:rPr>
              <w:t xml:space="preserve"> статья Первого Президента Республики Казахстан Н. Назарбаева «</w:t>
            </w:r>
            <w:hyperlink r:id="rId12" w:history="1">
              <w:r w:rsidRPr="00B60F5E">
                <w:rPr>
                  <w:rFonts w:ascii="Times New Roman" w:hAnsi="Times New Roman"/>
                  <w:sz w:val="24"/>
                  <w:szCs w:val="24"/>
                  <w:shd w:val="clear" w:color="auto" w:fill="FFFFFF"/>
                </w:rPr>
                <w:t>Взгляд в будущее: модернизация общественного сознания</w:t>
              </w:r>
              <w:r w:rsidRPr="00B60F5E">
                <w:rPr>
                  <w:rFonts w:ascii="Times New Roman" w:hAnsi="Times New Roman"/>
                  <w:sz w:val="24"/>
                  <w:szCs w:val="24"/>
                  <w:shd w:val="clear" w:color="auto" w:fill="FFFFFF"/>
                  <w:lang w:val="kk-KZ"/>
                </w:rPr>
                <w:t>»;</w:t>
              </w:r>
            </w:hyperlink>
          </w:p>
          <w:p w:rsidR="001F49DF" w:rsidRPr="00B60F5E" w:rsidRDefault="001F49DF" w:rsidP="00044B88">
            <w:pPr>
              <w:pStyle w:val="a9"/>
              <w:tabs>
                <w:tab w:val="left" w:pos="309"/>
              </w:tabs>
              <w:spacing w:after="0" w:line="240" w:lineRule="auto"/>
              <w:ind w:left="0"/>
              <w:contextualSpacing w:val="0"/>
              <w:jc w:val="both"/>
              <w:rPr>
                <w:rFonts w:ascii="Times New Roman" w:hAnsi="Times New Roman"/>
                <w:bCs/>
                <w:sz w:val="24"/>
                <w:szCs w:val="24"/>
                <w:lang w:val="kk-KZ"/>
              </w:rPr>
            </w:pPr>
            <w:r w:rsidRPr="00B60F5E">
              <w:rPr>
                <w:rFonts w:ascii="Times New Roman" w:hAnsi="Times New Roman"/>
                <w:sz w:val="24"/>
                <w:szCs w:val="24"/>
              </w:rPr>
              <w:t>УказПрезидента Республики Казахстан от 17 апреля 2017 года № 462</w:t>
            </w:r>
            <w:r w:rsidRPr="00B60F5E">
              <w:rPr>
                <w:rFonts w:ascii="Times New Roman" w:hAnsi="Times New Roman"/>
                <w:sz w:val="24"/>
                <w:szCs w:val="24"/>
                <w:lang w:val="kk-KZ"/>
              </w:rPr>
              <w:t>;</w:t>
            </w:r>
          </w:p>
          <w:p w:rsidR="001F49DF" w:rsidRPr="00B60F5E" w:rsidRDefault="001F49DF" w:rsidP="00044B88">
            <w:pPr>
              <w:pStyle w:val="a9"/>
              <w:tabs>
                <w:tab w:val="left" w:pos="309"/>
              </w:tabs>
              <w:spacing w:after="0" w:line="240" w:lineRule="auto"/>
              <w:ind w:left="0"/>
              <w:contextualSpacing w:val="0"/>
              <w:jc w:val="both"/>
              <w:rPr>
                <w:rFonts w:ascii="Times New Roman" w:hAnsi="Times New Roman"/>
                <w:bCs/>
                <w:sz w:val="24"/>
                <w:szCs w:val="24"/>
                <w:lang w:val="kk-KZ"/>
              </w:rPr>
            </w:pPr>
            <w:r w:rsidRPr="00B60F5E">
              <w:rPr>
                <w:rFonts w:ascii="Times New Roman" w:hAnsi="Times New Roman"/>
                <w:sz w:val="24"/>
                <w:szCs w:val="24"/>
              </w:rPr>
              <w:t>УказПрезидента Республики Казахстанот 26 октября 2017 года № 569</w:t>
            </w:r>
            <w:r w:rsidRPr="00B60F5E">
              <w:rPr>
                <w:rFonts w:ascii="Times New Roman" w:hAnsi="Times New Roman"/>
                <w:sz w:val="24"/>
                <w:szCs w:val="24"/>
                <w:lang w:val="kk-KZ"/>
              </w:rPr>
              <w:t>;</w:t>
            </w:r>
          </w:p>
          <w:p w:rsidR="001F49DF" w:rsidRPr="00B60F5E" w:rsidRDefault="001F49DF" w:rsidP="00044B88">
            <w:pPr>
              <w:pStyle w:val="a9"/>
              <w:tabs>
                <w:tab w:val="left" w:pos="309"/>
              </w:tabs>
              <w:spacing w:after="0" w:line="240" w:lineRule="auto"/>
              <w:ind w:left="0"/>
              <w:contextualSpacing w:val="0"/>
              <w:jc w:val="both"/>
              <w:rPr>
                <w:rFonts w:ascii="Times New Roman" w:hAnsi="Times New Roman"/>
                <w:bCs/>
                <w:sz w:val="24"/>
                <w:szCs w:val="24"/>
                <w:lang w:val="kk-KZ"/>
              </w:rPr>
            </w:pPr>
            <w:r w:rsidRPr="00B60F5E">
              <w:rPr>
                <w:rFonts w:ascii="Times New Roman" w:hAnsi="Times New Roman"/>
                <w:sz w:val="24"/>
                <w:szCs w:val="24"/>
              </w:rPr>
              <w:t>УказПрезидента Республики Казахстанот 19 февраля 2018 года № 637</w:t>
            </w:r>
            <w:r w:rsidRPr="00B60F5E">
              <w:rPr>
                <w:rFonts w:ascii="Times New Roman" w:hAnsi="Times New Roman"/>
                <w:bCs/>
                <w:sz w:val="24"/>
                <w:szCs w:val="24"/>
                <w:lang w:val="kk-KZ"/>
              </w:rPr>
              <w:t>;</w:t>
            </w:r>
          </w:p>
          <w:p w:rsidR="001F49DF" w:rsidRPr="00B60F5E" w:rsidRDefault="001F49DF" w:rsidP="00044B88">
            <w:pPr>
              <w:pStyle w:val="a9"/>
              <w:tabs>
                <w:tab w:val="left" w:pos="309"/>
              </w:tabs>
              <w:spacing w:after="0" w:line="240" w:lineRule="auto"/>
              <w:ind w:left="0"/>
              <w:contextualSpacing w:val="0"/>
              <w:jc w:val="both"/>
              <w:rPr>
                <w:rFonts w:ascii="Times New Roman" w:hAnsi="Times New Roman"/>
                <w:bCs/>
                <w:sz w:val="24"/>
                <w:szCs w:val="24"/>
                <w:lang w:val="kk-KZ"/>
              </w:rPr>
            </w:pPr>
            <w:r w:rsidRPr="00B60F5E">
              <w:rPr>
                <w:rFonts w:ascii="Times New Roman" w:hAnsi="Times New Roman"/>
                <w:sz w:val="24"/>
                <w:szCs w:val="24"/>
              </w:rPr>
              <w:t>Распоряжение Правительства Республики Казахстан от 13 марта 2018 года № 27-р</w:t>
            </w:r>
            <w:r w:rsidRPr="00B60F5E">
              <w:rPr>
                <w:rFonts w:ascii="Times New Roman" w:eastAsia="TimesNewRomanPSMT" w:hAnsi="Times New Roman"/>
                <w:sz w:val="24"/>
                <w:szCs w:val="24"/>
              </w:rPr>
              <w:t>;</w:t>
            </w:r>
          </w:p>
          <w:p w:rsidR="001F49DF" w:rsidRPr="00B60F5E" w:rsidRDefault="001F49DF" w:rsidP="00044B88">
            <w:pPr>
              <w:pStyle w:val="a9"/>
              <w:tabs>
                <w:tab w:val="left" w:pos="309"/>
              </w:tabs>
              <w:spacing w:after="0" w:line="240" w:lineRule="auto"/>
              <w:ind w:left="0"/>
              <w:contextualSpacing w:val="0"/>
              <w:jc w:val="both"/>
              <w:rPr>
                <w:rFonts w:ascii="Times New Roman" w:hAnsi="Times New Roman"/>
                <w:bCs/>
                <w:sz w:val="24"/>
                <w:szCs w:val="24"/>
                <w:lang w:val="kk-KZ"/>
              </w:rPr>
            </w:pPr>
            <w:r w:rsidRPr="00B60F5E">
              <w:rPr>
                <w:rFonts w:ascii="Times New Roman" w:hAnsi="Times New Roman"/>
                <w:sz w:val="24"/>
                <w:szCs w:val="24"/>
              </w:rPr>
              <w:t>Послани</w:t>
            </w:r>
            <w:r w:rsidRPr="00B60F5E">
              <w:rPr>
                <w:rFonts w:ascii="Times New Roman" w:hAnsi="Times New Roman"/>
                <w:sz w:val="24"/>
                <w:szCs w:val="24"/>
                <w:lang w:val="kk-KZ"/>
              </w:rPr>
              <w:t>е</w:t>
            </w:r>
            <w:r w:rsidRPr="00B60F5E">
              <w:rPr>
                <w:rFonts w:ascii="Times New Roman" w:hAnsi="Times New Roman"/>
                <w:sz w:val="24"/>
                <w:szCs w:val="24"/>
              </w:rPr>
              <w:t xml:space="preserve"> Президента Республики Казахстан К.</w:t>
            </w:r>
            <w:r w:rsidR="00527126" w:rsidRPr="00B60F5E">
              <w:rPr>
                <w:rFonts w:ascii="Times New Roman" w:hAnsi="Times New Roman"/>
                <w:spacing w:val="-2"/>
                <w:sz w:val="24"/>
                <w:szCs w:val="24"/>
                <w:lang w:val="kk-KZ" w:eastAsia="ar-SA"/>
              </w:rPr>
              <w:t>К.</w:t>
            </w:r>
            <w:r w:rsidRPr="00B60F5E">
              <w:rPr>
                <w:rFonts w:ascii="Times New Roman" w:hAnsi="Times New Roman"/>
                <w:sz w:val="24"/>
                <w:szCs w:val="24"/>
              </w:rPr>
              <w:t>Токаева народу Казахстана «Конструктивный общественный диалог – основа стабильности и процветания Казахстана» (2019 г.)</w:t>
            </w:r>
            <w:r w:rsidRPr="00B60F5E">
              <w:rPr>
                <w:rFonts w:ascii="Times New Roman" w:hAnsi="Times New Roman"/>
                <w:sz w:val="24"/>
                <w:szCs w:val="24"/>
                <w:lang w:val="kk-KZ"/>
              </w:rPr>
              <w:t>;</w:t>
            </w:r>
          </w:p>
          <w:p w:rsidR="001F49DF" w:rsidRPr="00B60F5E" w:rsidRDefault="001F49DF" w:rsidP="00044B88">
            <w:pPr>
              <w:pStyle w:val="a9"/>
              <w:tabs>
                <w:tab w:val="left" w:pos="309"/>
              </w:tabs>
              <w:spacing w:after="0" w:line="240" w:lineRule="auto"/>
              <w:ind w:left="0"/>
              <w:contextualSpacing w:val="0"/>
              <w:jc w:val="both"/>
              <w:rPr>
                <w:rFonts w:ascii="Times New Roman" w:hAnsi="Times New Roman"/>
                <w:sz w:val="24"/>
                <w:szCs w:val="24"/>
              </w:rPr>
            </w:pPr>
            <w:r w:rsidRPr="00B60F5E">
              <w:rPr>
                <w:rFonts w:ascii="Times New Roman" w:hAnsi="Times New Roman"/>
                <w:sz w:val="24"/>
                <w:szCs w:val="24"/>
              </w:rPr>
              <w:t>Послани</w:t>
            </w:r>
            <w:r w:rsidRPr="00B60F5E">
              <w:rPr>
                <w:rFonts w:ascii="Times New Roman" w:hAnsi="Times New Roman"/>
                <w:sz w:val="24"/>
                <w:szCs w:val="24"/>
                <w:lang w:val="kk-KZ"/>
              </w:rPr>
              <w:t>е</w:t>
            </w:r>
            <w:r w:rsidRPr="00B60F5E">
              <w:rPr>
                <w:rFonts w:ascii="Times New Roman" w:hAnsi="Times New Roman"/>
                <w:sz w:val="24"/>
                <w:szCs w:val="24"/>
              </w:rPr>
              <w:t xml:space="preserve"> Президента Республики Казахстан </w:t>
            </w:r>
            <w:r w:rsidR="00527126" w:rsidRPr="00B60F5E">
              <w:rPr>
                <w:rFonts w:ascii="Times New Roman" w:hAnsi="Times New Roman"/>
                <w:sz w:val="24"/>
                <w:szCs w:val="24"/>
              </w:rPr>
              <w:t>К.</w:t>
            </w:r>
            <w:r w:rsidR="00527126" w:rsidRPr="00B60F5E">
              <w:rPr>
                <w:rFonts w:ascii="Times New Roman" w:hAnsi="Times New Roman"/>
                <w:spacing w:val="-2"/>
                <w:sz w:val="24"/>
                <w:szCs w:val="24"/>
                <w:lang w:val="kk-KZ" w:eastAsia="ar-SA"/>
              </w:rPr>
              <w:t>К.</w:t>
            </w:r>
            <w:r w:rsidRPr="00B60F5E">
              <w:rPr>
                <w:rFonts w:ascii="Times New Roman" w:hAnsi="Times New Roman"/>
                <w:sz w:val="24"/>
                <w:szCs w:val="24"/>
              </w:rPr>
              <w:t>Токаева народу Казахстана«Казахстан в новой реальности: время действий» (2020 г.);</w:t>
            </w:r>
          </w:p>
          <w:p w:rsidR="001F49DF" w:rsidRPr="00B60F5E" w:rsidRDefault="001F49DF" w:rsidP="00044B88">
            <w:pPr>
              <w:pStyle w:val="1"/>
              <w:tabs>
                <w:tab w:val="left" w:pos="9921"/>
              </w:tabs>
              <w:spacing w:before="0" w:after="0" w:line="240" w:lineRule="auto"/>
              <w:rPr>
                <w:b/>
                <w:bCs/>
                <w:sz w:val="24"/>
                <w:szCs w:val="24"/>
                <w:lang w:val="ru-RU"/>
              </w:rPr>
            </w:pPr>
            <w:r w:rsidRPr="00B60F5E">
              <w:rPr>
                <w:sz w:val="24"/>
                <w:szCs w:val="24"/>
                <w:lang w:val="ru-RU"/>
              </w:rPr>
              <w:t>Государственная программа развития образования и науки в Республике Казахстан на 2020-2025 годы (2020 г.).</w:t>
            </w:r>
          </w:p>
        </w:tc>
      </w:tr>
      <w:tr w:rsidR="00AA1FCD" w:rsidRPr="00BF1AE1" w:rsidTr="00936478">
        <w:trPr>
          <w:cantSplit/>
          <w:trHeight w:val="20"/>
        </w:trPr>
        <w:tc>
          <w:tcPr>
            <w:tcW w:w="10064" w:type="dxa"/>
          </w:tcPr>
          <w:p w:rsidR="001F49DF" w:rsidRPr="00BF1AE1" w:rsidRDefault="001F49DF" w:rsidP="00BF1AE1">
            <w:pPr>
              <w:pStyle w:val="1"/>
              <w:tabs>
                <w:tab w:val="left" w:pos="9921"/>
              </w:tabs>
              <w:spacing w:before="0" w:after="0" w:line="240" w:lineRule="auto"/>
              <w:rPr>
                <w:b/>
                <w:sz w:val="24"/>
                <w:szCs w:val="24"/>
                <w:lang w:val="ru-RU"/>
              </w:rPr>
            </w:pPr>
            <w:r w:rsidRPr="00BF1AE1">
              <w:rPr>
                <w:b/>
                <w:sz w:val="24"/>
                <w:szCs w:val="24"/>
                <w:lang w:val="ru-RU"/>
              </w:rPr>
              <w:lastRenderedPageBreak/>
              <w:t>4. Ожидаемые результаты.</w:t>
            </w:r>
          </w:p>
          <w:p w:rsidR="001F49DF" w:rsidRPr="00BF1AE1" w:rsidRDefault="001F49DF" w:rsidP="00BF1AE1">
            <w:pPr>
              <w:pStyle w:val="1"/>
              <w:tabs>
                <w:tab w:val="left" w:pos="9921"/>
              </w:tabs>
              <w:spacing w:before="0" w:after="0" w:line="240" w:lineRule="auto"/>
              <w:rPr>
                <w:b/>
                <w:sz w:val="24"/>
                <w:szCs w:val="24"/>
                <w:lang w:val="ru-RU"/>
              </w:rPr>
            </w:pPr>
            <w:r w:rsidRPr="00BF1AE1">
              <w:rPr>
                <w:b/>
                <w:sz w:val="24"/>
                <w:szCs w:val="24"/>
                <w:lang w:val="ru-RU"/>
              </w:rPr>
              <w:t>4.1 Прямые результаты:</w:t>
            </w:r>
          </w:p>
          <w:p w:rsidR="00BF1AE1" w:rsidRPr="00BF1AE1" w:rsidRDefault="00BF1AE1" w:rsidP="002B1567">
            <w:pPr>
              <w:pStyle w:val="1"/>
              <w:tabs>
                <w:tab w:val="left" w:pos="9921"/>
              </w:tabs>
              <w:spacing w:before="0" w:after="0" w:line="240" w:lineRule="auto"/>
              <w:jc w:val="both"/>
              <w:rPr>
                <w:sz w:val="24"/>
                <w:szCs w:val="24"/>
                <w:lang w:val="ru-RU"/>
              </w:rPr>
            </w:pPr>
            <w:r w:rsidRPr="00BF1AE1">
              <w:rPr>
                <w:sz w:val="24"/>
                <w:szCs w:val="24"/>
                <w:lang w:val="ru-RU"/>
              </w:rPr>
              <w:t>- интеллектуальное приложение – синонимайзер стандартных образцов синонимического ряда слов в текстах общественно-политического дискурса и публичной речи;</w:t>
            </w:r>
          </w:p>
          <w:p w:rsidR="00BF1AE1" w:rsidRPr="00BF1AE1" w:rsidRDefault="00BF1AE1" w:rsidP="002B1567">
            <w:pPr>
              <w:pStyle w:val="1"/>
              <w:tabs>
                <w:tab w:val="left" w:pos="9921"/>
              </w:tabs>
              <w:spacing w:before="0" w:after="0" w:line="240" w:lineRule="auto"/>
              <w:jc w:val="both"/>
              <w:rPr>
                <w:sz w:val="24"/>
                <w:szCs w:val="24"/>
                <w:lang w:val="ru-RU"/>
              </w:rPr>
            </w:pPr>
            <w:r w:rsidRPr="00BF1AE1">
              <w:rPr>
                <w:sz w:val="24"/>
                <w:szCs w:val="24"/>
                <w:lang w:val="ru-RU"/>
              </w:rPr>
              <w:t>- грамматический электронный справочник современного казахского языка;</w:t>
            </w:r>
          </w:p>
          <w:p w:rsidR="00BF1AE1" w:rsidRPr="00BF1AE1" w:rsidRDefault="00BF1AE1" w:rsidP="002B1567">
            <w:pPr>
              <w:pStyle w:val="1"/>
              <w:tabs>
                <w:tab w:val="left" w:pos="9921"/>
              </w:tabs>
              <w:spacing w:before="0" w:after="0" w:line="240" w:lineRule="auto"/>
              <w:jc w:val="both"/>
              <w:rPr>
                <w:sz w:val="24"/>
                <w:szCs w:val="24"/>
                <w:lang w:val="ru-RU"/>
              </w:rPr>
            </w:pPr>
            <w:r w:rsidRPr="00BF1AE1">
              <w:rPr>
                <w:sz w:val="24"/>
                <w:szCs w:val="24"/>
                <w:lang w:val="ru-RU"/>
              </w:rPr>
              <w:t xml:space="preserve">- мобильное приложение «Увлекательная ономастика»; </w:t>
            </w:r>
          </w:p>
          <w:p w:rsidR="00BF1AE1" w:rsidRPr="00BF1AE1" w:rsidRDefault="00BF1AE1" w:rsidP="002B1567">
            <w:pPr>
              <w:pStyle w:val="1"/>
              <w:tabs>
                <w:tab w:val="left" w:pos="9921"/>
              </w:tabs>
              <w:spacing w:before="0" w:after="0" w:line="240" w:lineRule="auto"/>
              <w:jc w:val="both"/>
              <w:rPr>
                <w:sz w:val="24"/>
                <w:szCs w:val="24"/>
                <w:lang w:val="ru-RU"/>
              </w:rPr>
            </w:pPr>
            <w:r w:rsidRPr="00BF1AE1">
              <w:rPr>
                <w:sz w:val="24"/>
                <w:szCs w:val="24"/>
                <w:lang w:val="ru-RU"/>
              </w:rPr>
              <w:t>- электронный словарь терминологии школьных учебников;</w:t>
            </w:r>
          </w:p>
          <w:p w:rsidR="00BF1AE1" w:rsidRPr="00BF1AE1" w:rsidRDefault="00BF1AE1" w:rsidP="002B1567">
            <w:pPr>
              <w:pStyle w:val="1"/>
              <w:tabs>
                <w:tab w:val="left" w:pos="9921"/>
              </w:tabs>
              <w:spacing w:before="0" w:after="0" w:line="240" w:lineRule="auto"/>
              <w:jc w:val="both"/>
              <w:rPr>
                <w:sz w:val="24"/>
                <w:szCs w:val="24"/>
                <w:lang w:val="ru-RU"/>
              </w:rPr>
            </w:pPr>
            <w:r w:rsidRPr="00BF1AE1">
              <w:rPr>
                <w:sz w:val="24"/>
                <w:szCs w:val="24"/>
                <w:lang w:val="ru-RU"/>
              </w:rPr>
              <w:t>- интегеральная модель (End-to-end) для синтеза казахской речи;</w:t>
            </w:r>
          </w:p>
          <w:p w:rsidR="00BF1AE1" w:rsidRPr="00BF1AE1" w:rsidRDefault="00BF1AE1" w:rsidP="002B1567">
            <w:pPr>
              <w:pStyle w:val="1"/>
              <w:tabs>
                <w:tab w:val="left" w:pos="9921"/>
              </w:tabs>
              <w:spacing w:before="0" w:after="0" w:line="240" w:lineRule="auto"/>
              <w:jc w:val="both"/>
              <w:rPr>
                <w:sz w:val="24"/>
                <w:szCs w:val="24"/>
                <w:lang w:val="ru-RU"/>
              </w:rPr>
            </w:pPr>
            <w:r w:rsidRPr="00BF1AE1">
              <w:rPr>
                <w:sz w:val="24"/>
                <w:szCs w:val="24"/>
                <w:lang w:val="ru-RU"/>
              </w:rPr>
              <w:t xml:space="preserve">- лингвистические основы синтеза казахской речи: информационная система для воспроизведения письменного текста;  </w:t>
            </w:r>
          </w:p>
          <w:p w:rsidR="00BF1AE1" w:rsidRPr="00BF1AE1" w:rsidRDefault="00BF1AE1" w:rsidP="002B1567">
            <w:pPr>
              <w:pStyle w:val="1"/>
              <w:tabs>
                <w:tab w:val="left" w:pos="9921"/>
              </w:tabs>
              <w:spacing w:before="0" w:after="0" w:line="240" w:lineRule="auto"/>
              <w:jc w:val="both"/>
              <w:rPr>
                <w:sz w:val="24"/>
                <w:szCs w:val="24"/>
                <w:lang w:val="ru-RU"/>
              </w:rPr>
            </w:pPr>
            <w:r w:rsidRPr="00BF1AE1">
              <w:rPr>
                <w:sz w:val="24"/>
                <w:szCs w:val="24"/>
                <w:lang w:val="ru-RU"/>
              </w:rPr>
              <w:t xml:space="preserve">- интеллектуальная система «Ахметтану», включающая оцифрованные материалы по научному наследию Ахмета Байтурсынулы и новые системы знаний по всем структурным ярусам языка в свете его учений. </w:t>
            </w:r>
          </w:p>
          <w:p w:rsidR="00BF1AE1" w:rsidRPr="00BF1AE1" w:rsidRDefault="00BF1AE1" w:rsidP="00BF1AE1">
            <w:pPr>
              <w:pStyle w:val="1"/>
              <w:tabs>
                <w:tab w:val="left" w:pos="9921"/>
              </w:tabs>
              <w:spacing w:before="0" w:after="0" w:line="240" w:lineRule="auto"/>
              <w:jc w:val="both"/>
              <w:rPr>
                <w:b/>
                <w:sz w:val="24"/>
                <w:szCs w:val="24"/>
                <w:lang w:val="ru-RU"/>
              </w:rPr>
            </w:pPr>
            <w:r w:rsidRPr="00BF1AE1">
              <w:rPr>
                <w:b/>
                <w:sz w:val="24"/>
                <w:szCs w:val="24"/>
                <w:lang w:val="ru-RU"/>
              </w:rPr>
              <w:t>4.2 Конечный результат:</w:t>
            </w:r>
          </w:p>
          <w:p w:rsidR="00BF1AE1" w:rsidRPr="00BF1AE1" w:rsidRDefault="00BF1AE1" w:rsidP="00BF1AE1">
            <w:pPr>
              <w:pStyle w:val="1"/>
              <w:tabs>
                <w:tab w:val="left" w:pos="9921"/>
              </w:tabs>
              <w:spacing w:before="0" w:after="0" w:line="240" w:lineRule="auto"/>
              <w:jc w:val="both"/>
              <w:rPr>
                <w:i/>
                <w:sz w:val="24"/>
                <w:szCs w:val="24"/>
                <w:lang w:val="ru-RU"/>
              </w:rPr>
            </w:pPr>
            <w:r w:rsidRPr="00BF1AE1">
              <w:rPr>
                <w:i/>
                <w:sz w:val="24"/>
                <w:szCs w:val="24"/>
                <w:lang w:val="ru-RU"/>
              </w:rPr>
              <w:t>Ожидаемый социальный и экономический эффект</w:t>
            </w:r>
          </w:p>
          <w:p w:rsidR="00BF1AE1" w:rsidRPr="00BF1AE1" w:rsidRDefault="00BF1AE1" w:rsidP="00BF1AE1">
            <w:pPr>
              <w:pStyle w:val="1"/>
              <w:tabs>
                <w:tab w:val="left" w:pos="9921"/>
              </w:tabs>
              <w:spacing w:before="0" w:after="0" w:line="240" w:lineRule="auto"/>
              <w:jc w:val="both"/>
              <w:rPr>
                <w:sz w:val="24"/>
                <w:szCs w:val="24"/>
                <w:lang w:val="ru-RU"/>
              </w:rPr>
            </w:pPr>
            <w:r w:rsidRPr="00BF1AE1">
              <w:rPr>
                <w:sz w:val="24"/>
                <w:szCs w:val="24"/>
                <w:lang w:val="ru-RU"/>
              </w:rPr>
              <w:t xml:space="preserve">Реализация программы </w:t>
            </w:r>
            <w:r>
              <w:rPr>
                <w:sz w:val="24"/>
                <w:szCs w:val="24"/>
                <w:lang w:val="ru-RU"/>
              </w:rPr>
              <w:t xml:space="preserve">должны </w:t>
            </w:r>
            <w:r w:rsidRPr="00BF1AE1">
              <w:rPr>
                <w:sz w:val="24"/>
                <w:szCs w:val="24"/>
                <w:lang w:val="ru-RU"/>
              </w:rPr>
              <w:t>способст</w:t>
            </w:r>
            <w:r>
              <w:rPr>
                <w:sz w:val="24"/>
                <w:szCs w:val="24"/>
                <w:lang w:val="ru-RU"/>
              </w:rPr>
              <w:t>овать</w:t>
            </w:r>
            <w:r w:rsidRPr="00BF1AE1">
              <w:rPr>
                <w:sz w:val="24"/>
                <w:szCs w:val="24"/>
                <w:lang w:val="ru-RU"/>
              </w:rPr>
              <w:t>укреплени</w:t>
            </w:r>
            <w:r>
              <w:rPr>
                <w:sz w:val="24"/>
                <w:szCs w:val="24"/>
                <w:lang w:val="ru-RU"/>
              </w:rPr>
              <w:t>ю</w:t>
            </w:r>
            <w:r w:rsidRPr="00BF1AE1">
              <w:rPr>
                <w:sz w:val="24"/>
                <w:szCs w:val="24"/>
                <w:lang w:val="ru-RU"/>
              </w:rPr>
              <w:t xml:space="preserve"> роли и расширению функции государственного языка в виртуальном пространстве. Решение научно-практических и прикалдных задач программы позволит получить современные IT-разработки по речевым технологиям и компьютерной лингвистике, которые </w:t>
            </w:r>
            <w:r w:rsidR="0096104A">
              <w:rPr>
                <w:sz w:val="24"/>
                <w:szCs w:val="24"/>
                <w:lang w:val="ru-RU"/>
              </w:rPr>
              <w:t>должны</w:t>
            </w:r>
            <w:r w:rsidR="004B0AC1">
              <w:rPr>
                <w:sz w:val="24"/>
                <w:szCs w:val="24"/>
                <w:lang w:val="ru-RU"/>
              </w:rPr>
              <w:t xml:space="preserve"> быть </w:t>
            </w:r>
            <w:r w:rsidRPr="00BF1AE1">
              <w:rPr>
                <w:sz w:val="24"/>
                <w:szCs w:val="24"/>
                <w:lang w:val="ru-RU"/>
              </w:rPr>
              <w:t>предложены широкому пользователю и послужат повышению языковой культуры общества, а также увеличат объем оцифрованного качественного контента на государственном языке.</w:t>
            </w:r>
          </w:p>
          <w:p w:rsidR="00BF1AE1" w:rsidRPr="00BF1AE1" w:rsidRDefault="00BF1AE1" w:rsidP="00BF1AE1">
            <w:pPr>
              <w:pStyle w:val="1"/>
              <w:tabs>
                <w:tab w:val="left" w:pos="9921"/>
              </w:tabs>
              <w:spacing w:before="0" w:after="0" w:line="240" w:lineRule="auto"/>
              <w:jc w:val="both"/>
              <w:rPr>
                <w:sz w:val="24"/>
                <w:szCs w:val="24"/>
                <w:lang w:val="ru-RU"/>
              </w:rPr>
            </w:pPr>
            <w:r w:rsidRPr="00BF1AE1">
              <w:rPr>
                <w:i/>
                <w:sz w:val="24"/>
                <w:szCs w:val="24"/>
                <w:lang w:val="ru-RU"/>
              </w:rPr>
              <w:t>Экономическая эффективность.</w:t>
            </w:r>
            <w:r w:rsidRPr="00BF1AE1">
              <w:rPr>
                <w:sz w:val="24"/>
                <w:szCs w:val="24"/>
                <w:lang w:val="ru-RU"/>
              </w:rPr>
              <w:t xml:space="preserve"> Разработки, полученные в результате реализации программы позволят сократить энергоемкость и времяемкость процессов, связанных с использованием государственного языка в различных видах коммуникации. </w:t>
            </w:r>
          </w:p>
          <w:p w:rsidR="00BF1AE1" w:rsidRPr="00BF1AE1" w:rsidRDefault="00BF1AE1" w:rsidP="00BF1AE1">
            <w:pPr>
              <w:pStyle w:val="1"/>
              <w:tabs>
                <w:tab w:val="left" w:pos="9921"/>
              </w:tabs>
              <w:spacing w:before="0" w:after="0" w:line="240" w:lineRule="auto"/>
              <w:jc w:val="both"/>
              <w:rPr>
                <w:b/>
                <w:sz w:val="24"/>
                <w:szCs w:val="24"/>
                <w:lang w:val="ru-RU"/>
              </w:rPr>
            </w:pPr>
            <w:r w:rsidRPr="00BF1AE1">
              <w:rPr>
                <w:b/>
                <w:sz w:val="24"/>
                <w:szCs w:val="24"/>
                <w:lang w:val="ru-RU"/>
              </w:rPr>
              <w:t>Основными потребители/пользователи результатов программы:</w:t>
            </w:r>
          </w:p>
          <w:p w:rsidR="001F49DF" w:rsidRPr="00BF1AE1" w:rsidRDefault="00BF1AE1" w:rsidP="00BF1AE1">
            <w:pPr>
              <w:pStyle w:val="1"/>
              <w:tabs>
                <w:tab w:val="left" w:pos="9921"/>
              </w:tabs>
              <w:spacing w:before="0" w:after="0" w:line="240" w:lineRule="auto"/>
              <w:jc w:val="both"/>
              <w:rPr>
                <w:sz w:val="24"/>
                <w:szCs w:val="24"/>
                <w:lang w:val="ru-RU"/>
              </w:rPr>
            </w:pPr>
            <w:r w:rsidRPr="00BF1AE1">
              <w:rPr>
                <w:sz w:val="24"/>
                <w:szCs w:val="24"/>
                <w:lang w:val="ru-RU"/>
              </w:rPr>
              <w:t>- исследователи-специалисты различных областей языкознания и компьютерной лингвистики; желающие изучить государственный язык; представители диаспор и других этносов Казахстана; специалисты, преподающие казахский язык как родной и иной язык (второй, иностранный); разработчики программных приложений и IT-специалисты; авторы учебников и методисты; учителя и обучающие организации; учащиеся школ, студенты, слушатели курсов казахского языка; работники правительственных и неправительственных организаций и т. д.</w:t>
            </w:r>
          </w:p>
        </w:tc>
      </w:tr>
    </w:tbl>
    <w:p w:rsidR="001F49DF" w:rsidRPr="00B60F5E" w:rsidRDefault="001F49DF" w:rsidP="00044B88">
      <w:pPr>
        <w:rPr>
          <w:lang w:eastAsia="en-US"/>
        </w:rPr>
      </w:pPr>
    </w:p>
    <w:p w:rsidR="00442FD7" w:rsidRPr="00B60F5E" w:rsidRDefault="00442FD7" w:rsidP="00044B88">
      <w:pPr>
        <w:suppressAutoHyphens w:val="0"/>
        <w:rPr>
          <w:b/>
          <w:lang w:val="ru-RU" w:eastAsia="en-US"/>
        </w:rPr>
      </w:pPr>
    </w:p>
    <w:p w:rsidR="00A90D33" w:rsidRPr="00443525" w:rsidRDefault="00A90D33" w:rsidP="00044B88">
      <w:pPr>
        <w:pStyle w:val="1"/>
        <w:tabs>
          <w:tab w:val="left" w:pos="9921"/>
        </w:tabs>
        <w:spacing w:before="0" w:after="0" w:line="240" w:lineRule="auto"/>
        <w:jc w:val="center"/>
        <w:rPr>
          <w:b/>
          <w:sz w:val="24"/>
          <w:szCs w:val="24"/>
          <w:lang w:val="ru-RU"/>
        </w:rPr>
      </w:pPr>
      <w:r w:rsidRPr="00443525">
        <w:rPr>
          <w:b/>
          <w:sz w:val="24"/>
          <w:szCs w:val="24"/>
          <w:lang w:val="ru-RU"/>
        </w:rPr>
        <w:t>Техн</w:t>
      </w:r>
      <w:r w:rsidRPr="00443525">
        <w:rPr>
          <w:b/>
          <w:spacing w:val="1"/>
          <w:sz w:val="24"/>
          <w:szCs w:val="24"/>
          <w:lang w:val="ru-RU"/>
        </w:rPr>
        <w:t>и</w:t>
      </w:r>
      <w:r w:rsidRPr="00443525">
        <w:rPr>
          <w:b/>
          <w:spacing w:val="-1"/>
          <w:sz w:val="24"/>
          <w:szCs w:val="24"/>
          <w:lang w:val="ru-RU"/>
        </w:rPr>
        <w:t>ч</w:t>
      </w:r>
      <w:r w:rsidRPr="00443525">
        <w:rPr>
          <w:b/>
          <w:sz w:val="24"/>
          <w:szCs w:val="24"/>
          <w:lang w:val="ru-RU"/>
        </w:rPr>
        <w:t>е</w:t>
      </w:r>
      <w:r w:rsidRPr="00443525">
        <w:rPr>
          <w:b/>
          <w:spacing w:val="-2"/>
          <w:sz w:val="24"/>
          <w:szCs w:val="24"/>
          <w:lang w:val="ru-RU"/>
        </w:rPr>
        <w:t>с</w:t>
      </w:r>
      <w:r w:rsidRPr="00443525">
        <w:rPr>
          <w:b/>
          <w:sz w:val="24"/>
          <w:szCs w:val="24"/>
          <w:lang w:val="ru-RU"/>
        </w:rPr>
        <w:t>кое зада</w:t>
      </w:r>
      <w:r w:rsidRPr="00443525">
        <w:rPr>
          <w:b/>
          <w:spacing w:val="1"/>
          <w:sz w:val="24"/>
          <w:szCs w:val="24"/>
          <w:lang w:val="ru-RU"/>
        </w:rPr>
        <w:t>н</w:t>
      </w:r>
      <w:r w:rsidRPr="00443525">
        <w:rPr>
          <w:b/>
          <w:sz w:val="24"/>
          <w:szCs w:val="24"/>
          <w:lang w:val="ru-RU"/>
        </w:rPr>
        <w:t xml:space="preserve">ие № </w:t>
      </w:r>
      <w:r w:rsidR="00AF4A4A" w:rsidRPr="00443525">
        <w:rPr>
          <w:b/>
          <w:sz w:val="24"/>
          <w:szCs w:val="24"/>
          <w:lang w:val="ru-RU"/>
        </w:rPr>
        <w:t>3</w:t>
      </w:r>
    </w:p>
    <w:p w:rsidR="00A90D33" w:rsidRPr="00443525" w:rsidRDefault="00A90D33" w:rsidP="00044B88">
      <w:pPr>
        <w:pStyle w:val="1"/>
        <w:tabs>
          <w:tab w:val="left" w:pos="9921"/>
        </w:tabs>
        <w:spacing w:before="0" w:after="0" w:line="240" w:lineRule="auto"/>
        <w:jc w:val="center"/>
        <w:rPr>
          <w:b/>
          <w:sz w:val="24"/>
          <w:szCs w:val="24"/>
          <w:lang w:val="ru-RU"/>
        </w:rPr>
      </w:pPr>
      <w:r w:rsidRPr="00443525">
        <w:rPr>
          <w:b/>
          <w:sz w:val="24"/>
          <w:szCs w:val="24"/>
          <w:lang w:val="ru-RU"/>
        </w:rPr>
        <w:t>на научн</w:t>
      </w:r>
      <w:r w:rsidRPr="00443525">
        <w:rPr>
          <w:b/>
          <w:spacing w:val="1"/>
          <w:sz w:val="24"/>
          <w:szCs w:val="24"/>
          <w:lang w:val="ru-RU"/>
        </w:rPr>
        <w:t>о</w:t>
      </w:r>
      <w:r w:rsidRPr="00443525">
        <w:rPr>
          <w:b/>
          <w:spacing w:val="-1"/>
          <w:sz w:val="24"/>
          <w:szCs w:val="24"/>
          <w:lang w:val="ru-RU"/>
        </w:rPr>
        <w:t>-</w:t>
      </w:r>
      <w:r w:rsidRPr="00443525">
        <w:rPr>
          <w:b/>
          <w:sz w:val="24"/>
          <w:szCs w:val="24"/>
          <w:lang w:val="ru-RU"/>
        </w:rPr>
        <w:t>иссл</w:t>
      </w:r>
      <w:r w:rsidRPr="00443525">
        <w:rPr>
          <w:b/>
          <w:spacing w:val="-3"/>
          <w:sz w:val="24"/>
          <w:szCs w:val="24"/>
          <w:lang w:val="ru-RU"/>
        </w:rPr>
        <w:t>е</w:t>
      </w:r>
      <w:r w:rsidRPr="00443525">
        <w:rPr>
          <w:b/>
          <w:sz w:val="24"/>
          <w:szCs w:val="24"/>
          <w:lang w:val="ru-RU"/>
        </w:rPr>
        <w:t>довательскую рабо</w:t>
      </w:r>
      <w:r w:rsidRPr="00443525">
        <w:rPr>
          <w:b/>
          <w:spacing w:val="1"/>
          <w:sz w:val="24"/>
          <w:szCs w:val="24"/>
          <w:lang w:val="ru-RU"/>
        </w:rPr>
        <w:t>т</w:t>
      </w:r>
      <w:r w:rsidRPr="00443525">
        <w:rPr>
          <w:b/>
          <w:sz w:val="24"/>
          <w:szCs w:val="24"/>
          <w:lang w:val="ru-RU"/>
        </w:rPr>
        <w:t xml:space="preserve">у </w:t>
      </w:r>
    </w:p>
    <w:p w:rsidR="00A90D33" w:rsidRDefault="00A90D33" w:rsidP="00044B88">
      <w:pPr>
        <w:pStyle w:val="1"/>
        <w:tabs>
          <w:tab w:val="left" w:pos="9921"/>
        </w:tabs>
        <w:spacing w:before="0" w:after="0" w:line="240" w:lineRule="auto"/>
        <w:jc w:val="center"/>
        <w:rPr>
          <w:b/>
          <w:sz w:val="24"/>
          <w:szCs w:val="24"/>
          <w:lang w:val="ru-RU"/>
        </w:rPr>
      </w:pPr>
      <w:r w:rsidRPr="00443525">
        <w:rPr>
          <w:b/>
          <w:sz w:val="24"/>
          <w:szCs w:val="24"/>
          <w:lang w:val="ru-RU"/>
        </w:rPr>
        <w:t>в рамках программно</w:t>
      </w:r>
      <w:r w:rsidR="00AF4A4A" w:rsidRPr="00443525">
        <w:rPr>
          <w:b/>
          <w:sz w:val="24"/>
          <w:szCs w:val="24"/>
          <w:lang w:val="ru-RU"/>
        </w:rPr>
        <w:t>-целевого финансирования на 2022</w:t>
      </w:r>
      <w:r w:rsidRPr="00443525">
        <w:rPr>
          <w:b/>
          <w:sz w:val="24"/>
          <w:szCs w:val="24"/>
          <w:lang w:val="ru-RU"/>
        </w:rPr>
        <w:t>-2023 годы</w:t>
      </w:r>
    </w:p>
    <w:p w:rsidR="008C3D67" w:rsidRPr="008C3D67" w:rsidRDefault="008C3D67" w:rsidP="008C3D67">
      <w:pPr>
        <w:rPr>
          <w:lang w:val="ru-RU" w:eastAsia="en-US"/>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922"/>
      </w:tblGrid>
      <w:tr w:rsidR="008C3D67" w:rsidRPr="004D3913" w:rsidTr="005C7150">
        <w:tc>
          <w:tcPr>
            <w:tcW w:w="9922" w:type="dxa"/>
          </w:tcPr>
          <w:p w:rsidR="008C3D67" w:rsidRPr="001F0E8B" w:rsidRDefault="008C3D67" w:rsidP="005C7150">
            <w:pPr>
              <w:jc w:val="both"/>
              <w:rPr>
                <w:b/>
                <w:bCs/>
                <w:lang w:val="ru-RU"/>
              </w:rPr>
            </w:pPr>
            <w:r w:rsidRPr="001F0E8B">
              <w:rPr>
                <w:b/>
                <w:bCs/>
                <w:lang w:val="ru-RU"/>
              </w:rPr>
              <w:t>1. Общие сведения:</w:t>
            </w:r>
          </w:p>
          <w:p w:rsidR="008C3D67" w:rsidRPr="001F0E8B" w:rsidRDefault="008C3D67" w:rsidP="005C7150">
            <w:pPr>
              <w:jc w:val="both"/>
              <w:rPr>
                <w:b/>
                <w:bCs/>
                <w:lang w:val="ru-RU"/>
              </w:rPr>
            </w:pPr>
            <w:r w:rsidRPr="001F0E8B">
              <w:rPr>
                <w:b/>
                <w:bCs/>
                <w:lang w:val="ru-RU"/>
              </w:rPr>
              <w:t>1.1. Наименование специализированного направления для научной, научно-</w:t>
            </w:r>
            <w:r w:rsidRPr="001F0E8B">
              <w:rPr>
                <w:b/>
                <w:bCs/>
                <w:lang w:val="ru-RU"/>
              </w:rPr>
              <w:lastRenderedPageBreak/>
              <w:t>технической программы (далее – программа):</w:t>
            </w:r>
          </w:p>
          <w:p w:rsidR="008C3D67" w:rsidRDefault="008C3D67" w:rsidP="005C7150">
            <w:pPr>
              <w:textAlignment w:val="baseline"/>
              <w:rPr>
                <w:lang w:val="ru-RU"/>
              </w:rPr>
            </w:pPr>
            <w:r w:rsidRPr="004D3913">
              <w:rPr>
                <w:lang w:val="ru-RU"/>
              </w:rPr>
              <w:t xml:space="preserve">Научные исследования в области естественных наук </w:t>
            </w:r>
          </w:p>
          <w:p w:rsidR="008C3D67" w:rsidRPr="000B6FA9" w:rsidRDefault="008C3D67" w:rsidP="005C7150">
            <w:pPr>
              <w:pStyle w:val="1"/>
              <w:tabs>
                <w:tab w:val="left" w:pos="9921"/>
              </w:tabs>
              <w:spacing w:before="0" w:after="0" w:line="240" w:lineRule="auto"/>
              <w:jc w:val="both"/>
              <w:rPr>
                <w:rStyle w:val="s1"/>
                <w:b w:val="0"/>
                <w:bCs w:val="0"/>
                <w:i/>
                <w:iCs/>
                <w:sz w:val="28"/>
                <w:szCs w:val="28"/>
                <w:lang w:val="ru-RU" w:eastAsia="ar-SA"/>
              </w:rPr>
            </w:pPr>
            <w:r w:rsidRPr="004D3913">
              <w:rPr>
                <w:lang w:val="ru-RU" w:eastAsia="ar-SA"/>
              </w:rPr>
              <w:t>Фундаментальные и прикладные исследования в области физики и астрономии</w:t>
            </w:r>
          </w:p>
        </w:tc>
      </w:tr>
      <w:tr w:rsidR="008C3D67" w:rsidRPr="00FF2744" w:rsidTr="005C7150">
        <w:tc>
          <w:tcPr>
            <w:tcW w:w="9922" w:type="dxa"/>
          </w:tcPr>
          <w:p w:rsidR="008C3D67" w:rsidRPr="00FF2744" w:rsidRDefault="008C3D67" w:rsidP="005C7150">
            <w:pPr>
              <w:jc w:val="both"/>
              <w:rPr>
                <w:b/>
                <w:bCs/>
                <w:lang w:val="ru-RU"/>
              </w:rPr>
            </w:pPr>
            <w:r w:rsidRPr="00FF2744">
              <w:rPr>
                <w:b/>
                <w:bCs/>
                <w:spacing w:val="2"/>
                <w:lang w:val="ru-RU"/>
              </w:rPr>
              <w:lastRenderedPageBreak/>
              <w:t xml:space="preserve">2. </w:t>
            </w:r>
            <w:r w:rsidRPr="00FF2744">
              <w:rPr>
                <w:b/>
                <w:bCs/>
                <w:lang w:val="ru-RU"/>
              </w:rPr>
              <w:t>Цель и задачи программы:</w:t>
            </w:r>
          </w:p>
          <w:p w:rsidR="008C3D67" w:rsidRPr="00FF2744" w:rsidRDefault="008C3D67" w:rsidP="005C7150">
            <w:pPr>
              <w:jc w:val="both"/>
              <w:rPr>
                <w:b/>
                <w:bCs/>
                <w:lang w:val="ru-RU"/>
              </w:rPr>
            </w:pPr>
            <w:r w:rsidRPr="00FF2744">
              <w:rPr>
                <w:b/>
                <w:bCs/>
                <w:spacing w:val="2"/>
                <w:lang w:val="ru-RU"/>
              </w:rPr>
              <w:t xml:space="preserve">2.1. Цель программы: </w:t>
            </w:r>
          </w:p>
          <w:p w:rsidR="008C3D67" w:rsidRPr="00FF2744" w:rsidRDefault="008C3D67" w:rsidP="002955A4">
            <w:pPr>
              <w:jc w:val="both"/>
              <w:rPr>
                <w:lang w:val="ru-RU"/>
              </w:rPr>
            </w:pPr>
            <w:r>
              <w:rPr>
                <w:lang w:val="ru-RU"/>
              </w:rPr>
              <w:t>Р</w:t>
            </w:r>
            <w:r w:rsidRPr="00FF2744">
              <w:rPr>
                <w:lang w:val="ru-RU"/>
              </w:rPr>
              <w:t xml:space="preserve">азработка </w:t>
            </w:r>
            <w:r w:rsidR="00443525" w:rsidRPr="00443525">
              <w:rPr>
                <w:lang w:val="ru-RU"/>
              </w:rPr>
              <w:t>технологий создания новых типов конструкционных радиационно-стойких экранирующих материалов на основе оксидных теллуридных стекол и керамик для защиты от негативного воздействия ионизирующего излучения; разработка технологии получения материалов бланкетов для термоядерной энергетики на основе наноструктурированных LiZrO3/LiTiO3/LiSiO3 керамик; изучение процессов радиационных повреждений в материалах инертных матриц ядерного топлива на основе наноструктурированных оксидов церия и циркония, допированных иттрием.</w:t>
            </w:r>
          </w:p>
          <w:p w:rsidR="008C3D67" w:rsidRPr="00764BF0" w:rsidRDefault="002306E7" w:rsidP="005C7150">
            <w:pPr>
              <w:jc w:val="both"/>
              <w:rPr>
                <w:b/>
                <w:lang w:val="ru-RU"/>
              </w:rPr>
            </w:pPr>
            <w:r w:rsidRPr="002306E7">
              <w:rPr>
                <w:b/>
                <w:lang w:val="ru-RU"/>
              </w:rPr>
              <w:t>2.1.1.</w:t>
            </w:r>
            <w:r w:rsidR="008C3D67" w:rsidRPr="00764BF0">
              <w:rPr>
                <w:b/>
                <w:lang w:val="ru-RU"/>
              </w:rPr>
              <w:t xml:space="preserve">Для достижения поставленной цели должны быть решены следующие задачи: </w:t>
            </w:r>
          </w:p>
          <w:p w:rsidR="00443525" w:rsidRPr="00443525" w:rsidRDefault="00443525" w:rsidP="00443525">
            <w:pPr>
              <w:jc w:val="both"/>
              <w:rPr>
                <w:lang w:val="ru-RU"/>
              </w:rPr>
            </w:pPr>
            <w:r w:rsidRPr="00443525">
              <w:rPr>
                <w:lang w:val="ru-RU"/>
              </w:rPr>
              <w:t>- разработка технологии получения радиационно-стойких экранирующих материалов на основе TeO2-WO3-Bi2O3-MoO-SiO стекол</w:t>
            </w:r>
          </w:p>
          <w:p w:rsidR="00443525" w:rsidRPr="00443525" w:rsidRDefault="00443525" w:rsidP="00443525">
            <w:pPr>
              <w:jc w:val="both"/>
              <w:rPr>
                <w:lang w:val="ru-RU"/>
              </w:rPr>
            </w:pPr>
            <w:r w:rsidRPr="00443525">
              <w:rPr>
                <w:lang w:val="ru-RU"/>
              </w:rPr>
              <w:t xml:space="preserve">- определение влияния допирования оксида свинца на оптические и экранирующие свойства (0.5-x)TeO2-0.2WO3-0.1Bi2O3-0.1MoO-0.1SiO-xPbO стекол </w:t>
            </w:r>
          </w:p>
          <w:p w:rsidR="00443525" w:rsidRPr="00443525" w:rsidRDefault="00443525" w:rsidP="00443525">
            <w:pPr>
              <w:jc w:val="both"/>
              <w:rPr>
                <w:lang w:val="ru-RU"/>
              </w:rPr>
            </w:pPr>
            <w:r w:rsidRPr="00443525">
              <w:rPr>
                <w:lang w:val="ru-RU"/>
              </w:rPr>
              <w:t>- определение влияния допирования оксида свинца на механические и прочностные свойства (0.5-x)TeO2-0.2WO3-0.1Bi2O3-0.1MoO-0.1SiO-xPbO стекол</w:t>
            </w:r>
          </w:p>
          <w:p w:rsidR="00443525" w:rsidRPr="00443525" w:rsidRDefault="00443525" w:rsidP="00443525">
            <w:pPr>
              <w:jc w:val="both"/>
              <w:rPr>
                <w:lang w:val="ru-RU"/>
              </w:rPr>
            </w:pPr>
            <w:r w:rsidRPr="00443525">
              <w:rPr>
                <w:lang w:val="ru-RU"/>
              </w:rPr>
              <w:t>- изучение эффекта армирования в случае допированияуглеродныминаноалмазами (0.5-x)TeO2-0.2WO3-0.1Bi2O3-0.1MoO-0.1SiO стекол</w:t>
            </w:r>
          </w:p>
          <w:p w:rsidR="00443525" w:rsidRPr="00443525" w:rsidRDefault="00443525" w:rsidP="00443525">
            <w:pPr>
              <w:jc w:val="both"/>
              <w:rPr>
                <w:lang w:val="ru-RU"/>
              </w:rPr>
            </w:pPr>
            <w:r w:rsidRPr="00443525">
              <w:rPr>
                <w:lang w:val="ru-RU"/>
              </w:rPr>
              <w:t>- исследование влияние допирования нитридом кремния (0.5-x)TeO2-0.2WO3-0.1Bi2O3-0.1MoO-0.1SiO-xSi3N4 стекол на оптические и экранирующие характеристики</w:t>
            </w:r>
          </w:p>
          <w:p w:rsidR="00443525" w:rsidRPr="00443525" w:rsidRDefault="00443525" w:rsidP="00443525">
            <w:pPr>
              <w:jc w:val="both"/>
              <w:rPr>
                <w:lang w:val="ru-RU"/>
              </w:rPr>
            </w:pPr>
            <w:r w:rsidRPr="00443525">
              <w:rPr>
                <w:lang w:val="ru-RU"/>
              </w:rPr>
              <w:t xml:space="preserve">- проведение сравнительного анализа эффективности экранирования гамма-излучения синтезированными стеклами и керамиками с коммерческими аналогами </w:t>
            </w:r>
          </w:p>
          <w:p w:rsidR="00443525" w:rsidRPr="00443525" w:rsidRDefault="00443525" w:rsidP="00443525">
            <w:pPr>
              <w:jc w:val="both"/>
              <w:rPr>
                <w:lang w:val="ru-RU"/>
              </w:rPr>
            </w:pPr>
            <w:r w:rsidRPr="00443525">
              <w:rPr>
                <w:lang w:val="ru-RU"/>
              </w:rPr>
              <w:t>- разработка технологии получения наноструктурированных LiZrO3/LiTiO3/LiSiO3 керамик с применением метода механохимического синтеза</w:t>
            </w:r>
          </w:p>
          <w:p w:rsidR="00443525" w:rsidRPr="00443525" w:rsidRDefault="00443525" w:rsidP="00443525">
            <w:pPr>
              <w:jc w:val="both"/>
              <w:rPr>
                <w:lang w:val="ru-RU"/>
              </w:rPr>
            </w:pPr>
            <w:r w:rsidRPr="00443525">
              <w:rPr>
                <w:lang w:val="ru-RU"/>
              </w:rPr>
              <w:t>- проведение исследований изменения плотности, фазового и элементного состава, структурных, оптических, проводящих, механических и прочностных свойств наноструктурныхнаноструктурированных LiZrO3/LiTiO3/LiSiO3 керамик в зависимости от типа и состава образцов</w:t>
            </w:r>
          </w:p>
          <w:p w:rsidR="00443525" w:rsidRPr="00443525" w:rsidRDefault="00443525" w:rsidP="00443525">
            <w:pPr>
              <w:jc w:val="both"/>
              <w:rPr>
                <w:lang w:val="ru-RU"/>
              </w:rPr>
            </w:pPr>
            <w:r w:rsidRPr="00443525">
              <w:rPr>
                <w:lang w:val="ru-RU"/>
              </w:rPr>
              <w:t>- определение эффективности допированиянаноструктурированных LiZrO3/LiTiO3/LiSiO3 керамик никелем с целью повышения производительности и устойчивости к внешним воздействиям</w:t>
            </w:r>
          </w:p>
          <w:p w:rsidR="00443525" w:rsidRPr="00443525" w:rsidRDefault="00443525" w:rsidP="00443525">
            <w:pPr>
              <w:jc w:val="both"/>
              <w:rPr>
                <w:lang w:val="ru-RU"/>
              </w:rPr>
            </w:pPr>
            <w:r w:rsidRPr="00443525">
              <w:rPr>
                <w:lang w:val="ru-RU"/>
              </w:rPr>
              <w:t>- изучение кинетики деградации, коррозионной стойкости и механизмов деструкции наноструктурированных LiZrO3/LiTiO3/LiSiO3 керамик при моделировании эффекта старения и воздействия внешних агрессивных сред</w:t>
            </w:r>
          </w:p>
          <w:p w:rsidR="00443525" w:rsidRPr="00443525" w:rsidRDefault="00443525" w:rsidP="00443525">
            <w:pPr>
              <w:jc w:val="both"/>
              <w:rPr>
                <w:lang w:val="ru-RU"/>
              </w:rPr>
            </w:pPr>
            <w:r w:rsidRPr="00443525">
              <w:rPr>
                <w:lang w:val="ru-RU"/>
              </w:rPr>
              <w:t xml:space="preserve">- изучение процессов свеллинга и радиолиза, приводящих к деградации структурных свойств и охрупчиваниюнаноструктурированных LiZrO3/LiTiO3/LiSiO3 керамик в случае высокодозного высокотемпературного гелиевого облучения </w:t>
            </w:r>
          </w:p>
          <w:p w:rsidR="00443525" w:rsidRPr="00443525" w:rsidRDefault="00443525" w:rsidP="00443525">
            <w:pPr>
              <w:jc w:val="both"/>
              <w:rPr>
                <w:lang w:val="ru-RU"/>
              </w:rPr>
            </w:pPr>
            <w:r w:rsidRPr="00443525">
              <w:rPr>
                <w:lang w:val="ru-RU"/>
              </w:rPr>
              <w:t>- разработка технологии получения инертных матриц для ядерного топлива на основе наноструктурированных CeO2/ZrO2-Y2O3 частиц</w:t>
            </w:r>
          </w:p>
          <w:p w:rsidR="00443525" w:rsidRPr="00443525" w:rsidRDefault="00443525" w:rsidP="00443525">
            <w:pPr>
              <w:jc w:val="both"/>
              <w:rPr>
                <w:lang w:val="ru-RU"/>
              </w:rPr>
            </w:pPr>
            <w:r w:rsidRPr="00443525">
              <w:rPr>
                <w:lang w:val="ru-RU"/>
              </w:rPr>
              <w:t>- изучение структурных превращений и фазовых переходов в инертных матрицах на основе CeO2/ZrO2-Y2O3 частиц в зависимости от условий получения.</w:t>
            </w:r>
          </w:p>
          <w:p w:rsidR="00443525" w:rsidRPr="00443525" w:rsidRDefault="00443525" w:rsidP="00443525">
            <w:pPr>
              <w:jc w:val="both"/>
              <w:rPr>
                <w:lang w:val="ru-RU"/>
              </w:rPr>
            </w:pPr>
            <w:r w:rsidRPr="00443525">
              <w:rPr>
                <w:lang w:val="ru-RU"/>
              </w:rPr>
              <w:t>- определение механизмов радиационных повреждений в результате облучения высокими дозами ионами гелия инертных матриц на основе наноструктурированных CeO2/ZrO2-Y2O3 частиц</w:t>
            </w:r>
          </w:p>
          <w:p w:rsidR="008C3D67" w:rsidRPr="00FF2744" w:rsidRDefault="00443525" w:rsidP="00443525">
            <w:pPr>
              <w:jc w:val="both"/>
              <w:rPr>
                <w:lang w:val="ru-RU"/>
              </w:rPr>
            </w:pPr>
            <w:r w:rsidRPr="00443525">
              <w:rPr>
                <w:lang w:val="ru-RU"/>
              </w:rPr>
              <w:t>- сравнительный анализ и построение кинетической модели радиационных повреждений в случае облучения тяжелыми ионами с энергиями сравнимыми с энергией осколков ядер деления урана в инертных матрицах на основенаноструктурированных CeO2/ZrO2-Y2O3 частиц</w:t>
            </w:r>
            <w:r>
              <w:rPr>
                <w:lang w:val="ru-RU"/>
              </w:rPr>
              <w:t>.</w:t>
            </w:r>
          </w:p>
        </w:tc>
      </w:tr>
      <w:tr w:rsidR="008C3D67" w:rsidRPr="00FF2744" w:rsidTr="005C7150">
        <w:tc>
          <w:tcPr>
            <w:tcW w:w="9922" w:type="dxa"/>
          </w:tcPr>
          <w:p w:rsidR="008C3D67" w:rsidRPr="00FF2744" w:rsidRDefault="008C3D67" w:rsidP="005C7150">
            <w:pPr>
              <w:tabs>
                <w:tab w:val="left" w:pos="482"/>
              </w:tabs>
              <w:autoSpaceDE w:val="0"/>
              <w:autoSpaceDN w:val="0"/>
              <w:adjustRightInd w:val="0"/>
              <w:jc w:val="both"/>
              <w:rPr>
                <w:b/>
                <w:bCs/>
                <w:lang w:val="ru-RU"/>
              </w:rPr>
            </w:pPr>
            <w:r w:rsidRPr="00FF2744">
              <w:rPr>
                <w:b/>
                <w:bCs/>
                <w:lang w:val="ru-RU"/>
              </w:rPr>
              <w:t>3. Какие пункты стратегических и программных документов решает:</w:t>
            </w:r>
          </w:p>
          <w:p w:rsidR="008C3D67" w:rsidRPr="00764BF0" w:rsidRDefault="008C3D67" w:rsidP="005C7150">
            <w:pPr>
              <w:jc w:val="both"/>
              <w:rPr>
                <w:lang w:val="ru-RU"/>
              </w:rPr>
            </w:pPr>
            <w:r w:rsidRPr="00764BF0">
              <w:rPr>
                <w:lang w:val="ru-RU"/>
              </w:rPr>
              <w:lastRenderedPageBreak/>
              <w:t>Закон Республики Казахстан от 18 февраля 2011 года № 407-IV «О науке»;</w:t>
            </w:r>
          </w:p>
          <w:p w:rsidR="008C3D67" w:rsidRPr="00764BF0" w:rsidRDefault="008C3D67" w:rsidP="005C7150">
            <w:pPr>
              <w:jc w:val="both"/>
              <w:rPr>
                <w:lang w:val="ru-RU"/>
              </w:rPr>
            </w:pPr>
            <w:r w:rsidRPr="00764BF0">
              <w:rPr>
                <w:lang w:val="ru-RU"/>
              </w:rPr>
              <w:t xml:space="preserve">Государственная программа развития образования и науки Республики Казахстан на 2020 - 2025 годы (3.1 Реализация задач Программы решает вопросы, указанные в Увеличение вклада науки в социально-экономическое развитие страны, 5.2.1. «Укрепить интеллектуальный потенциал науки» и 5.2.3. «Повысить результативность научных разработок и обеспечить интеграцию в мировое научное пространство»). </w:t>
            </w:r>
          </w:p>
          <w:p w:rsidR="008C3D67" w:rsidRPr="00FF2744" w:rsidRDefault="008C3D67" w:rsidP="005C7150">
            <w:pPr>
              <w:jc w:val="both"/>
              <w:rPr>
                <w:lang w:val="ru-RU"/>
              </w:rPr>
            </w:pPr>
            <w:r w:rsidRPr="00FF2744">
              <w:rPr>
                <w:lang w:val="ru-RU"/>
              </w:rPr>
              <w:t>- Послание Первого Президента Республики Казахстан от 10 января 2018 года «Новые возможности развития в условиях четвертой промышленной революции».</w:t>
            </w:r>
          </w:p>
          <w:p w:rsidR="008C3D67" w:rsidRPr="00764BF0" w:rsidRDefault="008C3D67" w:rsidP="005C7150">
            <w:pPr>
              <w:jc w:val="both"/>
              <w:rPr>
                <w:lang w:val="ru-RU"/>
              </w:rPr>
            </w:pPr>
            <w:r w:rsidRPr="00FF2744">
              <w:rPr>
                <w:lang w:val="ru-RU"/>
              </w:rPr>
              <w:t>Государственная программа индустриально-инновационного развития Республики Казахстан на 2020-2025 годы.  План мероприятий по реализации ГПИИР РК на 2020 – 2025 годы. Задача 4. Технологическое развитие и цифровизация</w:t>
            </w:r>
          </w:p>
        </w:tc>
      </w:tr>
      <w:tr w:rsidR="008C3D67" w:rsidRPr="00621715" w:rsidTr="005C7150">
        <w:trPr>
          <w:trHeight w:val="3688"/>
        </w:trPr>
        <w:tc>
          <w:tcPr>
            <w:tcW w:w="9922" w:type="dxa"/>
          </w:tcPr>
          <w:p w:rsidR="008C3D67" w:rsidRPr="001F0E8B" w:rsidRDefault="008C3D67" w:rsidP="005C7150">
            <w:pPr>
              <w:jc w:val="both"/>
              <w:rPr>
                <w:b/>
                <w:bCs/>
                <w:lang w:val="ru-RU"/>
              </w:rPr>
            </w:pPr>
            <w:r w:rsidRPr="001F0E8B">
              <w:rPr>
                <w:b/>
                <w:bCs/>
                <w:lang w:val="ru-RU"/>
              </w:rPr>
              <w:lastRenderedPageBreak/>
              <w:t>4. Ожидаемые результаты:</w:t>
            </w:r>
          </w:p>
          <w:p w:rsidR="008C3D67" w:rsidRPr="001F0E8B" w:rsidRDefault="008C3D67" w:rsidP="005C7150">
            <w:pPr>
              <w:jc w:val="both"/>
              <w:rPr>
                <w:b/>
                <w:bCs/>
                <w:lang w:val="ru-RU"/>
              </w:rPr>
            </w:pPr>
            <w:r w:rsidRPr="001F0E8B">
              <w:rPr>
                <w:b/>
                <w:bCs/>
                <w:lang w:val="ru-RU"/>
              </w:rPr>
              <w:t>4.1 Прямые результаты:</w:t>
            </w:r>
          </w:p>
          <w:p w:rsidR="00443525" w:rsidRPr="00443525" w:rsidRDefault="00443525" w:rsidP="00443525">
            <w:pPr>
              <w:jc w:val="both"/>
              <w:rPr>
                <w:lang w:val="ru-RU"/>
              </w:rPr>
            </w:pPr>
            <w:r w:rsidRPr="00443525">
              <w:rPr>
                <w:lang w:val="ru-RU"/>
              </w:rPr>
              <w:t xml:space="preserve">- 15 статей и (или) обзоров в рецензируемых научных изданиях, индексируемых в ScienceCitationIndexExpanded базы WebofScience и (или) имеющих процентиль по CiteScore в базе Scopus не менее 35 (тридцати пяти). </w:t>
            </w:r>
          </w:p>
          <w:p w:rsidR="00443525" w:rsidRPr="00443525" w:rsidRDefault="00443525" w:rsidP="00443525">
            <w:pPr>
              <w:jc w:val="both"/>
              <w:rPr>
                <w:lang w:val="ru-RU"/>
              </w:rPr>
            </w:pPr>
            <w:r w:rsidRPr="00443525">
              <w:rPr>
                <w:lang w:val="ru-RU"/>
              </w:rPr>
              <w:t>- 5 статей в научных журналах, включенных в списки КОКСОН.</w:t>
            </w:r>
          </w:p>
          <w:p w:rsidR="00443525" w:rsidRPr="00443525" w:rsidRDefault="00443525" w:rsidP="00443525">
            <w:pPr>
              <w:jc w:val="both"/>
              <w:rPr>
                <w:lang w:val="ru-RU"/>
              </w:rPr>
            </w:pPr>
            <w:r w:rsidRPr="00443525">
              <w:rPr>
                <w:lang w:val="ru-RU"/>
              </w:rPr>
              <w:t>- 2 патента на технологии создания конструкционных материалов.</w:t>
            </w:r>
          </w:p>
          <w:p w:rsidR="00443525" w:rsidRPr="00443525" w:rsidRDefault="00443525" w:rsidP="00443525">
            <w:pPr>
              <w:jc w:val="both"/>
              <w:rPr>
                <w:lang w:val="ru-RU"/>
              </w:rPr>
            </w:pPr>
            <w:r w:rsidRPr="00443525">
              <w:rPr>
                <w:lang w:val="ru-RU"/>
              </w:rPr>
              <w:t>- 2 монографии по теме исследования.</w:t>
            </w:r>
          </w:p>
          <w:p w:rsidR="00443525" w:rsidRPr="00443525" w:rsidRDefault="00443525" w:rsidP="00443525">
            <w:pPr>
              <w:jc w:val="both"/>
              <w:rPr>
                <w:lang w:val="ru-RU"/>
              </w:rPr>
            </w:pPr>
            <w:r w:rsidRPr="00443525">
              <w:rPr>
                <w:lang w:val="ru-RU"/>
              </w:rPr>
              <w:t>- в ходе реализации программы будут подготовлены 3 бакалавра, 3 магистранта, 4 PhD докторанта, обучающихся по специальности «Ядерная физика», что позволит подготовить не менее 10 казахстанских молодых высококвалифицированных ученых и специалистов в области радиационного материаловедения и фундаментальных исследований для научных организаций Республики Казахстан, что внесет существенный вклад в развитие интеллектуального научного потенциала страны.</w:t>
            </w:r>
          </w:p>
          <w:p w:rsidR="00443525" w:rsidRPr="00443525" w:rsidRDefault="00443525" w:rsidP="00443525">
            <w:pPr>
              <w:jc w:val="both"/>
              <w:rPr>
                <w:lang w:val="ru-RU"/>
              </w:rPr>
            </w:pPr>
            <w:r w:rsidRPr="00443525">
              <w:rPr>
                <w:lang w:val="ru-RU"/>
              </w:rPr>
              <w:t>- технология получения радиационно-стойких экранирующих материалов на основе (0.5-x)TeO2-0.2WO3-0.1Bi2O3-0.1MoO-0.1SiO-xPbO стекол.</w:t>
            </w:r>
          </w:p>
          <w:p w:rsidR="00443525" w:rsidRPr="00443525" w:rsidRDefault="00443525" w:rsidP="00443525">
            <w:pPr>
              <w:jc w:val="both"/>
              <w:rPr>
                <w:lang w:val="ru-RU"/>
              </w:rPr>
            </w:pPr>
            <w:r w:rsidRPr="00443525">
              <w:rPr>
                <w:lang w:val="ru-RU"/>
              </w:rPr>
              <w:t>-  результаты исследования эффекта армирования в случае допированияуглеродныминаноалмазами (0.5-x)TeO2-0.2WO3-0.1Bi2O3-0.1MoO-0.1SiO стекол.</w:t>
            </w:r>
          </w:p>
          <w:p w:rsidR="00443525" w:rsidRPr="00443525" w:rsidRDefault="00443525" w:rsidP="00443525">
            <w:pPr>
              <w:jc w:val="both"/>
              <w:rPr>
                <w:lang w:val="ru-RU"/>
              </w:rPr>
            </w:pPr>
            <w:r w:rsidRPr="00443525">
              <w:rPr>
                <w:lang w:val="ru-RU"/>
              </w:rPr>
              <w:t>- технология получения наноструктурированных LiZrO3/LiTiO3/LiSiO3 керамик с применением метода механохимического синтеза.</w:t>
            </w:r>
          </w:p>
          <w:p w:rsidR="00443525" w:rsidRPr="00443525" w:rsidRDefault="00443525" w:rsidP="00443525">
            <w:pPr>
              <w:jc w:val="both"/>
              <w:rPr>
                <w:lang w:val="ru-RU"/>
              </w:rPr>
            </w:pPr>
            <w:r w:rsidRPr="00443525">
              <w:rPr>
                <w:lang w:val="ru-RU"/>
              </w:rPr>
              <w:t>- результаты исследования кинетики деградации и охрупчиваниянаноструктурированных LiZrO3/LiTiO3/LiSiO3 керамик в случае высокодозного высокотемпературного гелиевого облучения</w:t>
            </w:r>
          </w:p>
          <w:p w:rsidR="00443525" w:rsidRPr="00443525" w:rsidRDefault="00443525" w:rsidP="00443525">
            <w:pPr>
              <w:jc w:val="both"/>
              <w:rPr>
                <w:lang w:val="ru-RU"/>
              </w:rPr>
            </w:pPr>
            <w:r w:rsidRPr="00443525">
              <w:rPr>
                <w:lang w:val="ru-RU"/>
              </w:rPr>
              <w:t>- технология получения инертных матриц для ядерного топлива на основе наноструктурированных CeO2/ZrO2-Y2O3 частиц.</w:t>
            </w:r>
          </w:p>
          <w:p w:rsidR="00443525" w:rsidRPr="00443525" w:rsidRDefault="00443525" w:rsidP="00443525">
            <w:pPr>
              <w:jc w:val="both"/>
              <w:rPr>
                <w:lang w:val="ru-RU"/>
              </w:rPr>
            </w:pPr>
            <w:r w:rsidRPr="00443525">
              <w:rPr>
                <w:lang w:val="ru-RU"/>
              </w:rPr>
              <w:t>- новые данные о динамики структурных превращений и фазовых переходов в инертных матрицах на основе наноструктурированных CeO2/ZrO2-Y2O3 частиц.</w:t>
            </w:r>
          </w:p>
          <w:p w:rsidR="00443525" w:rsidRPr="00443525" w:rsidRDefault="00443525" w:rsidP="00443525">
            <w:pPr>
              <w:jc w:val="both"/>
              <w:rPr>
                <w:lang w:val="ru-RU"/>
              </w:rPr>
            </w:pPr>
            <w:r w:rsidRPr="00443525">
              <w:rPr>
                <w:lang w:val="ru-RU"/>
              </w:rPr>
              <w:t>- кинетическая модель радиационных повреждений в случае облучения тяжелыми ионами с энергиями сравнимыми с энергией осколков ядер деления урана.</w:t>
            </w:r>
          </w:p>
          <w:p w:rsidR="008C3D67" w:rsidRPr="00764BF0" w:rsidRDefault="008C3D67" w:rsidP="005C7150">
            <w:pPr>
              <w:pStyle w:val="a9"/>
              <w:spacing w:after="0" w:line="240" w:lineRule="auto"/>
              <w:ind w:left="0"/>
              <w:contextualSpacing w:val="0"/>
              <w:jc w:val="both"/>
              <w:rPr>
                <w:rFonts w:ascii="Times New Roman" w:eastAsia="Times New Roman" w:hAnsi="Times New Roman"/>
                <w:sz w:val="24"/>
                <w:szCs w:val="24"/>
                <w:lang w:eastAsia="ar-SA"/>
              </w:rPr>
            </w:pPr>
          </w:p>
          <w:p w:rsidR="008C3D67" w:rsidRPr="0052548B" w:rsidRDefault="008C3D67" w:rsidP="005C7150">
            <w:pPr>
              <w:pStyle w:val="a9"/>
              <w:spacing w:after="0" w:line="240" w:lineRule="auto"/>
              <w:ind w:left="0"/>
              <w:contextualSpacing w:val="0"/>
              <w:jc w:val="both"/>
              <w:rPr>
                <w:rFonts w:ascii="Times New Roman" w:eastAsia="Times New Roman" w:hAnsi="Times New Roman"/>
                <w:b/>
                <w:sz w:val="24"/>
                <w:szCs w:val="24"/>
                <w:lang w:eastAsia="ar-SA"/>
              </w:rPr>
            </w:pPr>
            <w:r w:rsidRPr="0052548B">
              <w:rPr>
                <w:rFonts w:ascii="Times New Roman" w:eastAsia="Times New Roman" w:hAnsi="Times New Roman"/>
                <w:b/>
                <w:sz w:val="24"/>
                <w:szCs w:val="24"/>
                <w:lang w:eastAsia="ar-SA"/>
              </w:rPr>
              <w:t>4.2 Конечный результат:</w:t>
            </w:r>
          </w:p>
          <w:p w:rsidR="008C3D67" w:rsidRPr="0052548B" w:rsidRDefault="008C3D67" w:rsidP="005C7150">
            <w:pPr>
              <w:pStyle w:val="a9"/>
              <w:spacing w:after="0" w:line="240" w:lineRule="auto"/>
              <w:ind w:left="0"/>
              <w:contextualSpacing w:val="0"/>
              <w:jc w:val="both"/>
              <w:rPr>
                <w:rFonts w:ascii="Times New Roman" w:eastAsia="Times New Roman" w:hAnsi="Times New Roman"/>
                <w:b/>
                <w:sz w:val="24"/>
                <w:szCs w:val="24"/>
                <w:lang w:eastAsia="ar-SA"/>
              </w:rPr>
            </w:pPr>
            <w:r w:rsidRPr="0052548B">
              <w:rPr>
                <w:rFonts w:ascii="Times New Roman" w:eastAsia="Times New Roman" w:hAnsi="Times New Roman"/>
                <w:b/>
                <w:sz w:val="24"/>
                <w:szCs w:val="24"/>
                <w:lang w:eastAsia="ar-SA"/>
              </w:rPr>
              <w:t>Ожидаемый социальный и экономический эффект</w:t>
            </w:r>
          </w:p>
          <w:p w:rsidR="008C3D67" w:rsidRPr="00764BF0" w:rsidRDefault="008C3D67" w:rsidP="005C7150">
            <w:pPr>
              <w:pStyle w:val="a9"/>
              <w:spacing w:after="0" w:line="240" w:lineRule="auto"/>
              <w:ind w:left="0"/>
              <w:contextualSpacing w:val="0"/>
              <w:jc w:val="both"/>
              <w:rPr>
                <w:rFonts w:ascii="Times New Roman" w:eastAsia="Times New Roman" w:hAnsi="Times New Roman"/>
                <w:sz w:val="24"/>
                <w:szCs w:val="24"/>
                <w:lang w:eastAsia="ar-SA"/>
              </w:rPr>
            </w:pPr>
            <w:r w:rsidRPr="00764BF0">
              <w:rPr>
                <w:rFonts w:ascii="Times New Roman" w:eastAsia="Times New Roman" w:hAnsi="Times New Roman"/>
                <w:sz w:val="24"/>
                <w:szCs w:val="24"/>
                <w:lang w:eastAsia="ar-SA"/>
              </w:rPr>
              <w:t>Реализация программы должна способствовать повышению и совершенствованию научно-теоретической и прикладной-практической значимости исследований в области разработки фундаментальных основ технологий получения конструкционных материалов и материалов для литий-ионных аккумуляторов, развитию новых научных направлений в Республики Казахстан.</w:t>
            </w:r>
          </w:p>
          <w:p w:rsidR="008C3D67" w:rsidRPr="00764BF0" w:rsidRDefault="008C3D67" w:rsidP="005C7150">
            <w:pPr>
              <w:pStyle w:val="a9"/>
              <w:spacing w:after="0" w:line="240" w:lineRule="auto"/>
              <w:ind w:left="0"/>
              <w:contextualSpacing w:val="0"/>
              <w:jc w:val="both"/>
              <w:rPr>
                <w:rFonts w:ascii="Times New Roman" w:eastAsia="Times New Roman" w:hAnsi="Times New Roman"/>
                <w:sz w:val="24"/>
                <w:szCs w:val="24"/>
                <w:lang w:eastAsia="ar-SA"/>
              </w:rPr>
            </w:pPr>
            <w:r w:rsidRPr="00764BF0">
              <w:rPr>
                <w:rFonts w:ascii="Times New Roman" w:eastAsia="Times New Roman" w:hAnsi="Times New Roman"/>
                <w:sz w:val="24"/>
                <w:szCs w:val="24"/>
                <w:lang w:eastAsia="ar-SA"/>
              </w:rPr>
              <w:t xml:space="preserve">Привлечение к выполнению задач проекта молодых ученых, докторантов и магистрантов позволит создать расширить научную школу по синтезу новых конструкционных материалов на территории Республики Казахстан, а также воспитать молодое поколение ученых путем </w:t>
            </w:r>
            <w:r w:rsidRPr="00764BF0">
              <w:rPr>
                <w:rFonts w:ascii="Times New Roman" w:eastAsia="Times New Roman" w:hAnsi="Times New Roman"/>
                <w:sz w:val="24"/>
                <w:szCs w:val="24"/>
                <w:lang w:eastAsia="ar-SA"/>
              </w:rPr>
              <w:lastRenderedPageBreak/>
              <w:t>передачи им научного опыта в проведении научно-исследовательских работ.</w:t>
            </w:r>
          </w:p>
          <w:p w:rsidR="008C3D67" w:rsidRPr="00764BF0" w:rsidRDefault="008C3D67" w:rsidP="005C7150">
            <w:pPr>
              <w:pStyle w:val="a9"/>
              <w:spacing w:after="0" w:line="240" w:lineRule="auto"/>
              <w:ind w:left="0"/>
              <w:contextualSpacing w:val="0"/>
              <w:jc w:val="both"/>
              <w:rPr>
                <w:rFonts w:ascii="Times New Roman" w:eastAsia="Times New Roman" w:hAnsi="Times New Roman"/>
                <w:sz w:val="24"/>
                <w:szCs w:val="24"/>
                <w:lang w:eastAsia="ar-SA"/>
              </w:rPr>
            </w:pPr>
            <w:r w:rsidRPr="00764BF0">
              <w:rPr>
                <w:rFonts w:ascii="Times New Roman" w:eastAsia="Times New Roman" w:hAnsi="Times New Roman"/>
                <w:sz w:val="24"/>
                <w:szCs w:val="24"/>
                <w:lang w:eastAsia="ar-SA"/>
              </w:rPr>
              <w:t>Решение научно-теоретических и практических задач программы должно способствовать развитию научно-исследовательского потенциала Республики Казахстан, созданию новых научных исследовательских школ, созданию платформы для коллаборации научных исследований и дальнейшего продвижения Казахстана в международную исследовательскую программу EuroFussion, направленную на решение наиболее актуальных задач связанных с поиском новых конструкционных материалов для ядерной энергетики.</w:t>
            </w:r>
          </w:p>
          <w:p w:rsidR="00443525" w:rsidRPr="00443525" w:rsidRDefault="008C3D67" w:rsidP="00443525">
            <w:pPr>
              <w:pStyle w:val="a9"/>
              <w:tabs>
                <w:tab w:val="left" w:pos="317"/>
              </w:tabs>
              <w:spacing w:after="0" w:line="240" w:lineRule="auto"/>
              <w:ind w:left="0"/>
              <w:jc w:val="both"/>
              <w:rPr>
                <w:rFonts w:ascii="Times New Roman" w:eastAsia="Times New Roman" w:hAnsi="Times New Roman"/>
                <w:sz w:val="24"/>
                <w:szCs w:val="24"/>
                <w:lang w:eastAsia="ar-SA"/>
              </w:rPr>
            </w:pPr>
            <w:r w:rsidRPr="0052548B">
              <w:rPr>
                <w:rFonts w:ascii="Times New Roman" w:eastAsia="Times New Roman" w:hAnsi="Times New Roman"/>
                <w:b/>
                <w:sz w:val="24"/>
                <w:szCs w:val="24"/>
                <w:lang w:eastAsia="ar-SA"/>
              </w:rPr>
              <w:t>Экономическая эффективность</w:t>
            </w:r>
            <w:r w:rsidR="00443525" w:rsidRPr="00443525">
              <w:rPr>
                <w:rFonts w:ascii="Times New Roman" w:eastAsia="Times New Roman" w:hAnsi="Times New Roman"/>
                <w:sz w:val="24"/>
                <w:szCs w:val="24"/>
                <w:lang w:eastAsia="ar-SA"/>
              </w:rPr>
              <w:t>результатов программы должна быть направлена на дальнейшее развитие новых технологических процессов получения конструкционных материалов для альтернативной и ядерной энергетики.</w:t>
            </w:r>
          </w:p>
          <w:p w:rsidR="00443525" w:rsidRPr="00443525" w:rsidRDefault="00443525" w:rsidP="00443525">
            <w:pPr>
              <w:pStyle w:val="a9"/>
              <w:tabs>
                <w:tab w:val="left" w:pos="317"/>
              </w:tabs>
              <w:spacing w:after="0" w:line="240" w:lineRule="auto"/>
              <w:ind w:left="0"/>
              <w:jc w:val="both"/>
              <w:rPr>
                <w:rFonts w:ascii="Times New Roman" w:eastAsia="Times New Roman" w:hAnsi="Times New Roman"/>
                <w:sz w:val="24"/>
                <w:szCs w:val="24"/>
                <w:lang w:eastAsia="ar-SA"/>
              </w:rPr>
            </w:pPr>
            <w:r w:rsidRPr="00443525">
              <w:rPr>
                <w:rFonts w:ascii="Times New Roman" w:eastAsia="Times New Roman" w:hAnsi="Times New Roman"/>
                <w:sz w:val="24"/>
                <w:szCs w:val="24"/>
                <w:lang w:eastAsia="ar-SA"/>
              </w:rPr>
              <w:t>Основными потребителями/пользователями результатов программ, должны быть:</w:t>
            </w:r>
          </w:p>
          <w:p w:rsidR="00443525" w:rsidRPr="00443525" w:rsidRDefault="00443525" w:rsidP="00443525">
            <w:pPr>
              <w:pStyle w:val="a9"/>
              <w:tabs>
                <w:tab w:val="left" w:pos="317"/>
              </w:tabs>
              <w:spacing w:after="0" w:line="240" w:lineRule="auto"/>
              <w:ind w:left="0"/>
              <w:jc w:val="both"/>
              <w:rPr>
                <w:rFonts w:ascii="Times New Roman" w:eastAsia="Times New Roman" w:hAnsi="Times New Roman"/>
                <w:sz w:val="24"/>
                <w:szCs w:val="24"/>
                <w:lang w:eastAsia="ar-SA"/>
              </w:rPr>
            </w:pPr>
            <w:r w:rsidRPr="00443525">
              <w:rPr>
                <w:rFonts w:ascii="Times New Roman" w:eastAsia="Times New Roman" w:hAnsi="Times New Roman"/>
                <w:sz w:val="24"/>
                <w:szCs w:val="24"/>
                <w:lang w:eastAsia="ar-SA"/>
              </w:rPr>
              <w:t>-</w:t>
            </w:r>
            <w:r w:rsidRPr="00443525">
              <w:rPr>
                <w:rFonts w:ascii="Times New Roman" w:eastAsia="Times New Roman" w:hAnsi="Times New Roman"/>
                <w:sz w:val="24"/>
                <w:szCs w:val="24"/>
                <w:lang w:eastAsia="ar-SA"/>
              </w:rPr>
              <w:tab/>
              <w:t>мировые научные центры, работающие в области синтеза новых материалов, альтернативных источников энергии, конструкционных материалов;</w:t>
            </w:r>
          </w:p>
          <w:p w:rsidR="00443525" w:rsidRPr="00443525" w:rsidRDefault="00443525" w:rsidP="00443525">
            <w:pPr>
              <w:pStyle w:val="a9"/>
              <w:tabs>
                <w:tab w:val="left" w:pos="317"/>
              </w:tabs>
              <w:spacing w:after="0" w:line="240" w:lineRule="auto"/>
              <w:ind w:left="0"/>
              <w:jc w:val="both"/>
              <w:rPr>
                <w:rFonts w:ascii="Times New Roman" w:eastAsia="Times New Roman" w:hAnsi="Times New Roman"/>
                <w:sz w:val="24"/>
                <w:szCs w:val="24"/>
                <w:lang w:eastAsia="ar-SA"/>
              </w:rPr>
            </w:pPr>
            <w:r w:rsidRPr="00443525">
              <w:rPr>
                <w:rFonts w:ascii="Times New Roman" w:eastAsia="Times New Roman" w:hAnsi="Times New Roman"/>
                <w:sz w:val="24"/>
                <w:szCs w:val="24"/>
                <w:lang w:eastAsia="ar-SA"/>
              </w:rPr>
              <w:t>-</w:t>
            </w:r>
            <w:r w:rsidRPr="00443525">
              <w:rPr>
                <w:rFonts w:ascii="Times New Roman" w:eastAsia="Times New Roman" w:hAnsi="Times New Roman"/>
                <w:sz w:val="24"/>
                <w:szCs w:val="24"/>
                <w:lang w:eastAsia="ar-SA"/>
              </w:rPr>
              <w:tab/>
              <w:t>исследователи-специалисты различных областей  радиационного материаловедения;</w:t>
            </w:r>
          </w:p>
          <w:p w:rsidR="00443525" w:rsidRPr="00443525" w:rsidRDefault="00443525" w:rsidP="00443525">
            <w:pPr>
              <w:pStyle w:val="a9"/>
              <w:tabs>
                <w:tab w:val="left" w:pos="317"/>
              </w:tabs>
              <w:spacing w:after="0" w:line="240" w:lineRule="auto"/>
              <w:ind w:left="0"/>
              <w:jc w:val="both"/>
              <w:rPr>
                <w:rFonts w:ascii="Times New Roman" w:eastAsia="Times New Roman" w:hAnsi="Times New Roman"/>
                <w:sz w:val="24"/>
                <w:szCs w:val="24"/>
                <w:lang w:eastAsia="ar-SA"/>
              </w:rPr>
            </w:pPr>
            <w:r w:rsidRPr="00443525">
              <w:rPr>
                <w:rFonts w:ascii="Times New Roman" w:eastAsia="Times New Roman" w:hAnsi="Times New Roman"/>
                <w:sz w:val="24"/>
                <w:szCs w:val="24"/>
                <w:lang w:eastAsia="ar-SA"/>
              </w:rPr>
              <w:t>-</w:t>
            </w:r>
            <w:r w:rsidRPr="00443525">
              <w:rPr>
                <w:rFonts w:ascii="Times New Roman" w:eastAsia="Times New Roman" w:hAnsi="Times New Roman"/>
                <w:sz w:val="24"/>
                <w:szCs w:val="24"/>
                <w:lang w:eastAsia="ar-SA"/>
              </w:rPr>
              <w:tab/>
              <w:t>конструкторы атомных станций и специалистов в области ракетостроения;</w:t>
            </w:r>
          </w:p>
          <w:p w:rsidR="00443525" w:rsidRPr="00443525" w:rsidRDefault="00443525" w:rsidP="00443525">
            <w:pPr>
              <w:pStyle w:val="a9"/>
              <w:tabs>
                <w:tab w:val="left" w:pos="317"/>
              </w:tabs>
              <w:spacing w:after="0" w:line="240" w:lineRule="auto"/>
              <w:ind w:left="0"/>
              <w:jc w:val="both"/>
              <w:rPr>
                <w:rFonts w:ascii="Times New Roman" w:eastAsia="Times New Roman" w:hAnsi="Times New Roman"/>
                <w:sz w:val="24"/>
                <w:szCs w:val="24"/>
                <w:lang w:eastAsia="ar-SA"/>
              </w:rPr>
            </w:pPr>
            <w:r w:rsidRPr="00443525">
              <w:rPr>
                <w:rFonts w:ascii="Times New Roman" w:eastAsia="Times New Roman" w:hAnsi="Times New Roman"/>
                <w:sz w:val="24"/>
                <w:szCs w:val="24"/>
                <w:lang w:eastAsia="ar-SA"/>
              </w:rPr>
              <w:t>-</w:t>
            </w:r>
            <w:r w:rsidRPr="00443525">
              <w:rPr>
                <w:rFonts w:ascii="Times New Roman" w:eastAsia="Times New Roman" w:hAnsi="Times New Roman"/>
                <w:sz w:val="24"/>
                <w:szCs w:val="24"/>
                <w:lang w:eastAsia="ar-SA"/>
              </w:rPr>
              <w:tab/>
              <w:t>разработчики и специалисты в области создания новых конструкционных материалов;</w:t>
            </w:r>
          </w:p>
          <w:p w:rsidR="00443525" w:rsidRPr="00443525" w:rsidRDefault="00443525" w:rsidP="00443525">
            <w:pPr>
              <w:pStyle w:val="a9"/>
              <w:tabs>
                <w:tab w:val="left" w:pos="317"/>
              </w:tabs>
              <w:spacing w:after="0" w:line="240" w:lineRule="auto"/>
              <w:ind w:left="0"/>
              <w:jc w:val="both"/>
              <w:rPr>
                <w:rFonts w:ascii="Times New Roman" w:eastAsia="Times New Roman" w:hAnsi="Times New Roman"/>
                <w:sz w:val="24"/>
                <w:szCs w:val="24"/>
                <w:lang w:eastAsia="ar-SA"/>
              </w:rPr>
            </w:pPr>
            <w:r w:rsidRPr="00443525">
              <w:rPr>
                <w:rFonts w:ascii="Times New Roman" w:eastAsia="Times New Roman" w:hAnsi="Times New Roman"/>
                <w:sz w:val="24"/>
                <w:szCs w:val="24"/>
                <w:lang w:eastAsia="ar-SA"/>
              </w:rPr>
              <w:t>-</w:t>
            </w:r>
            <w:r w:rsidRPr="00443525">
              <w:rPr>
                <w:rFonts w:ascii="Times New Roman" w:eastAsia="Times New Roman" w:hAnsi="Times New Roman"/>
                <w:sz w:val="24"/>
                <w:szCs w:val="24"/>
                <w:lang w:eastAsia="ar-SA"/>
              </w:rPr>
              <w:tab/>
              <w:t>научные организации, специализирующиеся на производстве материалов для защиты от ионизирующего излучения.</w:t>
            </w:r>
          </w:p>
          <w:p w:rsidR="00443525" w:rsidRPr="00443525" w:rsidRDefault="00443525" w:rsidP="00443525">
            <w:pPr>
              <w:pStyle w:val="a9"/>
              <w:tabs>
                <w:tab w:val="left" w:pos="317"/>
              </w:tabs>
              <w:spacing w:after="0" w:line="240" w:lineRule="auto"/>
              <w:ind w:left="0"/>
              <w:jc w:val="both"/>
              <w:rPr>
                <w:rFonts w:ascii="Times New Roman" w:eastAsia="Times New Roman" w:hAnsi="Times New Roman"/>
                <w:sz w:val="24"/>
                <w:szCs w:val="24"/>
                <w:lang w:eastAsia="ar-SA"/>
              </w:rPr>
            </w:pPr>
            <w:r w:rsidRPr="00443525">
              <w:rPr>
                <w:rFonts w:ascii="Times New Roman" w:eastAsia="Times New Roman" w:hAnsi="Times New Roman"/>
                <w:sz w:val="24"/>
                <w:szCs w:val="24"/>
                <w:lang w:eastAsia="ar-SA"/>
              </w:rPr>
              <w:t>Научно-теоретические и научно-практические результаты исследования:</w:t>
            </w:r>
          </w:p>
          <w:p w:rsidR="00443525" w:rsidRPr="00443525" w:rsidRDefault="00443525" w:rsidP="00443525">
            <w:pPr>
              <w:pStyle w:val="a9"/>
              <w:tabs>
                <w:tab w:val="left" w:pos="317"/>
              </w:tabs>
              <w:spacing w:after="0" w:line="240" w:lineRule="auto"/>
              <w:ind w:left="0"/>
              <w:jc w:val="both"/>
              <w:rPr>
                <w:rFonts w:ascii="Times New Roman" w:eastAsia="Times New Roman" w:hAnsi="Times New Roman"/>
                <w:sz w:val="24"/>
                <w:szCs w:val="24"/>
                <w:lang w:eastAsia="ar-SA"/>
              </w:rPr>
            </w:pPr>
            <w:r w:rsidRPr="00443525">
              <w:rPr>
                <w:rFonts w:ascii="Times New Roman" w:eastAsia="Times New Roman" w:hAnsi="Times New Roman"/>
                <w:sz w:val="24"/>
                <w:szCs w:val="24"/>
                <w:lang w:eastAsia="ar-SA"/>
              </w:rPr>
              <w:t>Полученные результаты исследования:</w:t>
            </w:r>
          </w:p>
          <w:p w:rsidR="00443525" w:rsidRPr="00443525" w:rsidRDefault="00443525" w:rsidP="00443525">
            <w:pPr>
              <w:pStyle w:val="a9"/>
              <w:tabs>
                <w:tab w:val="left" w:pos="317"/>
              </w:tabs>
              <w:spacing w:after="0" w:line="240" w:lineRule="auto"/>
              <w:ind w:left="0"/>
              <w:jc w:val="both"/>
              <w:rPr>
                <w:rFonts w:ascii="Times New Roman" w:eastAsia="Times New Roman" w:hAnsi="Times New Roman"/>
                <w:sz w:val="24"/>
                <w:szCs w:val="24"/>
                <w:lang w:eastAsia="ar-SA"/>
              </w:rPr>
            </w:pPr>
            <w:r w:rsidRPr="00443525">
              <w:rPr>
                <w:rFonts w:ascii="Times New Roman" w:eastAsia="Times New Roman" w:hAnsi="Times New Roman"/>
                <w:sz w:val="24"/>
                <w:szCs w:val="24"/>
                <w:lang w:eastAsia="ar-SA"/>
              </w:rPr>
              <w:t>- должны способствовать развитию технологического прорыва Республики Казахстан в области новых наукоемких технологий, альтернативной и ядерной энергетики;</w:t>
            </w:r>
          </w:p>
          <w:p w:rsidR="00443525" w:rsidRPr="00443525" w:rsidRDefault="00443525" w:rsidP="00443525">
            <w:pPr>
              <w:pStyle w:val="a9"/>
              <w:tabs>
                <w:tab w:val="left" w:pos="317"/>
              </w:tabs>
              <w:spacing w:after="0" w:line="240" w:lineRule="auto"/>
              <w:ind w:left="0"/>
              <w:jc w:val="both"/>
              <w:rPr>
                <w:rFonts w:ascii="Times New Roman" w:eastAsia="Times New Roman" w:hAnsi="Times New Roman"/>
                <w:sz w:val="24"/>
                <w:szCs w:val="24"/>
                <w:lang w:eastAsia="ar-SA"/>
              </w:rPr>
            </w:pPr>
            <w:r w:rsidRPr="00443525">
              <w:rPr>
                <w:rFonts w:ascii="Times New Roman" w:eastAsia="Times New Roman" w:hAnsi="Times New Roman"/>
                <w:sz w:val="24"/>
                <w:szCs w:val="24"/>
                <w:lang w:eastAsia="ar-SA"/>
              </w:rPr>
              <w:t>- развить новые научные направления в стране, позволяющие внести существенный вклад в развитие научного потенциала страны, расширить и углубить международные связи и междисциплинарные исследования, повысить уровень научной репутации Казахстана в мировом научном сообществе;</w:t>
            </w:r>
          </w:p>
          <w:p w:rsidR="00443525" w:rsidRPr="00443525" w:rsidRDefault="00443525" w:rsidP="00443525">
            <w:pPr>
              <w:pStyle w:val="a9"/>
              <w:tabs>
                <w:tab w:val="left" w:pos="317"/>
              </w:tabs>
              <w:spacing w:after="0" w:line="240" w:lineRule="auto"/>
              <w:ind w:left="0"/>
              <w:jc w:val="both"/>
              <w:rPr>
                <w:rFonts w:ascii="Times New Roman" w:eastAsia="Times New Roman" w:hAnsi="Times New Roman"/>
                <w:sz w:val="24"/>
                <w:szCs w:val="24"/>
                <w:lang w:eastAsia="ar-SA"/>
              </w:rPr>
            </w:pPr>
            <w:r w:rsidRPr="00443525">
              <w:rPr>
                <w:rFonts w:ascii="Times New Roman" w:eastAsia="Times New Roman" w:hAnsi="Times New Roman"/>
                <w:sz w:val="24"/>
                <w:szCs w:val="24"/>
                <w:lang w:eastAsia="ar-SA"/>
              </w:rPr>
              <w:t>- способствовать повышению уровня знаний и опыта в исследовательской работе молодого поколения ученых за счет привлечения молодых студентов к выполнению поставленных задач и подготовке диссертационных исследований;</w:t>
            </w:r>
          </w:p>
          <w:p w:rsidR="00443525" w:rsidRPr="00443525" w:rsidRDefault="00443525" w:rsidP="00443525">
            <w:pPr>
              <w:pStyle w:val="a9"/>
              <w:tabs>
                <w:tab w:val="left" w:pos="317"/>
              </w:tabs>
              <w:spacing w:after="0" w:line="240" w:lineRule="auto"/>
              <w:ind w:left="0"/>
              <w:jc w:val="both"/>
              <w:rPr>
                <w:rFonts w:ascii="Times New Roman" w:eastAsia="Times New Roman" w:hAnsi="Times New Roman"/>
                <w:sz w:val="24"/>
                <w:szCs w:val="24"/>
                <w:lang w:eastAsia="ar-SA"/>
              </w:rPr>
            </w:pPr>
            <w:r w:rsidRPr="00443525">
              <w:rPr>
                <w:rFonts w:ascii="Times New Roman" w:eastAsia="Times New Roman" w:hAnsi="Times New Roman"/>
                <w:sz w:val="24"/>
                <w:szCs w:val="24"/>
                <w:lang w:eastAsia="ar-SA"/>
              </w:rPr>
              <w:t>- опубликование полученных результатов  в виде научных статей и обзоров в журналах Q1-Q2 входящих в базу данных WebofScience будет способствовать увеличению публикационной активности и повышению научного имиджа казахстанской науки;</w:t>
            </w:r>
          </w:p>
          <w:p w:rsidR="00443525" w:rsidRPr="00443525" w:rsidRDefault="00443525" w:rsidP="00443525">
            <w:pPr>
              <w:pStyle w:val="a9"/>
              <w:tabs>
                <w:tab w:val="left" w:pos="317"/>
              </w:tabs>
              <w:spacing w:after="0" w:line="240" w:lineRule="auto"/>
              <w:ind w:left="0"/>
              <w:jc w:val="both"/>
              <w:rPr>
                <w:rFonts w:ascii="Times New Roman" w:eastAsia="Times New Roman" w:hAnsi="Times New Roman"/>
                <w:sz w:val="24"/>
                <w:szCs w:val="24"/>
                <w:lang w:eastAsia="ar-SA"/>
              </w:rPr>
            </w:pPr>
            <w:r w:rsidRPr="00443525">
              <w:rPr>
                <w:rFonts w:ascii="Times New Roman" w:eastAsia="Times New Roman" w:hAnsi="Times New Roman"/>
                <w:sz w:val="24"/>
                <w:szCs w:val="24"/>
                <w:lang w:eastAsia="ar-SA"/>
              </w:rPr>
              <w:t>- разработанная кинетическая модель радиационных повреждений в конструкционных материалах позволит внести существенный фундаментальный вклад в развитие общей теории радиационных повреждений конструкционных материалов;</w:t>
            </w:r>
          </w:p>
          <w:p w:rsidR="008C3D67" w:rsidRPr="00621715" w:rsidRDefault="00443525" w:rsidP="00443525">
            <w:pPr>
              <w:pStyle w:val="a9"/>
              <w:tabs>
                <w:tab w:val="left" w:pos="317"/>
              </w:tabs>
              <w:spacing w:after="0" w:line="240" w:lineRule="auto"/>
              <w:ind w:left="0"/>
              <w:contextualSpacing w:val="0"/>
              <w:jc w:val="both"/>
              <w:rPr>
                <w:b/>
                <w:bCs/>
              </w:rPr>
            </w:pPr>
            <w:r w:rsidRPr="00443525">
              <w:rPr>
                <w:rFonts w:ascii="Times New Roman" w:eastAsia="Times New Roman" w:hAnsi="Times New Roman"/>
                <w:sz w:val="24"/>
                <w:szCs w:val="24"/>
                <w:lang w:eastAsia="ar-SA"/>
              </w:rPr>
              <w:t>- полученные результаты станут основой для создания платформы по разработке новых перспективных конкурентноспособных технологий создания конструкционных материалов для альтернативной и ядерной энергетике в Республике Казахстан.</w:t>
            </w:r>
          </w:p>
        </w:tc>
      </w:tr>
    </w:tbl>
    <w:p w:rsidR="00AC3D0D" w:rsidRDefault="00AC3D0D" w:rsidP="00044B88">
      <w:pPr>
        <w:rPr>
          <w:lang w:val="ru-RU" w:eastAsia="en-US"/>
        </w:rPr>
      </w:pPr>
    </w:p>
    <w:p w:rsidR="008C3D67" w:rsidRDefault="008C3D67" w:rsidP="005E79A9">
      <w:pPr>
        <w:pStyle w:val="1"/>
        <w:tabs>
          <w:tab w:val="left" w:pos="9921"/>
        </w:tabs>
        <w:spacing w:before="0" w:after="0" w:line="240" w:lineRule="auto"/>
        <w:rPr>
          <w:b/>
          <w:sz w:val="24"/>
          <w:szCs w:val="24"/>
          <w:lang w:val="ru-RU"/>
        </w:rPr>
      </w:pPr>
    </w:p>
    <w:p w:rsidR="008C3D67" w:rsidRPr="00B60F5E" w:rsidRDefault="008C3D67" w:rsidP="008C3D67">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Pr>
          <w:b/>
          <w:sz w:val="24"/>
          <w:szCs w:val="24"/>
          <w:lang w:val="ru-RU"/>
        </w:rPr>
        <w:t>ие № 4</w:t>
      </w:r>
    </w:p>
    <w:p w:rsidR="008C3D67" w:rsidRPr="00B60F5E" w:rsidRDefault="008C3D67" w:rsidP="008C3D67">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rsidR="008C3D67" w:rsidRPr="00B60F5E" w:rsidRDefault="008C3D67" w:rsidP="008C3D67">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w:t>
      </w:r>
      <w:r w:rsidRPr="00A972B9">
        <w:rPr>
          <w:b/>
          <w:sz w:val="24"/>
          <w:szCs w:val="24"/>
          <w:lang w:val="ru-RU"/>
        </w:rPr>
        <w:t>2</w:t>
      </w:r>
      <w:r w:rsidRPr="00B60F5E">
        <w:rPr>
          <w:b/>
          <w:sz w:val="24"/>
          <w:szCs w:val="24"/>
          <w:lang w:val="ru-RU"/>
        </w:rPr>
        <w:t>-2023 годы</w:t>
      </w:r>
    </w:p>
    <w:p w:rsidR="008C3D67" w:rsidRPr="00B60F5E" w:rsidRDefault="008C3D67" w:rsidP="00044B88">
      <w:pPr>
        <w:rPr>
          <w:lang w:val="ru-RU" w:eastAsia="en-US"/>
        </w:rPr>
      </w:pPr>
    </w:p>
    <w:tbl>
      <w:tblPr>
        <w:tblW w:w="4761"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22"/>
      </w:tblGrid>
      <w:tr w:rsidR="00291502" w:rsidRPr="00B60F5E" w:rsidTr="002955A4">
        <w:tc>
          <w:tcPr>
            <w:tcW w:w="5000" w:type="pct"/>
            <w:tcBorders>
              <w:top w:val="single" w:sz="4" w:space="0" w:color="auto"/>
              <w:left w:val="single" w:sz="4" w:space="0" w:color="auto"/>
              <w:bottom w:val="single" w:sz="4" w:space="0" w:color="auto"/>
              <w:right w:val="single" w:sz="4" w:space="0" w:color="auto"/>
            </w:tcBorders>
            <w:hideMark/>
          </w:tcPr>
          <w:p w:rsidR="006B7E44" w:rsidRPr="00B60F5E" w:rsidRDefault="006B7E44" w:rsidP="00976B1C">
            <w:pPr>
              <w:spacing w:line="228" w:lineRule="auto"/>
              <w:jc w:val="both"/>
              <w:rPr>
                <w:rFonts w:eastAsia="Calibri"/>
                <w:b/>
                <w:lang w:val="ru-RU"/>
              </w:rPr>
            </w:pPr>
            <w:r w:rsidRPr="00B60F5E">
              <w:rPr>
                <w:rFonts w:eastAsia="Calibri"/>
                <w:b/>
                <w:lang w:val="ru-RU"/>
              </w:rPr>
              <w:t xml:space="preserve">1.Общие сведения: </w:t>
            </w:r>
          </w:p>
          <w:p w:rsidR="006B7E44" w:rsidRPr="00B60F5E" w:rsidRDefault="00B26ED1" w:rsidP="00976B1C">
            <w:pPr>
              <w:spacing w:line="228" w:lineRule="auto"/>
              <w:jc w:val="both"/>
              <w:rPr>
                <w:rFonts w:eastAsia="Calibri"/>
                <w:b/>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rsidR="006B7E44" w:rsidRPr="00B60F5E" w:rsidRDefault="001E1070" w:rsidP="00976B1C">
            <w:pPr>
              <w:spacing w:line="228" w:lineRule="auto"/>
              <w:rPr>
                <w:lang w:val="ru-RU"/>
              </w:rPr>
            </w:pPr>
            <w:r w:rsidRPr="00B60F5E">
              <w:rPr>
                <w:lang w:val="ru-RU"/>
              </w:rPr>
              <w:t>Наука о жизни и здоровье.</w:t>
            </w:r>
          </w:p>
          <w:p w:rsidR="006B7E44" w:rsidRPr="00B60F5E" w:rsidRDefault="006B7E44" w:rsidP="00976B1C">
            <w:pPr>
              <w:spacing w:line="228" w:lineRule="auto"/>
            </w:pPr>
            <w:r w:rsidRPr="00B60F5E">
              <w:t>Биотехнологии в медицине:</w:t>
            </w:r>
          </w:p>
          <w:p w:rsidR="006B7E44" w:rsidRPr="00B60F5E" w:rsidRDefault="006B7E44" w:rsidP="00976B1C">
            <w:pPr>
              <w:spacing w:line="228" w:lineRule="auto"/>
              <w:rPr>
                <w:lang w:val="ru-RU"/>
              </w:rPr>
            </w:pPr>
            <w:r w:rsidRPr="00B60F5E">
              <w:t>Развитие клеточных технологиий и тканевой инженерии для медицины</w:t>
            </w:r>
            <w:r w:rsidR="001E1070" w:rsidRPr="00B60F5E">
              <w:rPr>
                <w:lang w:val="ru-RU"/>
              </w:rPr>
              <w:t>.</w:t>
            </w:r>
          </w:p>
        </w:tc>
      </w:tr>
      <w:tr w:rsidR="00291502" w:rsidRPr="00B60F5E" w:rsidTr="002955A4">
        <w:tc>
          <w:tcPr>
            <w:tcW w:w="5000" w:type="pct"/>
            <w:tcBorders>
              <w:top w:val="single" w:sz="4" w:space="0" w:color="auto"/>
              <w:left w:val="single" w:sz="4" w:space="0" w:color="auto"/>
              <w:bottom w:val="single" w:sz="4" w:space="0" w:color="auto"/>
              <w:right w:val="single" w:sz="4" w:space="0" w:color="auto"/>
            </w:tcBorders>
            <w:hideMark/>
          </w:tcPr>
          <w:p w:rsidR="006B7E44" w:rsidRPr="00B60F5E" w:rsidRDefault="00B62588" w:rsidP="00976B1C">
            <w:pPr>
              <w:pBdr>
                <w:between w:val="single" w:sz="4" w:space="1" w:color="auto"/>
              </w:pBdr>
              <w:spacing w:line="228" w:lineRule="auto"/>
              <w:ind w:left="34"/>
              <w:rPr>
                <w:b/>
                <w:lang w:val="ru-RU"/>
              </w:rPr>
            </w:pPr>
            <w:r w:rsidRPr="00B60F5E">
              <w:rPr>
                <w:b/>
                <w:lang w:val="ru-RU"/>
              </w:rPr>
              <w:t>2. Цели и задачи программы</w:t>
            </w:r>
          </w:p>
          <w:p w:rsidR="006B7E44" w:rsidRPr="00B60F5E" w:rsidRDefault="006B7E44" w:rsidP="00976B1C">
            <w:pPr>
              <w:pBdr>
                <w:between w:val="single" w:sz="4" w:space="1" w:color="auto"/>
              </w:pBdr>
              <w:spacing w:line="228" w:lineRule="auto"/>
              <w:rPr>
                <w:b/>
                <w:lang w:val="ru-RU"/>
              </w:rPr>
            </w:pPr>
            <w:r w:rsidRPr="00B60F5E">
              <w:rPr>
                <w:b/>
                <w:lang w:val="ru-RU"/>
              </w:rPr>
              <w:t>2.1. Цель программы</w:t>
            </w:r>
            <w:r w:rsidR="00522A45" w:rsidRPr="00B60F5E">
              <w:rPr>
                <w:b/>
                <w:lang w:val="ru-RU"/>
              </w:rPr>
              <w:t>:</w:t>
            </w:r>
          </w:p>
          <w:p w:rsidR="006B7E44" w:rsidRPr="00B60F5E" w:rsidRDefault="006B7E44" w:rsidP="00976B1C">
            <w:pPr>
              <w:spacing w:line="228" w:lineRule="auto"/>
              <w:jc w:val="both"/>
              <w:rPr>
                <w:rFonts w:eastAsia="Calibri"/>
                <w:lang w:val="ru-RU"/>
              </w:rPr>
            </w:pPr>
            <w:r w:rsidRPr="00B60F5E">
              <w:rPr>
                <w:lang w:val="ru-RU"/>
              </w:rPr>
              <w:t xml:space="preserve">Разработка технологии иммунотерапии рака на основе дендритных клеток в комплексе с </w:t>
            </w:r>
            <w:r w:rsidRPr="00B60F5E">
              <w:rPr>
                <w:lang w:val="ru-RU"/>
              </w:rPr>
              <w:lastRenderedPageBreak/>
              <w:t>томотерапиидлялечении злокачественных, солидных опухолей человека.</w:t>
            </w:r>
          </w:p>
        </w:tc>
      </w:tr>
      <w:tr w:rsidR="00291502" w:rsidRPr="00B60F5E" w:rsidTr="002955A4">
        <w:tc>
          <w:tcPr>
            <w:tcW w:w="5000" w:type="pct"/>
            <w:tcBorders>
              <w:top w:val="single" w:sz="4" w:space="0" w:color="auto"/>
              <w:left w:val="single" w:sz="4" w:space="0" w:color="auto"/>
              <w:bottom w:val="single" w:sz="4" w:space="0" w:color="auto"/>
              <w:right w:val="single" w:sz="4" w:space="0" w:color="auto"/>
            </w:tcBorders>
            <w:hideMark/>
          </w:tcPr>
          <w:p w:rsidR="006B7E44" w:rsidRPr="00B60F5E" w:rsidRDefault="006B7E44" w:rsidP="00976B1C">
            <w:pPr>
              <w:pBdr>
                <w:between w:val="single" w:sz="4" w:space="1" w:color="auto"/>
              </w:pBdr>
              <w:spacing w:line="228" w:lineRule="auto"/>
              <w:ind w:left="34"/>
              <w:jc w:val="both"/>
              <w:rPr>
                <w:b/>
                <w:lang w:val="ru-RU"/>
              </w:rPr>
            </w:pPr>
            <w:r w:rsidRPr="00B60F5E">
              <w:rPr>
                <w:b/>
                <w:lang w:val="ru-RU"/>
              </w:rPr>
              <w:lastRenderedPageBreak/>
              <w:t>2.1.1. Для достижения поставленной цели должны быть решены следующие задачи:</w:t>
            </w:r>
          </w:p>
          <w:p w:rsidR="006B7E44" w:rsidRPr="00B60F5E" w:rsidRDefault="006B7E44" w:rsidP="00976B1C">
            <w:pPr>
              <w:spacing w:line="228" w:lineRule="auto"/>
              <w:jc w:val="both"/>
              <w:rPr>
                <w:lang w:val="ru-RU"/>
              </w:rPr>
            </w:pPr>
            <w:r w:rsidRPr="00B60F5E">
              <w:rPr>
                <w:lang w:val="ru-RU"/>
              </w:rPr>
              <w:t>1. Разработать новые биотехнологии дендритных клеток для реализации иммуноспецифических функции.</w:t>
            </w:r>
          </w:p>
          <w:p w:rsidR="006B7E44" w:rsidRPr="00B60F5E" w:rsidRDefault="006B7E44" w:rsidP="00976B1C">
            <w:pPr>
              <w:spacing w:line="228" w:lineRule="auto"/>
              <w:jc w:val="both"/>
              <w:rPr>
                <w:lang w:val="ru-RU"/>
              </w:rPr>
            </w:pPr>
            <w:r w:rsidRPr="00B60F5E">
              <w:rPr>
                <w:lang w:val="ru-RU"/>
              </w:rPr>
              <w:t>2.  Оценка эффективности иммунотерапии солидных опухолей с помощью дендритных клеток.</w:t>
            </w:r>
          </w:p>
          <w:p w:rsidR="006B7E44" w:rsidRPr="00B60F5E" w:rsidRDefault="006B7E44" w:rsidP="00976B1C">
            <w:pPr>
              <w:spacing w:line="228" w:lineRule="auto"/>
              <w:jc w:val="both"/>
              <w:rPr>
                <w:lang w:val="ru-RU"/>
              </w:rPr>
            </w:pPr>
            <w:r w:rsidRPr="00B60F5E">
              <w:rPr>
                <w:lang w:val="ru-RU"/>
              </w:rPr>
              <w:t>3. Оценка эффективности комплексного применения иммунотерапия рака с помощью дендритных клеток и томотерапии.</w:t>
            </w:r>
          </w:p>
          <w:p w:rsidR="006B7E44" w:rsidRPr="00B60F5E" w:rsidRDefault="006B7E44" w:rsidP="00976B1C">
            <w:pPr>
              <w:spacing w:line="228" w:lineRule="auto"/>
              <w:jc w:val="both"/>
              <w:rPr>
                <w:lang w:val="ru-RU"/>
              </w:rPr>
            </w:pPr>
            <w:r w:rsidRPr="00B60F5E">
              <w:rPr>
                <w:lang w:val="ru-RU"/>
              </w:rPr>
              <w:t>4. Исследования влияния комплексной иммунотерапии рака и томотерапии на метастатические очаги при той, или иной онкопатологии.</w:t>
            </w:r>
          </w:p>
          <w:p w:rsidR="006B7E44" w:rsidRPr="00B60F5E" w:rsidRDefault="006B7E44" w:rsidP="00976B1C">
            <w:pPr>
              <w:spacing w:line="228" w:lineRule="auto"/>
              <w:jc w:val="both"/>
              <w:rPr>
                <w:lang w:val="ru-RU"/>
              </w:rPr>
            </w:pPr>
            <w:r w:rsidRPr="00B60F5E">
              <w:rPr>
                <w:lang w:val="ru-RU"/>
              </w:rPr>
              <w:t>5. Разработать эффективные подходы иммунотерапии и томотерапии первичных и метастатических злокачественных новообразований различных органов.</w:t>
            </w:r>
          </w:p>
          <w:p w:rsidR="006B7E44" w:rsidRPr="00B60F5E" w:rsidRDefault="006B7E44" w:rsidP="00976B1C">
            <w:pPr>
              <w:spacing w:line="228" w:lineRule="auto"/>
              <w:jc w:val="both"/>
              <w:rPr>
                <w:lang w:val="ru-RU"/>
              </w:rPr>
            </w:pPr>
            <w:r w:rsidRPr="00B60F5E">
              <w:rPr>
                <w:lang w:val="ru-RU"/>
              </w:rPr>
              <w:t xml:space="preserve">6. </w:t>
            </w:r>
            <w:r w:rsidR="00491053" w:rsidRPr="00B60F5E">
              <w:rPr>
                <w:spacing w:val="2"/>
                <w:shd w:val="clear" w:color="auto" w:fill="FFFFFF"/>
                <w:lang w:val="ru-RU"/>
              </w:rPr>
              <w:t>И</w:t>
            </w:r>
            <w:r w:rsidR="00491053" w:rsidRPr="00B60F5E">
              <w:rPr>
                <w:spacing w:val="2"/>
                <w:shd w:val="clear" w:color="auto" w:fill="FFFFFF"/>
              </w:rPr>
              <w:t>сследова</w:t>
            </w:r>
            <w:r w:rsidR="00491053" w:rsidRPr="00B60F5E">
              <w:rPr>
                <w:spacing w:val="2"/>
                <w:shd w:val="clear" w:color="auto" w:fill="FFFFFF"/>
                <w:lang w:val="ru-RU"/>
              </w:rPr>
              <w:t>ние</w:t>
            </w:r>
            <w:r w:rsidRPr="00B60F5E">
              <w:rPr>
                <w:lang w:val="ru-RU"/>
              </w:rPr>
              <w:t xml:space="preserve"> циркулирующих опухолевых клеток в крови до и после комплексной иммунотерапии и томотерапии у онкологических больных.</w:t>
            </w:r>
          </w:p>
        </w:tc>
      </w:tr>
      <w:tr w:rsidR="00E57FF4" w:rsidRPr="00B60F5E" w:rsidTr="002955A4">
        <w:tc>
          <w:tcPr>
            <w:tcW w:w="5000" w:type="pct"/>
            <w:tcBorders>
              <w:top w:val="single" w:sz="4" w:space="0" w:color="auto"/>
              <w:left w:val="single" w:sz="4" w:space="0" w:color="auto"/>
              <w:bottom w:val="single" w:sz="4" w:space="0" w:color="auto"/>
              <w:right w:val="single" w:sz="4" w:space="0" w:color="auto"/>
            </w:tcBorders>
            <w:hideMark/>
          </w:tcPr>
          <w:p w:rsidR="006B7E44" w:rsidRPr="00B60F5E" w:rsidRDefault="006B7E44" w:rsidP="00976B1C">
            <w:pPr>
              <w:pBdr>
                <w:between w:val="single" w:sz="4" w:space="1" w:color="auto"/>
              </w:pBdr>
              <w:spacing w:line="228" w:lineRule="auto"/>
              <w:rPr>
                <w:rFonts w:eastAsia="Calibri"/>
                <w:lang w:val="ru-RU"/>
              </w:rPr>
            </w:pPr>
            <w:r w:rsidRPr="00B60F5E">
              <w:rPr>
                <w:rFonts w:eastAsia="Calibri"/>
                <w:b/>
                <w:lang w:val="ru-RU"/>
              </w:rPr>
              <w:t>3. Какие пункты стратегических и программных документов решает:</w:t>
            </w:r>
          </w:p>
          <w:p w:rsidR="00AB342A" w:rsidRPr="00B60F5E" w:rsidRDefault="00AB342A" w:rsidP="00976B1C">
            <w:pPr>
              <w:spacing w:line="228" w:lineRule="auto"/>
              <w:jc w:val="both"/>
              <w:rPr>
                <w:rFonts w:eastAsia="Calibri"/>
                <w:lang w:val="ru-RU"/>
              </w:rPr>
            </w:pPr>
            <w:r w:rsidRPr="00B60F5E">
              <w:rPr>
                <w:rFonts w:eastAsia="Calibri"/>
              </w:rPr>
              <w:t>Государственная программа развития здравоохранения Республики Казахстан на 2020</w:t>
            </w:r>
            <w:r w:rsidRPr="00B60F5E">
              <w:rPr>
                <w:rFonts w:eastAsia="Calibri"/>
                <w:lang w:val="ru-RU"/>
              </w:rPr>
              <w:t>-</w:t>
            </w:r>
            <w:r w:rsidRPr="00B60F5E">
              <w:rPr>
                <w:rFonts w:eastAsia="Calibri"/>
              </w:rPr>
              <w:t>2025 годы</w:t>
            </w:r>
            <w:r w:rsidR="00BC2A36" w:rsidRPr="00B60F5E">
              <w:rPr>
                <w:rFonts w:eastAsia="Calibri"/>
                <w:lang w:val="ru-RU"/>
              </w:rPr>
              <w:t>.</w:t>
            </w:r>
          </w:p>
          <w:p w:rsidR="00AB342A" w:rsidRPr="00B60F5E" w:rsidRDefault="00AB342A" w:rsidP="00976B1C">
            <w:pPr>
              <w:spacing w:line="228" w:lineRule="auto"/>
              <w:jc w:val="both"/>
              <w:rPr>
                <w:rFonts w:eastAsia="Calibri"/>
                <w:i/>
              </w:rPr>
            </w:pPr>
            <w:r w:rsidRPr="00B60F5E">
              <w:rPr>
                <w:rFonts w:eastAsia="Calibri"/>
                <w:i/>
              </w:rPr>
              <w:t>Основные направления Программы:</w:t>
            </w:r>
          </w:p>
          <w:p w:rsidR="00AB342A" w:rsidRPr="00B60F5E" w:rsidRDefault="00AB342A" w:rsidP="00976B1C">
            <w:pPr>
              <w:spacing w:line="228" w:lineRule="auto"/>
              <w:jc w:val="both"/>
              <w:rPr>
                <w:rFonts w:eastAsia="Calibri"/>
                <w:lang w:val="ru-RU"/>
              </w:rPr>
            </w:pPr>
            <w:r w:rsidRPr="00B60F5E">
              <w:rPr>
                <w:rFonts w:eastAsia="Calibri"/>
              </w:rPr>
              <w:t>5.4 Развитие человеческого капитала, модернизация образования, науки</w:t>
            </w:r>
            <w:r w:rsidRPr="00B60F5E">
              <w:rPr>
                <w:rFonts w:eastAsia="Calibri"/>
                <w:lang w:val="ru-RU"/>
              </w:rPr>
              <w:t>.</w:t>
            </w:r>
          </w:p>
          <w:p w:rsidR="00AB342A" w:rsidRPr="00B60F5E" w:rsidRDefault="00AB342A" w:rsidP="00976B1C">
            <w:pPr>
              <w:spacing w:line="228" w:lineRule="auto"/>
              <w:jc w:val="both"/>
              <w:rPr>
                <w:rFonts w:eastAsia="Calibri"/>
              </w:rPr>
            </w:pPr>
            <w:r w:rsidRPr="00B60F5E">
              <w:rPr>
                <w:rFonts w:eastAsia="Calibri"/>
              </w:rPr>
              <w:t>5.5 Совершенствование оказания медицинской помощи</w:t>
            </w:r>
          </w:p>
          <w:p w:rsidR="00AB342A" w:rsidRPr="00B60F5E" w:rsidRDefault="00AB342A" w:rsidP="00976B1C">
            <w:pPr>
              <w:spacing w:line="228" w:lineRule="auto"/>
              <w:jc w:val="both"/>
              <w:rPr>
                <w:rFonts w:eastAsia="Calibri"/>
              </w:rPr>
            </w:pPr>
            <w:r w:rsidRPr="00B60F5E">
              <w:rPr>
                <w:rFonts w:eastAsia="Calibri"/>
              </w:rPr>
              <w:t>5.6 Создание единого цифрового пространства здравоохранения</w:t>
            </w:r>
          </w:p>
          <w:p w:rsidR="00AB342A" w:rsidRPr="00B60F5E" w:rsidRDefault="00AB342A" w:rsidP="00976B1C">
            <w:pPr>
              <w:spacing w:line="228" w:lineRule="auto"/>
              <w:jc w:val="both"/>
            </w:pPr>
            <w:r w:rsidRPr="00B60F5E">
              <w:t>5.8 Улучшение инвестиционного климата в медицинской отрасли</w:t>
            </w:r>
          </w:p>
          <w:p w:rsidR="00AB342A" w:rsidRPr="00B60F5E" w:rsidRDefault="00AB342A" w:rsidP="00976B1C">
            <w:pPr>
              <w:spacing w:line="228" w:lineRule="auto"/>
              <w:jc w:val="both"/>
              <w:rPr>
                <w:rFonts w:eastAsia="Calibri"/>
                <w:i/>
              </w:rPr>
            </w:pPr>
            <w:r w:rsidRPr="00B60F5E">
              <w:rPr>
                <w:rFonts w:eastAsia="Calibri"/>
                <w:i/>
              </w:rPr>
              <w:t>Послание Главы государства Касым-Жомарта Токаева народу Казахстана. 1 сентября 2020г.</w:t>
            </w:r>
          </w:p>
          <w:p w:rsidR="00AB342A" w:rsidRPr="00B60F5E" w:rsidRDefault="00AB342A" w:rsidP="00976B1C">
            <w:pPr>
              <w:spacing w:line="228" w:lineRule="auto"/>
              <w:jc w:val="both"/>
            </w:pPr>
            <w:r w:rsidRPr="00B60F5E">
              <w:rPr>
                <w:bCs/>
              </w:rPr>
              <w:t>V</w:t>
            </w:r>
            <w:r w:rsidRPr="00B60F5E">
              <w:rPr>
                <w:bCs/>
                <w:lang w:val="en-US"/>
              </w:rPr>
              <w:t>I</w:t>
            </w:r>
            <w:r w:rsidRPr="00B60F5E">
              <w:rPr>
                <w:bCs/>
              </w:rPr>
              <w:t>. Развитие системы здравоохранения</w:t>
            </w:r>
          </w:p>
          <w:p w:rsidR="00AB342A" w:rsidRPr="00B60F5E" w:rsidRDefault="00AB342A" w:rsidP="00976B1C">
            <w:pPr>
              <w:spacing w:line="228" w:lineRule="auto"/>
              <w:jc w:val="both"/>
            </w:pPr>
            <w:r w:rsidRPr="00B60F5E">
              <w:t>I</w:t>
            </w:r>
            <w:r w:rsidRPr="00B60F5E">
              <w:rPr>
                <w:lang w:val="en-US"/>
              </w:rPr>
              <w:t>X</w:t>
            </w:r>
            <w:r w:rsidRPr="00B60F5E">
              <w:t>. Цифровизация – базовый элемент всех реформ</w:t>
            </w:r>
          </w:p>
          <w:p w:rsidR="00AB342A" w:rsidRPr="00B60F5E" w:rsidRDefault="00AB342A" w:rsidP="00976B1C">
            <w:pPr>
              <w:spacing w:line="228" w:lineRule="auto"/>
              <w:jc w:val="both"/>
            </w:pPr>
            <w:r w:rsidRPr="00B60F5E">
              <w:t>Концепция развития электронного здравоохранения Республики Казахстан на 2013-2020 годы утвержденная Приказом Министра здравоохранения Республики Казахстан от 3 сентября 2013 г. № 498.</w:t>
            </w:r>
          </w:p>
          <w:p w:rsidR="00AB342A" w:rsidRPr="00B60F5E" w:rsidRDefault="00AB342A" w:rsidP="00976B1C">
            <w:pPr>
              <w:spacing w:line="228" w:lineRule="auto"/>
              <w:jc w:val="both"/>
            </w:pPr>
            <w:r w:rsidRPr="00B60F5E">
              <w:t>1.6. Задачи е-здравоохранения Республики Казахстан</w:t>
            </w:r>
          </w:p>
          <w:p w:rsidR="00AB342A" w:rsidRPr="00B60F5E" w:rsidRDefault="00BC2A36" w:rsidP="00976B1C">
            <w:pPr>
              <w:tabs>
                <w:tab w:val="left" w:pos="301"/>
                <w:tab w:val="left" w:pos="501"/>
              </w:tabs>
              <w:spacing w:line="228" w:lineRule="auto"/>
              <w:ind w:firstLine="34"/>
              <w:jc w:val="both"/>
            </w:pPr>
            <w:r w:rsidRPr="00B60F5E">
              <w:rPr>
                <w:lang w:val="ru-RU"/>
              </w:rPr>
              <w:t xml:space="preserve">- </w:t>
            </w:r>
            <w:r w:rsidR="00AB342A" w:rsidRPr="00B60F5E">
              <w:t>содействие процессу принятия клинических (медицинских) решений;</w:t>
            </w:r>
          </w:p>
          <w:p w:rsidR="00AB342A" w:rsidRPr="00B60F5E" w:rsidRDefault="00BC2A36" w:rsidP="00976B1C">
            <w:pPr>
              <w:tabs>
                <w:tab w:val="left" w:pos="301"/>
                <w:tab w:val="left" w:pos="501"/>
              </w:tabs>
              <w:spacing w:line="228" w:lineRule="auto"/>
              <w:ind w:firstLine="34"/>
              <w:jc w:val="both"/>
            </w:pPr>
            <w:r w:rsidRPr="00B60F5E">
              <w:rPr>
                <w:lang w:val="ru-RU"/>
              </w:rPr>
              <w:t xml:space="preserve">- </w:t>
            </w:r>
            <w:r w:rsidR="00AB342A" w:rsidRPr="00B60F5E">
              <w:t>снижение количества медицинских ошибок;</w:t>
            </w:r>
          </w:p>
          <w:p w:rsidR="00AB342A" w:rsidRPr="00B60F5E" w:rsidRDefault="00BC2A36" w:rsidP="00976B1C">
            <w:pPr>
              <w:tabs>
                <w:tab w:val="left" w:pos="301"/>
                <w:tab w:val="left" w:pos="501"/>
              </w:tabs>
              <w:spacing w:line="228" w:lineRule="auto"/>
              <w:ind w:firstLine="34"/>
              <w:jc w:val="both"/>
            </w:pPr>
            <w:r w:rsidRPr="00B60F5E">
              <w:rPr>
                <w:lang w:val="ru-RU"/>
              </w:rPr>
              <w:t xml:space="preserve">- </w:t>
            </w:r>
            <w:r w:rsidR="00AB342A" w:rsidRPr="00B60F5E">
              <w:t>повышение доступности и совершенствование непрерывности оказания медицинской помощи;</w:t>
            </w:r>
          </w:p>
          <w:p w:rsidR="00AB342A" w:rsidRPr="00B60F5E" w:rsidRDefault="00BC2A36" w:rsidP="00976B1C">
            <w:pPr>
              <w:tabs>
                <w:tab w:val="left" w:pos="301"/>
                <w:tab w:val="left" w:pos="501"/>
              </w:tabs>
              <w:spacing w:line="228" w:lineRule="auto"/>
              <w:ind w:firstLine="34"/>
              <w:jc w:val="both"/>
            </w:pPr>
            <w:r w:rsidRPr="00B60F5E">
              <w:rPr>
                <w:lang w:val="ru-RU"/>
              </w:rPr>
              <w:t xml:space="preserve">- </w:t>
            </w:r>
            <w:r w:rsidR="00AB342A" w:rsidRPr="00B60F5E">
              <w:t>повышение качества медицинских услуг;</w:t>
            </w:r>
          </w:p>
          <w:p w:rsidR="00AB342A" w:rsidRPr="00B60F5E" w:rsidRDefault="00BC2A36" w:rsidP="00976B1C">
            <w:pPr>
              <w:tabs>
                <w:tab w:val="left" w:pos="301"/>
                <w:tab w:val="left" w:pos="501"/>
              </w:tabs>
              <w:spacing w:line="228" w:lineRule="auto"/>
              <w:ind w:firstLine="34"/>
              <w:jc w:val="both"/>
            </w:pPr>
            <w:r w:rsidRPr="00B60F5E">
              <w:rPr>
                <w:lang w:val="ru-RU"/>
              </w:rPr>
              <w:t xml:space="preserve">- </w:t>
            </w:r>
            <w:r w:rsidR="00AB342A" w:rsidRPr="00B60F5E">
              <w:t>улучшение качества и эффективности принимаемых политических, управленческих и финансовых решений;</w:t>
            </w:r>
          </w:p>
          <w:p w:rsidR="00AB342A" w:rsidRPr="00B60F5E" w:rsidRDefault="00BC2A36" w:rsidP="00976B1C">
            <w:pPr>
              <w:spacing w:line="228" w:lineRule="auto"/>
              <w:ind w:firstLine="34"/>
              <w:jc w:val="both"/>
              <w:rPr>
                <w:spacing w:val="-2"/>
                <w:lang w:val="ru-RU"/>
              </w:rPr>
            </w:pPr>
            <w:r w:rsidRPr="00B60F5E">
              <w:rPr>
                <w:lang w:val="ru-RU"/>
              </w:rPr>
              <w:t xml:space="preserve">- </w:t>
            </w:r>
            <w:r w:rsidR="00AB342A" w:rsidRPr="00B60F5E">
              <w:t>обеспечение условий для непрерывного профессионального развития в сфере здравоохранения</w:t>
            </w:r>
            <w:r w:rsidRPr="00B60F5E">
              <w:rPr>
                <w:lang w:val="ru-RU"/>
              </w:rPr>
              <w:t>.</w:t>
            </w:r>
          </w:p>
          <w:p w:rsidR="00A83A76" w:rsidRPr="00B60F5E" w:rsidRDefault="00AB342A" w:rsidP="00976B1C">
            <w:pPr>
              <w:spacing w:line="228" w:lineRule="auto"/>
              <w:jc w:val="both"/>
              <w:rPr>
                <w:lang w:val="ru-RU"/>
              </w:rPr>
            </w:pPr>
            <w:r w:rsidRPr="00B60F5E">
              <w:rPr>
                <w:spacing w:val="-2"/>
                <w:lang w:val="ru-RU"/>
              </w:rPr>
              <w:t>Г</w:t>
            </w:r>
            <w:r w:rsidR="006B7E44" w:rsidRPr="00B60F5E">
              <w:rPr>
                <w:spacing w:val="-2"/>
                <w:lang w:val="ru-RU"/>
              </w:rPr>
              <w:t>лавны</w:t>
            </w:r>
            <w:r w:rsidRPr="00B60F5E">
              <w:rPr>
                <w:spacing w:val="-2"/>
                <w:lang w:val="ru-RU"/>
              </w:rPr>
              <w:t>е</w:t>
            </w:r>
            <w:r w:rsidR="006B7E44" w:rsidRPr="00B60F5E">
              <w:rPr>
                <w:spacing w:val="-2"/>
                <w:lang w:val="ru-RU"/>
              </w:rPr>
              <w:t xml:space="preserve"> стратегически</w:t>
            </w:r>
            <w:r w:rsidRPr="00B60F5E">
              <w:rPr>
                <w:spacing w:val="-2"/>
                <w:lang w:val="ru-RU"/>
              </w:rPr>
              <w:t>е</w:t>
            </w:r>
            <w:r w:rsidR="006B7E44" w:rsidRPr="00B60F5E">
              <w:rPr>
                <w:spacing w:val="-2"/>
                <w:lang w:val="ru-RU"/>
              </w:rPr>
              <w:t xml:space="preserve"> приоритет</w:t>
            </w:r>
            <w:r w:rsidRPr="00B60F5E">
              <w:rPr>
                <w:spacing w:val="-2"/>
                <w:lang w:val="ru-RU"/>
              </w:rPr>
              <w:t>ы</w:t>
            </w:r>
            <w:r w:rsidR="006B7E44" w:rsidRPr="00B60F5E">
              <w:rPr>
                <w:spacing w:val="-2"/>
                <w:lang w:val="ru-RU"/>
              </w:rPr>
              <w:t xml:space="preserve"> программы развития Р</w:t>
            </w:r>
            <w:r w:rsidRPr="00B60F5E">
              <w:rPr>
                <w:spacing w:val="-2"/>
                <w:lang w:val="ru-RU"/>
              </w:rPr>
              <w:t xml:space="preserve">еспублики </w:t>
            </w:r>
            <w:r w:rsidR="006B7E44" w:rsidRPr="00B60F5E">
              <w:rPr>
                <w:spacing w:val="-2"/>
                <w:lang w:val="ru-RU"/>
              </w:rPr>
              <w:t>К</w:t>
            </w:r>
            <w:r w:rsidRPr="00B60F5E">
              <w:rPr>
                <w:spacing w:val="-2"/>
                <w:lang w:val="ru-RU"/>
              </w:rPr>
              <w:t xml:space="preserve">азахстан </w:t>
            </w:r>
            <w:r w:rsidR="006B7E44" w:rsidRPr="00B60F5E">
              <w:rPr>
                <w:spacing w:val="-2"/>
                <w:lang w:val="ru-RU"/>
              </w:rPr>
              <w:t xml:space="preserve">до 2050 года – </w:t>
            </w:r>
            <w:r w:rsidRPr="00B60F5E">
              <w:rPr>
                <w:spacing w:val="-2"/>
                <w:lang w:val="ru-RU"/>
              </w:rPr>
              <w:t>З</w:t>
            </w:r>
            <w:r w:rsidR="006B7E44" w:rsidRPr="00B60F5E">
              <w:rPr>
                <w:spacing w:val="-2"/>
                <w:lang w:val="ru-RU"/>
              </w:rPr>
              <w:t>доровье нации.Биотехнологии в медицине</w:t>
            </w:r>
            <w:r w:rsidR="00615148" w:rsidRPr="00B60F5E">
              <w:rPr>
                <w:spacing w:val="-2"/>
                <w:lang w:val="ru-RU"/>
              </w:rPr>
              <w:t>.</w:t>
            </w:r>
            <w:r w:rsidR="006B7E44" w:rsidRPr="00B60F5E">
              <w:rPr>
                <w:spacing w:val="-2"/>
                <w:lang w:val="ru-RU"/>
              </w:rPr>
              <w:t xml:space="preserve">Развитие клеточных </w:t>
            </w:r>
            <w:r w:rsidR="00E329FA" w:rsidRPr="00B60F5E">
              <w:rPr>
                <w:spacing w:val="-2"/>
                <w:lang w:val="ru-RU"/>
              </w:rPr>
              <w:t>технологий</w:t>
            </w:r>
            <w:r w:rsidR="006B7E44" w:rsidRPr="00B60F5E">
              <w:rPr>
                <w:spacing w:val="-2"/>
                <w:lang w:val="ru-RU"/>
              </w:rPr>
              <w:t xml:space="preserve"> и тканевой инженерии для медицины;Разработка методов комплексного лечения злокачественных заболеваний с использованием иммунотерапии и томотерапии.</w:t>
            </w:r>
          </w:p>
        </w:tc>
      </w:tr>
      <w:tr w:rsidR="00291502" w:rsidRPr="00B60F5E" w:rsidTr="002955A4">
        <w:tc>
          <w:tcPr>
            <w:tcW w:w="5000" w:type="pct"/>
            <w:tcBorders>
              <w:top w:val="single" w:sz="4" w:space="0" w:color="auto"/>
              <w:left w:val="single" w:sz="4" w:space="0" w:color="auto"/>
              <w:bottom w:val="single" w:sz="4" w:space="0" w:color="auto"/>
              <w:right w:val="single" w:sz="4" w:space="0" w:color="auto"/>
            </w:tcBorders>
          </w:tcPr>
          <w:p w:rsidR="00F61D58" w:rsidRPr="00B60F5E" w:rsidRDefault="00F61D58" w:rsidP="00976B1C">
            <w:pPr>
              <w:pBdr>
                <w:between w:val="single" w:sz="4" w:space="1" w:color="auto"/>
              </w:pBdr>
              <w:spacing w:line="228" w:lineRule="auto"/>
              <w:ind w:left="34"/>
              <w:jc w:val="both"/>
              <w:rPr>
                <w:b/>
                <w:lang w:val="ru-RU"/>
              </w:rPr>
            </w:pPr>
            <w:r w:rsidRPr="00B60F5E">
              <w:rPr>
                <w:b/>
                <w:lang w:val="ru-RU"/>
              </w:rPr>
              <w:t>4. Ожидаемые результаты.</w:t>
            </w:r>
          </w:p>
          <w:p w:rsidR="00F61D58" w:rsidRPr="00B60F5E" w:rsidRDefault="00F61D58" w:rsidP="00976B1C">
            <w:pPr>
              <w:pBdr>
                <w:between w:val="single" w:sz="4" w:space="1" w:color="auto"/>
              </w:pBdr>
              <w:spacing w:line="228" w:lineRule="auto"/>
              <w:jc w:val="both"/>
              <w:rPr>
                <w:b/>
                <w:lang w:val="ru-RU"/>
              </w:rPr>
            </w:pPr>
            <w:r w:rsidRPr="00B60F5E">
              <w:rPr>
                <w:b/>
                <w:lang w:val="ru-RU"/>
              </w:rPr>
              <w:t>4.1 Прямые результаты:</w:t>
            </w:r>
          </w:p>
          <w:p w:rsidR="00F61D58" w:rsidRPr="00B60F5E" w:rsidRDefault="00F61D58" w:rsidP="00976B1C">
            <w:pPr>
              <w:spacing w:line="228" w:lineRule="auto"/>
              <w:jc w:val="both"/>
              <w:rPr>
                <w:rFonts w:eastAsia="Calibri"/>
                <w:lang w:val="ru-RU"/>
              </w:rPr>
            </w:pPr>
            <w:r w:rsidRPr="00B60F5E">
              <w:rPr>
                <w:rFonts w:eastAsia="Calibri"/>
                <w:lang w:val="ru-RU"/>
              </w:rPr>
              <w:t>- новые знания и решения, результаты исследования, анализов, теоретических изысканий, моделирования, полученные в ходе выполнения научной и (или) научно-технической деятельности;</w:t>
            </w:r>
          </w:p>
          <w:p w:rsidR="00F61D58" w:rsidRPr="00B60F5E" w:rsidRDefault="00F61D58" w:rsidP="00976B1C">
            <w:pPr>
              <w:spacing w:line="228" w:lineRule="auto"/>
              <w:jc w:val="both"/>
              <w:rPr>
                <w:rFonts w:eastAsia="Calibri"/>
                <w:lang w:val="ru-RU"/>
              </w:rPr>
            </w:pPr>
            <w:r w:rsidRPr="00B60F5E">
              <w:rPr>
                <w:rFonts w:eastAsia="Calibri"/>
                <w:lang w:val="ru-RU"/>
              </w:rPr>
              <w:t>- разработанные технологии иммунотерапии рака в комплексе с томотерапией, должны стать инновационными, технологическими решениями по созданию нового метода лечения различных онкологических заболевании;</w:t>
            </w:r>
          </w:p>
          <w:p w:rsidR="00F61D58" w:rsidRPr="00B60F5E" w:rsidRDefault="00F61D58" w:rsidP="00976B1C">
            <w:pPr>
              <w:spacing w:line="228" w:lineRule="auto"/>
              <w:jc w:val="both"/>
              <w:rPr>
                <w:rFonts w:eastAsia="Calibri"/>
                <w:lang w:val="ru-RU"/>
              </w:rPr>
            </w:pPr>
            <w:r w:rsidRPr="00B60F5E">
              <w:rPr>
                <w:rFonts w:eastAsia="Calibri"/>
                <w:lang w:val="ru-RU"/>
              </w:rPr>
              <w:t>- результаты патентных исследований;</w:t>
            </w:r>
          </w:p>
          <w:p w:rsidR="00F61D58" w:rsidRPr="00B60F5E" w:rsidRDefault="00F61D58" w:rsidP="00976B1C">
            <w:pPr>
              <w:spacing w:line="228" w:lineRule="auto"/>
              <w:jc w:val="both"/>
              <w:rPr>
                <w:rFonts w:eastAsia="Calibri"/>
                <w:lang w:val="ru-RU"/>
              </w:rPr>
            </w:pPr>
            <w:r w:rsidRPr="00B60F5E">
              <w:rPr>
                <w:rFonts w:eastAsia="Calibri"/>
                <w:lang w:val="ru-RU"/>
              </w:rPr>
              <w:t>- научные и научно-технические основы для создания новых видов продукции и способов производства (технологий);</w:t>
            </w:r>
          </w:p>
          <w:p w:rsidR="00F61D58" w:rsidRPr="00B60F5E" w:rsidRDefault="00F61D58" w:rsidP="00976B1C">
            <w:pPr>
              <w:spacing w:line="228" w:lineRule="auto"/>
              <w:jc w:val="both"/>
              <w:rPr>
                <w:rFonts w:eastAsia="Calibri"/>
                <w:lang w:val="ru-RU"/>
              </w:rPr>
            </w:pPr>
            <w:r w:rsidRPr="00B60F5E">
              <w:rPr>
                <w:rFonts w:eastAsia="Calibri"/>
                <w:lang w:val="ru-RU"/>
              </w:rPr>
              <w:t>- алгоритмы, методы, методики решения различных технических, технологических задач;</w:t>
            </w:r>
          </w:p>
          <w:p w:rsidR="00F61D58" w:rsidRPr="00B60F5E" w:rsidRDefault="00F61D58" w:rsidP="00976B1C">
            <w:pPr>
              <w:spacing w:line="228" w:lineRule="auto"/>
              <w:jc w:val="both"/>
              <w:rPr>
                <w:rFonts w:eastAsia="Calibri"/>
                <w:lang w:val="ru-RU"/>
              </w:rPr>
            </w:pPr>
            <w:r w:rsidRPr="00B60F5E">
              <w:rPr>
                <w:rFonts w:eastAsia="Calibri"/>
                <w:lang w:val="ru-RU"/>
              </w:rPr>
              <w:lastRenderedPageBreak/>
              <w:t>- отдельные технические и технологические решения по создания новых видов продукции и способов производства (технологий);</w:t>
            </w:r>
          </w:p>
          <w:p w:rsidR="00F61D58" w:rsidRPr="00B60F5E" w:rsidRDefault="00F61D58" w:rsidP="00976B1C">
            <w:pPr>
              <w:spacing w:line="228" w:lineRule="auto"/>
              <w:jc w:val="both"/>
              <w:rPr>
                <w:rFonts w:eastAsia="Calibri"/>
                <w:lang w:val="ru-RU"/>
              </w:rPr>
            </w:pPr>
            <w:r w:rsidRPr="00B60F5E">
              <w:rPr>
                <w:rFonts w:eastAsia="Calibri"/>
                <w:lang w:val="ru-RU"/>
              </w:rPr>
              <w:t>- расчеты и математические (программные) модели явлений, процессов, технологий и т.п.,</w:t>
            </w:r>
          </w:p>
          <w:p w:rsidR="00F61D58" w:rsidRPr="00B60F5E" w:rsidRDefault="00F61D58" w:rsidP="00976B1C">
            <w:pPr>
              <w:spacing w:line="228" w:lineRule="auto"/>
              <w:jc w:val="both"/>
              <w:rPr>
                <w:rFonts w:eastAsia="Calibri"/>
                <w:lang w:val="ru-RU"/>
              </w:rPr>
            </w:pPr>
            <w:r w:rsidRPr="00B60F5E">
              <w:rPr>
                <w:rFonts w:eastAsia="Calibri"/>
                <w:lang w:val="ru-RU"/>
              </w:rPr>
              <w:t>- связанная с объектами исследований, вновь создаваемая нормативная, техническая, методическая документация;</w:t>
            </w:r>
          </w:p>
          <w:p w:rsidR="00F61D58" w:rsidRPr="00B60F5E" w:rsidRDefault="00F61D58" w:rsidP="00976B1C">
            <w:pPr>
              <w:spacing w:line="228" w:lineRule="auto"/>
              <w:jc w:val="both"/>
              <w:rPr>
                <w:rFonts w:eastAsia="Calibri"/>
                <w:lang w:val="ru-RU"/>
              </w:rPr>
            </w:pPr>
            <w:r w:rsidRPr="00B60F5E">
              <w:rPr>
                <w:rFonts w:eastAsia="Calibri"/>
                <w:lang w:val="ru-RU"/>
              </w:rPr>
              <w:t>- рекомендации по реализации вновь созданных (исследованных) методов, технических и технологических решений, технические требования по реализации результатов НИР в реальных секторах экономики.</w:t>
            </w:r>
          </w:p>
          <w:p w:rsidR="00F61D58" w:rsidRPr="00B60F5E" w:rsidRDefault="00F61D58" w:rsidP="00976B1C">
            <w:pPr>
              <w:spacing w:line="228" w:lineRule="auto"/>
              <w:jc w:val="both"/>
              <w:rPr>
                <w:rFonts w:eastAsia="Calibri"/>
                <w:lang w:val="ru-RU"/>
              </w:rPr>
            </w:pPr>
            <w:r w:rsidRPr="00B60F5E">
              <w:rPr>
                <w:rFonts w:eastAsia="Calibri"/>
                <w:lang w:val="ru-RU"/>
              </w:rPr>
              <w:t xml:space="preserve">- разработанные технологии иммунотерапии рака в комплексе с томотерапией, </w:t>
            </w:r>
            <w:r w:rsidR="00A4481D" w:rsidRPr="00B60F5E">
              <w:rPr>
                <w:rFonts w:eastAsia="Calibri"/>
                <w:lang w:val="ru-RU"/>
              </w:rPr>
              <w:t xml:space="preserve">способные </w:t>
            </w:r>
            <w:r w:rsidRPr="00B60F5E">
              <w:rPr>
                <w:rFonts w:eastAsia="Calibri"/>
                <w:lang w:val="ru-RU"/>
              </w:rPr>
              <w:t>стат</w:t>
            </w:r>
            <w:r w:rsidR="00A4481D" w:rsidRPr="00B60F5E">
              <w:rPr>
                <w:rFonts w:eastAsia="Calibri"/>
                <w:lang w:val="ru-RU"/>
              </w:rPr>
              <w:t>ь</w:t>
            </w:r>
            <w:r w:rsidRPr="00B60F5E">
              <w:rPr>
                <w:rFonts w:eastAsia="Calibri"/>
                <w:lang w:val="ru-RU"/>
              </w:rPr>
              <w:t xml:space="preserve"> инновационными, технологическими решениями по созданию нового метода лечения различных онкологических заболевании;</w:t>
            </w:r>
          </w:p>
          <w:p w:rsidR="00F61D58" w:rsidRPr="00B60F5E" w:rsidRDefault="00F61D58" w:rsidP="00976B1C">
            <w:pPr>
              <w:spacing w:line="228" w:lineRule="auto"/>
              <w:jc w:val="both"/>
              <w:rPr>
                <w:rFonts w:eastAsia="Calibri"/>
                <w:lang w:val="ru-RU"/>
              </w:rPr>
            </w:pPr>
            <w:r w:rsidRPr="00B60F5E">
              <w:rPr>
                <w:rFonts w:eastAsia="Calibri"/>
                <w:lang w:val="ru-RU"/>
              </w:rPr>
              <w:t>- научные и научно-технические основы позволя</w:t>
            </w:r>
            <w:r w:rsidR="00A4481D" w:rsidRPr="00B60F5E">
              <w:rPr>
                <w:rFonts w:eastAsia="Calibri"/>
                <w:lang w:val="ru-RU"/>
              </w:rPr>
              <w:t xml:space="preserve">ющие </w:t>
            </w:r>
            <w:r w:rsidRPr="00B60F5E">
              <w:rPr>
                <w:rFonts w:eastAsia="Calibri"/>
                <w:lang w:val="ru-RU"/>
              </w:rPr>
              <w:t>создать 10 рабочих места для выполнения медико-биофизических и биотехнологического производства (технологий);</w:t>
            </w:r>
          </w:p>
          <w:p w:rsidR="00F61D58" w:rsidRPr="00B60F5E" w:rsidRDefault="00F61D58" w:rsidP="00976B1C">
            <w:pPr>
              <w:spacing w:line="228" w:lineRule="auto"/>
              <w:jc w:val="both"/>
              <w:rPr>
                <w:rFonts w:eastAsia="Calibri"/>
                <w:lang w:val="ru-RU"/>
              </w:rPr>
            </w:pPr>
            <w:r w:rsidRPr="00B60F5E">
              <w:rPr>
                <w:rFonts w:eastAsia="Calibri"/>
                <w:lang w:val="ru-RU"/>
              </w:rPr>
              <w:t>- создан</w:t>
            </w:r>
            <w:r w:rsidR="00A4481D" w:rsidRPr="00B60F5E">
              <w:rPr>
                <w:rFonts w:eastAsia="Calibri"/>
                <w:lang w:val="ru-RU"/>
              </w:rPr>
              <w:t>ные</w:t>
            </w:r>
            <w:r w:rsidRPr="00B60F5E">
              <w:rPr>
                <w:rFonts w:eastAsia="Calibri"/>
                <w:lang w:val="ru-RU"/>
              </w:rPr>
              <w:t xml:space="preserve"> 2 алгоритма, методики решения технических, технологических задач;</w:t>
            </w:r>
          </w:p>
          <w:p w:rsidR="00F61D58" w:rsidRPr="00B60F5E" w:rsidRDefault="00F61D58" w:rsidP="00976B1C">
            <w:pPr>
              <w:spacing w:line="228" w:lineRule="auto"/>
              <w:jc w:val="both"/>
              <w:rPr>
                <w:rFonts w:eastAsia="Calibri"/>
                <w:lang w:val="ru-RU"/>
              </w:rPr>
            </w:pPr>
            <w:r w:rsidRPr="00B60F5E">
              <w:rPr>
                <w:rFonts w:eastAsia="Calibri"/>
                <w:lang w:val="ru-RU"/>
              </w:rPr>
              <w:t>- 2 рекомендации по отдельным техническим и технологическим решениям по созданию новых видов лечения и производства (клеточных технологий);</w:t>
            </w:r>
          </w:p>
          <w:p w:rsidR="00F61D58" w:rsidRPr="00B60F5E" w:rsidRDefault="00F61D58" w:rsidP="00976B1C">
            <w:pPr>
              <w:spacing w:line="228" w:lineRule="auto"/>
              <w:jc w:val="both"/>
              <w:rPr>
                <w:rFonts w:eastAsia="Calibri"/>
                <w:lang w:val="ru-RU"/>
              </w:rPr>
            </w:pPr>
            <w:r w:rsidRPr="00B60F5E">
              <w:rPr>
                <w:rFonts w:eastAsia="Calibri"/>
                <w:lang w:val="ru-RU"/>
              </w:rPr>
              <w:t>- расчеты и математические (программные) модели явлений, процессов, технологий и т.п.,</w:t>
            </w:r>
          </w:p>
          <w:p w:rsidR="00A83A76" w:rsidRPr="00B60F5E" w:rsidRDefault="00F61D58" w:rsidP="00976B1C">
            <w:pPr>
              <w:spacing w:line="228" w:lineRule="auto"/>
              <w:jc w:val="both"/>
              <w:rPr>
                <w:lang w:val="ru-RU"/>
              </w:rPr>
            </w:pPr>
            <w:r w:rsidRPr="00B60F5E">
              <w:rPr>
                <w:rFonts w:eastAsia="Calibri"/>
                <w:lang w:val="ru-RU"/>
              </w:rPr>
              <w:t>- 2 рекомендации по реализации вновь созданных (исследованных) методов, технических и технологических решений, технические требования по реализации результатов НИР в реальных секторах экономики.</w:t>
            </w:r>
          </w:p>
        </w:tc>
      </w:tr>
      <w:tr w:rsidR="008C31FF" w:rsidRPr="00B60F5E" w:rsidTr="002955A4">
        <w:tc>
          <w:tcPr>
            <w:tcW w:w="5000" w:type="pct"/>
            <w:tcBorders>
              <w:top w:val="single" w:sz="4" w:space="0" w:color="auto"/>
              <w:left w:val="single" w:sz="4" w:space="0" w:color="auto"/>
              <w:bottom w:val="single" w:sz="4" w:space="0" w:color="auto"/>
              <w:right w:val="single" w:sz="4" w:space="0" w:color="auto"/>
            </w:tcBorders>
          </w:tcPr>
          <w:p w:rsidR="00F61D58" w:rsidRPr="00B60F5E" w:rsidRDefault="00F61D58" w:rsidP="00976B1C">
            <w:pPr>
              <w:spacing w:line="228" w:lineRule="auto"/>
              <w:ind w:left="34"/>
              <w:jc w:val="both"/>
              <w:rPr>
                <w:b/>
                <w:lang w:val="ru-RU"/>
              </w:rPr>
            </w:pPr>
            <w:r w:rsidRPr="00B60F5E">
              <w:rPr>
                <w:b/>
                <w:lang w:val="ru-RU"/>
              </w:rPr>
              <w:lastRenderedPageBreak/>
              <w:t xml:space="preserve">4.2 Конечный результат: </w:t>
            </w:r>
          </w:p>
          <w:p w:rsidR="00F61D58" w:rsidRPr="00B60F5E" w:rsidRDefault="00F61D58" w:rsidP="00976B1C">
            <w:pPr>
              <w:tabs>
                <w:tab w:val="left" w:pos="318"/>
              </w:tabs>
              <w:spacing w:line="228" w:lineRule="auto"/>
              <w:jc w:val="both"/>
            </w:pPr>
            <w:r w:rsidRPr="00B60F5E">
              <w:rPr>
                <w:b/>
                <w:bCs/>
                <w:lang w:val="ru-RU"/>
              </w:rPr>
              <w:t xml:space="preserve">Научный эффект: </w:t>
            </w:r>
            <w:r w:rsidR="002C0002" w:rsidRPr="00B60F5E">
              <w:rPr>
                <w:lang w:val="ru-RU"/>
              </w:rPr>
              <w:t>П</w:t>
            </w:r>
            <w:r w:rsidR="002C0002" w:rsidRPr="00B60F5E">
              <w:t>редставле</w:t>
            </w:r>
            <w:r w:rsidR="002C0002" w:rsidRPr="00B60F5E">
              <w:rPr>
                <w:lang w:val="ru-RU"/>
              </w:rPr>
              <w:t>н</w:t>
            </w:r>
            <w:r w:rsidR="002C0002" w:rsidRPr="00B60F5E">
              <w:t>ны</w:t>
            </w:r>
            <w:r w:rsidR="002C0002" w:rsidRPr="00B60F5E">
              <w:rPr>
                <w:lang w:val="ru-RU"/>
              </w:rPr>
              <w:t>е п</w:t>
            </w:r>
            <w:r w:rsidRPr="00B60F5E">
              <w:t xml:space="preserve">рактическому здравоохранению </w:t>
            </w:r>
            <w:r w:rsidRPr="00B60F5E">
              <w:rPr>
                <w:lang w:val="ru-RU"/>
              </w:rPr>
              <w:t xml:space="preserve">2 </w:t>
            </w:r>
            <w:r w:rsidRPr="00B60F5E">
              <w:t>методически</w:t>
            </w:r>
            <w:r w:rsidR="002C0002" w:rsidRPr="00B60F5E">
              <w:rPr>
                <w:lang w:val="ru-RU"/>
              </w:rPr>
              <w:t>х</w:t>
            </w:r>
            <w:r w:rsidRPr="00B60F5E">
              <w:t xml:space="preserve"> рекомендации по применению </w:t>
            </w:r>
            <w:r w:rsidRPr="00B60F5E">
              <w:rPr>
                <w:lang w:val="ru-RU"/>
              </w:rPr>
              <w:t xml:space="preserve">нового </w:t>
            </w:r>
            <w:r w:rsidRPr="00B60F5E">
              <w:t>эффективн</w:t>
            </w:r>
            <w:r w:rsidRPr="00B60F5E">
              <w:rPr>
                <w:lang w:val="ru-RU"/>
              </w:rPr>
              <w:t>ого м</w:t>
            </w:r>
            <w:r w:rsidRPr="00B60F5E">
              <w:t>етод</w:t>
            </w:r>
            <w:r w:rsidRPr="00B60F5E">
              <w:rPr>
                <w:lang w:val="ru-RU"/>
              </w:rPr>
              <w:t xml:space="preserve">а </w:t>
            </w:r>
            <w:r w:rsidRPr="00B60F5E">
              <w:t>лечения первичных и метастатических солидных злокачественых новообр</w:t>
            </w:r>
            <w:r w:rsidRPr="00B60F5E">
              <w:rPr>
                <w:lang w:val="ru-RU"/>
              </w:rPr>
              <w:t>а</w:t>
            </w:r>
            <w:r w:rsidRPr="00B60F5E">
              <w:t>зовани</w:t>
            </w:r>
            <w:r w:rsidRPr="00B60F5E">
              <w:rPr>
                <w:lang w:val="ru-RU"/>
              </w:rPr>
              <w:t>й (ЗНО)</w:t>
            </w:r>
            <w:r w:rsidRPr="00B60F5E">
              <w:t xml:space="preserve">. </w:t>
            </w:r>
          </w:p>
          <w:p w:rsidR="002C0002" w:rsidRPr="00B60F5E" w:rsidRDefault="00F61D58" w:rsidP="00976B1C">
            <w:pPr>
              <w:tabs>
                <w:tab w:val="left" w:pos="318"/>
              </w:tabs>
              <w:spacing w:line="228" w:lineRule="auto"/>
              <w:jc w:val="both"/>
              <w:rPr>
                <w:lang w:val="ru-RU"/>
              </w:rPr>
            </w:pPr>
            <w:r w:rsidRPr="00B60F5E">
              <w:t xml:space="preserve">Положительные результаты исследования </w:t>
            </w:r>
            <w:r w:rsidR="002C0002" w:rsidRPr="00B60F5E">
              <w:rPr>
                <w:lang w:val="ru-RU"/>
              </w:rPr>
              <w:t xml:space="preserve">должны способствовать </w:t>
            </w:r>
            <w:r w:rsidRPr="00B60F5E">
              <w:t>откр</w:t>
            </w:r>
            <w:r w:rsidR="002C0002" w:rsidRPr="00B60F5E">
              <w:rPr>
                <w:lang w:val="ru-RU"/>
              </w:rPr>
              <w:t>ытию</w:t>
            </w:r>
            <w:r w:rsidR="00580EA8" w:rsidRPr="00B60F5E">
              <w:rPr>
                <w:lang w:val="ru-RU"/>
              </w:rPr>
              <w:t xml:space="preserve"> не менее </w:t>
            </w:r>
            <w:r w:rsidRPr="00B60F5E">
              <w:rPr>
                <w:lang w:val="ru-RU"/>
              </w:rPr>
              <w:t xml:space="preserve">7 новых рабочих мест для врачебного и среднего медицинского персонала для работы в </w:t>
            </w:r>
            <w:r w:rsidRPr="00B60F5E">
              <w:t>нов</w:t>
            </w:r>
            <w:r w:rsidRPr="00B60F5E">
              <w:rPr>
                <w:lang w:val="ru-RU"/>
              </w:rPr>
              <w:t xml:space="preserve">ом </w:t>
            </w:r>
            <w:r w:rsidRPr="00B60F5E">
              <w:t>направлени</w:t>
            </w:r>
            <w:r w:rsidRPr="00B60F5E">
              <w:rPr>
                <w:lang w:val="ru-RU"/>
              </w:rPr>
              <w:t xml:space="preserve">и </w:t>
            </w:r>
            <w:r w:rsidRPr="00B60F5E">
              <w:t>научн</w:t>
            </w:r>
            <w:r w:rsidRPr="00B60F5E">
              <w:rPr>
                <w:lang w:val="ru-RU"/>
              </w:rPr>
              <w:t xml:space="preserve">о-клинических </w:t>
            </w:r>
            <w:r w:rsidRPr="00B60F5E">
              <w:t>исследований в интервенционной онкологии</w:t>
            </w:r>
            <w:r w:rsidRPr="00B60F5E">
              <w:rPr>
                <w:lang w:val="ru-RU"/>
              </w:rPr>
              <w:t xml:space="preserve">. </w:t>
            </w:r>
          </w:p>
          <w:p w:rsidR="00F61D58" w:rsidRPr="00B60F5E" w:rsidRDefault="002C0002" w:rsidP="00976B1C">
            <w:pPr>
              <w:tabs>
                <w:tab w:val="left" w:pos="318"/>
              </w:tabs>
              <w:spacing w:line="228" w:lineRule="auto"/>
              <w:jc w:val="both"/>
            </w:pPr>
            <w:r w:rsidRPr="00B60F5E">
              <w:rPr>
                <w:lang w:val="ru-RU"/>
              </w:rPr>
              <w:t>Р</w:t>
            </w:r>
            <w:r w:rsidR="00F61D58" w:rsidRPr="00B60F5E">
              <w:rPr>
                <w:lang w:val="ru-RU"/>
              </w:rPr>
              <w:t>азработ</w:t>
            </w:r>
            <w:r w:rsidRPr="00B60F5E">
              <w:rPr>
                <w:lang w:val="ru-RU"/>
              </w:rPr>
              <w:t>к</w:t>
            </w:r>
            <w:r w:rsidR="00F61D58" w:rsidRPr="00B60F5E">
              <w:rPr>
                <w:lang w:val="ru-RU"/>
              </w:rPr>
              <w:t xml:space="preserve">а 2 </w:t>
            </w:r>
            <w:r w:rsidR="00F61D58" w:rsidRPr="00B60F5E">
              <w:t>клинических протокол</w:t>
            </w:r>
            <w:r w:rsidRPr="00B60F5E">
              <w:rPr>
                <w:lang w:val="ru-RU"/>
              </w:rPr>
              <w:t>ов</w:t>
            </w:r>
            <w:r w:rsidR="00F61D58" w:rsidRPr="00B60F5E">
              <w:t>по лечению больных с</w:t>
            </w:r>
            <w:r w:rsidRPr="00B60F5E">
              <w:t xml:space="preserve"> злокачествен</w:t>
            </w:r>
            <w:r w:rsidRPr="00B60F5E">
              <w:rPr>
                <w:lang w:val="ru-RU"/>
              </w:rPr>
              <w:t>н</w:t>
            </w:r>
            <w:r w:rsidRPr="00B60F5E">
              <w:t>ы</w:t>
            </w:r>
            <w:r w:rsidRPr="00B60F5E">
              <w:rPr>
                <w:lang w:val="ru-RU"/>
              </w:rPr>
              <w:t>ми</w:t>
            </w:r>
            <w:r w:rsidRPr="00B60F5E">
              <w:t xml:space="preserve"> новообр</w:t>
            </w:r>
            <w:r w:rsidRPr="00B60F5E">
              <w:rPr>
                <w:lang w:val="ru-RU"/>
              </w:rPr>
              <w:t>а</w:t>
            </w:r>
            <w:r w:rsidRPr="00B60F5E">
              <w:t>зовани</w:t>
            </w:r>
            <w:r w:rsidRPr="00B60F5E">
              <w:rPr>
                <w:lang w:val="ru-RU"/>
              </w:rPr>
              <w:t>ями (ЗНО)</w:t>
            </w:r>
            <w:r w:rsidR="00F61D58" w:rsidRPr="00B60F5E">
              <w:t>.</w:t>
            </w:r>
          </w:p>
          <w:p w:rsidR="00F61D58" w:rsidRPr="00B60F5E" w:rsidRDefault="002C0002" w:rsidP="00976B1C">
            <w:pPr>
              <w:tabs>
                <w:tab w:val="left" w:pos="318"/>
              </w:tabs>
              <w:spacing w:line="228" w:lineRule="auto"/>
              <w:jc w:val="both"/>
              <w:rPr>
                <w:lang w:val="ru-RU"/>
              </w:rPr>
            </w:pPr>
            <w:r w:rsidRPr="00B60F5E">
              <w:rPr>
                <w:lang w:val="ru-RU"/>
              </w:rPr>
              <w:t>Н</w:t>
            </w:r>
            <w:r w:rsidR="00F61D58" w:rsidRPr="00B60F5E">
              <w:rPr>
                <w:lang w:val="ru-RU"/>
              </w:rPr>
              <w:t>аучно обоснованная схема комплексной иммунотерапии и томотерапиипервичных метастатических онкологических новообразовании.</w:t>
            </w:r>
          </w:p>
          <w:p w:rsidR="00F61D58" w:rsidRPr="00B60F5E" w:rsidRDefault="00F61D58" w:rsidP="00976B1C">
            <w:pPr>
              <w:tabs>
                <w:tab w:val="left" w:pos="318"/>
              </w:tabs>
              <w:spacing w:line="228" w:lineRule="auto"/>
              <w:jc w:val="both"/>
              <w:rPr>
                <w:lang w:val="ru-RU"/>
              </w:rPr>
            </w:pPr>
            <w:r w:rsidRPr="00B60F5E">
              <w:rPr>
                <w:lang w:val="ru-RU"/>
              </w:rPr>
              <w:t>Разработанная технология</w:t>
            </w:r>
            <w:r w:rsidR="002C0002" w:rsidRPr="00B60F5E">
              <w:rPr>
                <w:lang w:val="ru-RU"/>
              </w:rPr>
              <w:t>,</w:t>
            </w:r>
            <w:r w:rsidRPr="00B60F5E">
              <w:rPr>
                <w:lang w:val="ru-RU"/>
              </w:rPr>
              <w:t xml:space="preserve"> позвол</w:t>
            </w:r>
            <w:r w:rsidR="002C0002" w:rsidRPr="00B60F5E">
              <w:rPr>
                <w:lang w:val="ru-RU"/>
              </w:rPr>
              <w:t xml:space="preserve">яющая </w:t>
            </w:r>
            <w:r w:rsidRPr="00B60F5E">
              <w:rPr>
                <w:lang w:val="ru-RU"/>
              </w:rPr>
              <w:t>улучшить непосредственные и отдаленные результаты лечения онкологических больных с метастатическими опухолями.</w:t>
            </w:r>
          </w:p>
          <w:p w:rsidR="00F61D58" w:rsidRPr="00B60F5E" w:rsidRDefault="00F61D58" w:rsidP="00976B1C">
            <w:pPr>
              <w:tabs>
                <w:tab w:val="left" w:pos="318"/>
              </w:tabs>
              <w:spacing w:line="228" w:lineRule="auto"/>
              <w:jc w:val="both"/>
              <w:rPr>
                <w:lang w:val="ru-RU"/>
              </w:rPr>
            </w:pPr>
            <w:r w:rsidRPr="00B60F5E">
              <w:rPr>
                <w:b/>
                <w:lang w:val="ru-RU"/>
              </w:rPr>
              <w:t xml:space="preserve">Экономический эффект:  </w:t>
            </w:r>
            <w:r w:rsidRPr="00B60F5E">
              <w:rPr>
                <w:lang w:val="ru-RU"/>
              </w:rPr>
              <w:t xml:space="preserve">Разработанные технологии иммунотерапии рака и томотерапии в комплексном лечении раковых заболевании должны позволить существенно оказать фармако-экономический эффект, снизить применение противоопухолевых химиопрепаратов. </w:t>
            </w:r>
          </w:p>
          <w:p w:rsidR="00F61D58" w:rsidRPr="00B60F5E" w:rsidRDefault="00F61D58" w:rsidP="00976B1C">
            <w:pPr>
              <w:tabs>
                <w:tab w:val="left" w:pos="318"/>
              </w:tabs>
              <w:spacing w:line="228" w:lineRule="auto"/>
              <w:jc w:val="both"/>
              <w:rPr>
                <w:lang w:val="ru-RU"/>
              </w:rPr>
            </w:pPr>
            <w:r w:rsidRPr="00B60F5E">
              <w:rPr>
                <w:b/>
                <w:lang w:val="ru-RU"/>
              </w:rPr>
              <w:t>Социальный эффект Программы:</w:t>
            </w:r>
            <w:r w:rsidRPr="00B60F5E">
              <w:rPr>
                <w:lang w:val="ru-RU"/>
              </w:rPr>
              <w:t xml:space="preserve"> Научно-техническая программа должна существенно повысить качество жизни онкологических больных, а также увеличить продолжительность их жизни. </w:t>
            </w:r>
          </w:p>
          <w:p w:rsidR="00BD12F3" w:rsidRPr="00B60F5E" w:rsidRDefault="00F61D58" w:rsidP="00976B1C">
            <w:pPr>
              <w:tabs>
                <w:tab w:val="left" w:pos="318"/>
              </w:tabs>
              <w:spacing w:line="228" w:lineRule="auto"/>
              <w:jc w:val="both"/>
              <w:rPr>
                <w:strike/>
                <w:lang w:val="ru-RU"/>
              </w:rPr>
            </w:pPr>
            <w:r w:rsidRPr="00B60F5E">
              <w:rPr>
                <w:b/>
                <w:lang w:val="ru-RU"/>
              </w:rPr>
              <w:t>Целевые потребители полученных результатов:</w:t>
            </w:r>
            <w:r w:rsidR="00BD12F3" w:rsidRPr="00B60F5E">
              <w:rPr>
                <w:lang w:val="ru-RU" w:eastAsia="en-US"/>
              </w:rPr>
              <w:t>Министерство здравоохранения Республики Казахстан, онкологические диспансеры, фарминдустрия.</w:t>
            </w:r>
          </w:p>
        </w:tc>
      </w:tr>
    </w:tbl>
    <w:p w:rsidR="008C3D67" w:rsidRDefault="008C3D67" w:rsidP="008C3D67">
      <w:pPr>
        <w:pStyle w:val="1"/>
        <w:tabs>
          <w:tab w:val="left" w:pos="9921"/>
        </w:tabs>
        <w:spacing w:before="0" w:after="0" w:line="240" w:lineRule="auto"/>
        <w:jc w:val="center"/>
        <w:rPr>
          <w:b/>
          <w:sz w:val="24"/>
          <w:szCs w:val="24"/>
          <w:lang w:val="ru-RU"/>
        </w:rPr>
      </w:pPr>
    </w:p>
    <w:p w:rsidR="008C3D67" w:rsidRPr="00B60F5E" w:rsidRDefault="008C3D67" w:rsidP="008C3D67">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Pr>
          <w:b/>
          <w:sz w:val="24"/>
          <w:szCs w:val="24"/>
          <w:lang w:val="ru-RU"/>
        </w:rPr>
        <w:t>ие № 5</w:t>
      </w:r>
    </w:p>
    <w:p w:rsidR="008C3D67" w:rsidRPr="00B60F5E" w:rsidRDefault="008C3D67" w:rsidP="008C3D67">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rsidR="00706D0F" w:rsidRDefault="008C3D67" w:rsidP="00C555A3">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w:t>
      </w:r>
      <w:r w:rsidRPr="00A972B9">
        <w:rPr>
          <w:b/>
          <w:sz w:val="24"/>
          <w:szCs w:val="24"/>
          <w:lang w:val="ru-RU"/>
        </w:rPr>
        <w:t>2</w:t>
      </w:r>
      <w:r w:rsidR="00C555A3">
        <w:rPr>
          <w:b/>
          <w:sz w:val="24"/>
          <w:szCs w:val="24"/>
          <w:lang w:val="ru-RU"/>
        </w:rPr>
        <w:t>-2023 годы</w:t>
      </w:r>
    </w:p>
    <w:p w:rsidR="00C555A3" w:rsidRPr="00C555A3" w:rsidRDefault="00C555A3" w:rsidP="00C555A3">
      <w:pPr>
        <w:jc w:val="both"/>
        <w:rPr>
          <w:lang w:val="ru-RU" w:eastAsia="en-US"/>
        </w:rPr>
      </w:pPr>
    </w:p>
    <w:tbl>
      <w:tblPr>
        <w:tblW w:w="99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22"/>
      </w:tblGrid>
      <w:tr w:rsidR="005D2EEA" w:rsidRPr="00B60F5E" w:rsidTr="00EC5C54">
        <w:trPr>
          <w:trHeight w:val="235"/>
        </w:trPr>
        <w:tc>
          <w:tcPr>
            <w:tcW w:w="9922" w:type="dxa"/>
            <w:shd w:val="clear" w:color="auto" w:fill="auto"/>
          </w:tcPr>
          <w:p w:rsidR="00706D0F" w:rsidRPr="00B60F5E" w:rsidRDefault="00706D0F" w:rsidP="00044B88">
            <w:pPr>
              <w:jc w:val="both"/>
              <w:rPr>
                <w:b/>
                <w:bCs/>
                <w:spacing w:val="-2"/>
                <w:lang w:val="ru-RU"/>
              </w:rPr>
            </w:pPr>
            <w:r w:rsidRPr="00B60F5E">
              <w:rPr>
                <w:b/>
                <w:bCs/>
                <w:spacing w:val="-2"/>
                <w:lang w:val="ru-RU"/>
              </w:rPr>
              <w:t>1. Общие сведения:</w:t>
            </w:r>
          </w:p>
          <w:p w:rsidR="00706D0F" w:rsidRPr="00B60F5E" w:rsidRDefault="00B26ED1" w:rsidP="00044B88">
            <w:pPr>
              <w:jc w:val="both"/>
              <w:rPr>
                <w:b/>
                <w:bCs/>
                <w:spacing w:val="-2"/>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rsidR="00706D0F" w:rsidRPr="00B60F5E" w:rsidRDefault="001E1070" w:rsidP="00044B88">
            <w:pPr>
              <w:jc w:val="both"/>
              <w:rPr>
                <w:lang w:val="ru-RU"/>
              </w:rPr>
            </w:pPr>
            <w:r w:rsidRPr="00B60F5E">
              <w:t>Наука о жизни и здоровье.</w:t>
            </w:r>
          </w:p>
          <w:p w:rsidR="00706D0F" w:rsidRPr="00B60F5E" w:rsidRDefault="00706D0F" w:rsidP="00044B88">
            <w:pPr>
              <w:jc w:val="both"/>
              <w:rPr>
                <w:bCs/>
                <w:spacing w:val="-2"/>
                <w:lang w:val="ru-RU"/>
              </w:rPr>
            </w:pPr>
            <w:r w:rsidRPr="00B60F5E">
              <w:rPr>
                <w:bCs/>
                <w:spacing w:val="-2"/>
                <w:lang w:val="ru-RU"/>
              </w:rPr>
              <w:t>Развитие отечественной фармацевтической науки и промышленной биотехнологии:</w:t>
            </w:r>
          </w:p>
          <w:p w:rsidR="00706D0F" w:rsidRPr="00B60F5E" w:rsidRDefault="00706D0F" w:rsidP="00044B88">
            <w:pPr>
              <w:jc w:val="both"/>
              <w:rPr>
                <w:b/>
                <w:i/>
                <w:spacing w:val="-2"/>
                <w:lang w:val="ru-RU"/>
              </w:rPr>
            </w:pPr>
            <w:r w:rsidRPr="00B60F5E">
              <w:rPr>
                <w:bCs/>
                <w:spacing w:val="-2"/>
                <w:lang w:val="ru-RU"/>
              </w:rPr>
              <w:t>Создание новых отечественных, оригинальных, лекарственных, диагностических и профилактических препаратов и методов лечения для импортозамещения и раз</w:t>
            </w:r>
            <w:r w:rsidR="001E1070" w:rsidRPr="00B60F5E">
              <w:rPr>
                <w:bCs/>
                <w:spacing w:val="-2"/>
                <w:lang w:val="ru-RU"/>
              </w:rPr>
              <w:t>вития  фарминдустрии Казахстана.</w:t>
            </w:r>
          </w:p>
        </w:tc>
      </w:tr>
      <w:tr w:rsidR="005D2EEA" w:rsidRPr="00B60F5E" w:rsidTr="00EC5C54">
        <w:trPr>
          <w:trHeight w:val="1125"/>
        </w:trPr>
        <w:tc>
          <w:tcPr>
            <w:tcW w:w="9922" w:type="dxa"/>
            <w:shd w:val="clear" w:color="auto" w:fill="auto"/>
          </w:tcPr>
          <w:p w:rsidR="00706D0F" w:rsidRPr="00B60F5E" w:rsidRDefault="00706D0F" w:rsidP="00044B88">
            <w:pPr>
              <w:jc w:val="both"/>
              <w:rPr>
                <w:b/>
                <w:bCs/>
                <w:lang w:val="ru-RU"/>
              </w:rPr>
            </w:pPr>
            <w:r w:rsidRPr="00B60F5E">
              <w:rPr>
                <w:b/>
                <w:bCs/>
                <w:lang w:val="ru-RU"/>
              </w:rPr>
              <w:lastRenderedPageBreak/>
              <w:t>2. Цели и задачи программы</w:t>
            </w:r>
          </w:p>
          <w:p w:rsidR="00706D0F" w:rsidRPr="00B60F5E" w:rsidRDefault="00706D0F" w:rsidP="00044B88">
            <w:pPr>
              <w:jc w:val="both"/>
              <w:rPr>
                <w:b/>
                <w:bCs/>
                <w:lang w:val="ru-RU"/>
              </w:rPr>
            </w:pPr>
            <w:r w:rsidRPr="00B60F5E">
              <w:rPr>
                <w:b/>
                <w:bCs/>
                <w:lang w:val="ru-RU"/>
              </w:rPr>
              <w:t xml:space="preserve">2.1. Цель программы: </w:t>
            </w:r>
          </w:p>
          <w:p w:rsidR="00706D0F" w:rsidRPr="00B60F5E" w:rsidRDefault="00706D0F" w:rsidP="00044B88">
            <w:pPr>
              <w:jc w:val="both"/>
              <w:rPr>
                <w:lang w:val="ru-RU"/>
              </w:rPr>
            </w:pPr>
            <w:r w:rsidRPr="00B60F5E">
              <w:rPr>
                <w:lang w:val="ru-RU"/>
              </w:rPr>
              <w:t>Разработка оригинальных лека</w:t>
            </w:r>
            <w:r w:rsidR="00CA6506" w:rsidRPr="00B60F5E">
              <w:rPr>
                <w:lang w:val="ru-RU"/>
              </w:rPr>
              <w:t>рственных препаратов, вызывающие</w:t>
            </w:r>
            <w:r w:rsidRPr="00B60F5E">
              <w:rPr>
                <w:lang w:val="ru-RU"/>
              </w:rPr>
              <w:t>глюкозо-зависимый оксидативный цитотоксический стресс в раковых клетках, для лечения злокачественных типов опухолей.</w:t>
            </w:r>
          </w:p>
          <w:p w:rsidR="00706D0F" w:rsidRPr="00B60F5E" w:rsidRDefault="00332C1B" w:rsidP="00044B88">
            <w:pPr>
              <w:jc w:val="both"/>
              <w:rPr>
                <w:b/>
                <w:lang w:val="ru-RU"/>
              </w:rPr>
            </w:pPr>
            <w:r w:rsidRPr="00B60F5E">
              <w:rPr>
                <w:b/>
                <w:lang w:val="ru-RU"/>
              </w:rPr>
              <w:t>2.1.1. Для достижения поставленной цели должны быть решены следующие задачи:</w:t>
            </w:r>
          </w:p>
          <w:p w:rsidR="00706D0F" w:rsidRPr="00CD46DA" w:rsidRDefault="00706D0F" w:rsidP="00044B88">
            <w:pPr>
              <w:pStyle w:val="a4"/>
              <w:spacing w:before="0" w:after="0"/>
              <w:jc w:val="both"/>
            </w:pPr>
            <w:r w:rsidRPr="00B60F5E">
              <w:t xml:space="preserve"> - Создание эф</w:t>
            </w:r>
            <w:r w:rsidR="00CA6506" w:rsidRPr="00B60F5E">
              <w:t>фективного препарата, вызывающего</w:t>
            </w:r>
            <w:r w:rsidRPr="00B60F5E">
              <w:t>глюкозо-зависимый оксидативный цитотоксический стресс в раковых клетках.</w:t>
            </w:r>
          </w:p>
          <w:p w:rsidR="00CD46DA" w:rsidRPr="00CD46DA" w:rsidRDefault="00CD46DA" w:rsidP="00CD46DA">
            <w:pPr>
              <w:pStyle w:val="a4"/>
              <w:spacing w:before="0" w:after="0"/>
              <w:jc w:val="both"/>
            </w:pPr>
            <w:r w:rsidRPr="00CD46DA">
              <w:t>- Определение молекулярных механизмов гибели раковых клеток путем индукции глюкозо-зависимого оксидативного стресса.</w:t>
            </w:r>
          </w:p>
          <w:p w:rsidR="00706D0F" w:rsidRPr="00B60F5E" w:rsidRDefault="00706D0F" w:rsidP="00044B88">
            <w:pPr>
              <w:pStyle w:val="a4"/>
              <w:spacing w:before="0" w:after="0"/>
              <w:jc w:val="both"/>
            </w:pPr>
            <w:r w:rsidRPr="00B60F5E">
              <w:t xml:space="preserve">- Оценка биобезопасности и эффективности разработанного препарата на моделях животных. </w:t>
            </w:r>
          </w:p>
          <w:p w:rsidR="00706D0F" w:rsidRPr="00B60F5E" w:rsidRDefault="00706D0F" w:rsidP="00044B88">
            <w:pPr>
              <w:pStyle w:val="a4"/>
              <w:spacing w:before="0" w:after="0"/>
              <w:jc w:val="both"/>
            </w:pPr>
            <w:r w:rsidRPr="00B60F5E">
              <w:t>- Выявление типов рака, высокочувствительные к глюкозо-зависимому оксидативному препарату, путем проведения полного профилирования раковых геномов.</w:t>
            </w:r>
          </w:p>
          <w:p w:rsidR="00706D0F" w:rsidRPr="00B60F5E" w:rsidRDefault="00706D0F" w:rsidP="00044B88">
            <w:pPr>
              <w:pStyle w:val="a4"/>
              <w:spacing w:before="0" w:after="0"/>
              <w:jc w:val="both"/>
            </w:pPr>
            <w:r w:rsidRPr="00B60F5E">
              <w:t>- Определение и валидирование маркеров, предрасполагающие чувствительность различных типов рака к глюкозо-</w:t>
            </w:r>
            <w:r w:rsidR="009E51B9" w:rsidRPr="00B60F5E">
              <w:t>зависимому</w:t>
            </w:r>
            <w:r w:rsidRPr="00B60F5E">
              <w:t>оксидативному препарату.</w:t>
            </w:r>
          </w:p>
          <w:p w:rsidR="00706D0F" w:rsidRPr="00B60F5E" w:rsidRDefault="00706D0F" w:rsidP="00044B88">
            <w:pPr>
              <w:pStyle w:val="a4"/>
              <w:spacing w:before="0" w:after="0"/>
              <w:jc w:val="both"/>
            </w:pPr>
            <w:r w:rsidRPr="00B60F5E">
              <w:t>-  Подготовка лекарственной формы глюкозо-</w:t>
            </w:r>
            <w:r w:rsidR="009E51B9" w:rsidRPr="00B60F5E">
              <w:t>зависимого</w:t>
            </w:r>
            <w:r w:rsidRPr="00B60F5E">
              <w:t>оксидативного препарата для его эффективного применения в клинике.</w:t>
            </w:r>
          </w:p>
          <w:p w:rsidR="00706D0F" w:rsidRPr="00B60F5E" w:rsidRDefault="00706D0F" w:rsidP="00044B88">
            <w:pPr>
              <w:pStyle w:val="a4"/>
              <w:spacing w:before="0" w:after="0"/>
              <w:jc w:val="both"/>
            </w:pPr>
            <w:r w:rsidRPr="00B60F5E">
              <w:t>- Проведение клинических испытаний  первой фазы глюкозо-зависимого оксидативного препарата, чтобы установить переносимость, безопасность, наличие терапевтического действия, фармакокинетические и фармакодинамические характеристики и его первоначальные показатели эффективности при испытаниях на людях.</w:t>
            </w:r>
          </w:p>
          <w:p w:rsidR="00706D0F" w:rsidRPr="00B60F5E" w:rsidRDefault="00706D0F" w:rsidP="00044B88">
            <w:pPr>
              <w:pStyle w:val="a4"/>
              <w:spacing w:before="0" w:after="0"/>
              <w:jc w:val="both"/>
            </w:pPr>
            <w:r w:rsidRPr="00B60F5E">
              <w:t>- Проведение клинических испытаний второй фазы глюкозо-зависимого оксидативного препарата, чтобы оценить эффективность и безопасность препарата у группы пациентов с определенными онкологическими заболеваниями.</w:t>
            </w:r>
          </w:p>
        </w:tc>
      </w:tr>
      <w:tr w:rsidR="005D2EEA" w:rsidRPr="00B60F5E" w:rsidTr="00EC5C54">
        <w:trPr>
          <w:trHeight w:val="331"/>
        </w:trPr>
        <w:tc>
          <w:tcPr>
            <w:tcW w:w="9922" w:type="dxa"/>
            <w:shd w:val="clear" w:color="auto" w:fill="auto"/>
          </w:tcPr>
          <w:p w:rsidR="00706D0F" w:rsidRPr="00B60F5E" w:rsidRDefault="00706D0F" w:rsidP="00044B88">
            <w:pPr>
              <w:rPr>
                <w:b/>
                <w:bCs/>
                <w:spacing w:val="-2"/>
                <w:lang w:val="ru-RU"/>
              </w:rPr>
            </w:pPr>
            <w:r w:rsidRPr="00B60F5E">
              <w:rPr>
                <w:b/>
                <w:bCs/>
                <w:spacing w:val="-2"/>
                <w:lang w:val="ru-RU"/>
              </w:rPr>
              <w:t>3. Какие пункты стратегических и программных документов решает:</w:t>
            </w:r>
          </w:p>
          <w:p w:rsidR="00706D0F" w:rsidRPr="00B60F5E" w:rsidRDefault="00706D0F" w:rsidP="00044B88">
            <w:pPr>
              <w:tabs>
                <w:tab w:val="left" w:pos="314"/>
              </w:tabs>
              <w:jc w:val="both"/>
              <w:rPr>
                <w:lang w:val="ru-RU"/>
              </w:rPr>
            </w:pPr>
            <w:r w:rsidRPr="00B60F5E">
              <w:rPr>
                <w:lang w:val="ru-RU"/>
              </w:rPr>
              <w:t xml:space="preserve"> 1.</w:t>
            </w:r>
            <w:r w:rsidRPr="00B60F5E">
              <w:rPr>
                <w:lang w:val="ru-RU"/>
              </w:rPr>
              <w:tab/>
              <w:t>Стратегия «Каза</w:t>
            </w:r>
            <w:r w:rsidR="00A03949" w:rsidRPr="00B60F5E">
              <w:rPr>
                <w:lang w:val="ru-RU"/>
              </w:rPr>
              <w:t>х</w:t>
            </w:r>
            <w:r w:rsidRPr="00B60F5E">
              <w:rPr>
                <w:lang w:val="ru-RU"/>
              </w:rPr>
              <w:t xml:space="preserve">стан-2050» - Перед отраслью Стратегией «Казахстан-2050» поставлена важная задача обеспечить каждого гражданина качественной медицинской помощью в рамках реализация приоритета 3. Новые принципы социальной политики – социальные гарантии и личная ответственность. – принцип 4, 4.1 ключевые приоритеты в области здравоохранения. А также согласно Стратегии «Казахстан-2050», необходимо достижение качества и безопасности медицинской помощи путем стандартизации всех производственных процессов в медицинских организациях. Требуется разработка и совершенствование клинических протоколов, стандартов профильных служб на основе внедрения наиболее эффективных и современных технологий и достижений медицинской науки. </w:t>
            </w:r>
          </w:p>
          <w:p w:rsidR="00706D0F" w:rsidRPr="00B60F5E" w:rsidRDefault="00706D0F" w:rsidP="00044B88">
            <w:pPr>
              <w:tabs>
                <w:tab w:val="left" w:pos="314"/>
              </w:tabs>
              <w:jc w:val="both"/>
              <w:rPr>
                <w:lang w:val="ru-RU"/>
              </w:rPr>
            </w:pPr>
            <w:r w:rsidRPr="00B60F5E">
              <w:rPr>
                <w:lang w:val="ru-RU"/>
              </w:rPr>
              <w:t>2.</w:t>
            </w:r>
            <w:r w:rsidRPr="00B60F5E">
              <w:rPr>
                <w:lang w:val="ru-RU"/>
              </w:rPr>
              <w:tab/>
              <w:t xml:space="preserve">Стратегический план развития Республики Казахстан до 2025 года утвержденный Указом </w:t>
            </w:r>
            <w:r w:rsidR="00C12895" w:rsidRPr="00B60F5E">
              <w:rPr>
                <w:lang w:val="ru-RU"/>
              </w:rPr>
              <w:t>Президента Республики Казахстан</w:t>
            </w:r>
            <w:r w:rsidRPr="00B60F5E">
              <w:rPr>
                <w:lang w:val="ru-RU"/>
              </w:rPr>
              <w:t xml:space="preserve"> от 15 февраля 2018 №636 – инициатива 2.18 «Создание стимулов для инновационной деятельности предприятий» и инициатива 2.19 «Акцент на человеческий капитал и поддержка молодых ученых». </w:t>
            </w:r>
          </w:p>
          <w:p w:rsidR="00706D0F" w:rsidRPr="00B60F5E" w:rsidRDefault="00706D0F" w:rsidP="00044B88">
            <w:pPr>
              <w:tabs>
                <w:tab w:val="left" w:pos="314"/>
              </w:tabs>
              <w:jc w:val="both"/>
              <w:rPr>
                <w:lang w:val="ru-RU"/>
              </w:rPr>
            </w:pPr>
            <w:r w:rsidRPr="00B60F5E">
              <w:rPr>
                <w:lang w:val="ru-RU"/>
              </w:rPr>
              <w:t>3.</w:t>
            </w:r>
            <w:r w:rsidRPr="00B60F5E">
              <w:rPr>
                <w:lang w:val="ru-RU"/>
              </w:rPr>
              <w:tab/>
              <w:t xml:space="preserve">Стратегический план Министерства здравоохранения Республики Казахстан на 2017 - 2021 годы в Разделе 3. Приоритетные направления сферы/отрасли, Стратегическое направление 1- Укрепление здоровья населения, Приоритетное направление 2 - «Совершенствование предоставления медицинских услуг», 2.5 Реализация Национальной лекарственной политики.   </w:t>
            </w:r>
          </w:p>
          <w:p w:rsidR="00706D0F" w:rsidRPr="00B60F5E" w:rsidRDefault="00706D0F" w:rsidP="00044B88">
            <w:pPr>
              <w:tabs>
                <w:tab w:val="left" w:pos="314"/>
              </w:tabs>
              <w:jc w:val="both"/>
              <w:rPr>
                <w:lang w:val="ru-RU"/>
              </w:rPr>
            </w:pPr>
            <w:r w:rsidRPr="00B60F5E">
              <w:rPr>
                <w:lang w:val="ru-RU"/>
              </w:rPr>
              <w:t>4.</w:t>
            </w:r>
            <w:r w:rsidRPr="00B60F5E">
              <w:rPr>
                <w:lang w:val="ru-RU"/>
              </w:rPr>
              <w:tab/>
              <w:t xml:space="preserve">Кодекс Республики Казахстан от 7 июля 2020 года № 360-VI «О здоровье народа и системе здравоохранения» Раздел 5. Фармацевтическая деятельность, обращение лекарственных средств и медицинских изделий.   </w:t>
            </w:r>
          </w:p>
          <w:p w:rsidR="00706D0F" w:rsidRPr="00B60F5E" w:rsidRDefault="00706D0F" w:rsidP="00044B88">
            <w:pPr>
              <w:tabs>
                <w:tab w:val="left" w:pos="314"/>
              </w:tabs>
              <w:jc w:val="both"/>
              <w:rPr>
                <w:lang w:val="ru-RU"/>
              </w:rPr>
            </w:pPr>
            <w:r w:rsidRPr="00B60F5E">
              <w:rPr>
                <w:lang w:val="ru-RU"/>
              </w:rPr>
              <w:t>5.</w:t>
            </w:r>
            <w:r w:rsidRPr="00B60F5E">
              <w:rPr>
                <w:lang w:val="ru-RU"/>
              </w:rPr>
              <w:tab/>
              <w:t xml:space="preserve">Послание </w:t>
            </w:r>
            <w:r w:rsidR="00C12895" w:rsidRPr="00B60F5E">
              <w:rPr>
                <w:lang w:val="ru-RU"/>
              </w:rPr>
              <w:t>Президента Республики Казахстан</w:t>
            </w:r>
            <w:r w:rsidRPr="00B60F5E">
              <w:rPr>
                <w:lang w:val="ru-RU"/>
              </w:rPr>
              <w:t xml:space="preserve"> народу Казахстана от 1сентября 2020 г. Задача VI. Развитие системы здравоохранения.</w:t>
            </w:r>
          </w:p>
          <w:p w:rsidR="00706D0F" w:rsidRPr="00B60F5E" w:rsidRDefault="00706D0F" w:rsidP="00044B88">
            <w:pPr>
              <w:tabs>
                <w:tab w:val="left" w:pos="314"/>
              </w:tabs>
              <w:jc w:val="both"/>
              <w:rPr>
                <w:spacing w:val="-2"/>
                <w:lang w:val="ru-RU"/>
              </w:rPr>
            </w:pPr>
            <w:r w:rsidRPr="00B60F5E">
              <w:rPr>
                <w:lang w:val="ru-RU"/>
              </w:rPr>
              <w:t>6.</w:t>
            </w:r>
            <w:r w:rsidRPr="00B60F5E">
              <w:rPr>
                <w:lang w:val="ru-RU"/>
              </w:rPr>
              <w:tab/>
              <w:t xml:space="preserve">Комплексный план развития фармацевтической и медицинской промышленности на 2020-2025 годы, согласно которому Глава Правительства поручил масштабно расширить меры государственной поддержки для отечественного фармпроизводства, особенно в части стимулирования клинических и доклинических испытаний.  </w:t>
            </w:r>
          </w:p>
        </w:tc>
      </w:tr>
      <w:tr w:rsidR="005D2EEA" w:rsidRPr="00B60F5E" w:rsidTr="00EC5C54">
        <w:tc>
          <w:tcPr>
            <w:tcW w:w="9922" w:type="dxa"/>
            <w:shd w:val="clear" w:color="auto" w:fill="auto"/>
          </w:tcPr>
          <w:p w:rsidR="00706D0F" w:rsidRPr="00B60F5E" w:rsidRDefault="00AE456E" w:rsidP="00044B88">
            <w:pPr>
              <w:jc w:val="both"/>
              <w:rPr>
                <w:b/>
                <w:bCs/>
                <w:spacing w:val="-2"/>
                <w:lang w:val="ru-RU"/>
              </w:rPr>
            </w:pPr>
            <w:r w:rsidRPr="00B60F5E">
              <w:rPr>
                <w:b/>
                <w:bCs/>
                <w:spacing w:val="-2"/>
                <w:lang w:val="ru-RU"/>
              </w:rPr>
              <w:lastRenderedPageBreak/>
              <w:t>4. Ожидаемые результаты.</w:t>
            </w:r>
          </w:p>
          <w:p w:rsidR="00706D0F" w:rsidRPr="00B60F5E" w:rsidRDefault="00706D0F" w:rsidP="00044B88">
            <w:pPr>
              <w:jc w:val="both"/>
              <w:rPr>
                <w:b/>
                <w:bCs/>
                <w:spacing w:val="-2"/>
                <w:lang w:val="ru-RU"/>
              </w:rPr>
            </w:pPr>
            <w:r w:rsidRPr="00B60F5E">
              <w:rPr>
                <w:b/>
                <w:bCs/>
                <w:spacing w:val="-2"/>
                <w:lang w:val="ru-RU"/>
              </w:rPr>
              <w:t>4.1 Прямые результаты:</w:t>
            </w:r>
          </w:p>
          <w:p w:rsidR="00706D0F" w:rsidRPr="00443525" w:rsidRDefault="00706D0F" w:rsidP="00044B88">
            <w:pPr>
              <w:jc w:val="both"/>
              <w:rPr>
                <w:spacing w:val="-2"/>
                <w:lang w:val="ru-RU"/>
              </w:rPr>
            </w:pPr>
            <w:r w:rsidRPr="00B60F5E">
              <w:rPr>
                <w:spacing w:val="-2"/>
                <w:lang w:val="ru-RU"/>
              </w:rPr>
              <w:t xml:space="preserve"> - разработанный оксидативный препарат, направленный на подавление злокачественных типов опухолей с усиленным поглощением глюкозы. Эффективность препарата изначально </w:t>
            </w:r>
            <w:r w:rsidR="00B3116B" w:rsidRPr="00B60F5E">
              <w:rPr>
                <w:spacing w:val="-2"/>
                <w:lang w:val="ru-RU"/>
              </w:rPr>
              <w:t xml:space="preserve">должна быть </w:t>
            </w:r>
            <w:r w:rsidRPr="00B60F5E">
              <w:rPr>
                <w:spacing w:val="-2"/>
                <w:lang w:val="ru-RU"/>
              </w:rPr>
              <w:t>показана на раковых клетках и опухолях (модели рака на мышах).</w:t>
            </w:r>
          </w:p>
          <w:p w:rsidR="00CD46DA" w:rsidRPr="00CD46DA" w:rsidRDefault="00CD46DA" w:rsidP="00CD46DA">
            <w:pPr>
              <w:jc w:val="both"/>
              <w:rPr>
                <w:spacing w:val="-2"/>
                <w:lang w:val="ru-RU"/>
              </w:rPr>
            </w:pPr>
            <w:r w:rsidRPr="00B60F5E">
              <w:rPr>
                <w:spacing w:val="-2"/>
                <w:lang w:val="ru-RU"/>
              </w:rPr>
              <w:t xml:space="preserve">- </w:t>
            </w:r>
            <w:r w:rsidRPr="00CD46DA">
              <w:rPr>
                <w:spacing w:val="-2"/>
                <w:lang w:val="ru-RU"/>
              </w:rPr>
              <w:t>выводы по изучению молекулярных механизмов, вызывающие гибель раковых клеток путем индукции оксидативного стресса, определяющие факторы в раковых клетках, предрасполагающие чувствительность различных типов рака к глюкозо-зависимому оксидативному препарату.</w:t>
            </w:r>
          </w:p>
          <w:p w:rsidR="00706D0F" w:rsidRPr="00B60F5E" w:rsidRDefault="00706D0F" w:rsidP="00044B88">
            <w:pPr>
              <w:jc w:val="both"/>
              <w:rPr>
                <w:spacing w:val="-2"/>
                <w:lang w:val="ru-RU"/>
              </w:rPr>
            </w:pPr>
            <w:r w:rsidRPr="00B60F5E">
              <w:rPr>
                <w:spacing w:val="-2"/>
                <w:lang w:val="ru-RU"/>
              </w:rPr>
              <w:t xml:space="preserve">- оценка биобезопасности и эффективности разработанного препарата на моделях животных. </w:t>
            </w:r>
          </w:p>
          <w:p w:rsidR="00706D0F" w:rsidRPr="00B60F5E" w:rsidRDefault="00706D0F" w:rsidP="00044B88">
            <w:pPr>
              <w:jc w:val="both"/>
              <w:rPr>
                <w:spacing w:val="-2"/>
                <w:lang w:val="ru-RU"/>
              </w:rPr>
            </w:pPr>
            <w:r w:rsidRPr="00B60F5E">
              <w:rPr>
                <w:spacing w:val="-2"/>
                <w:lang w:val="ru-RU"/>
              </w:rPr>
              <w:t xml:space="preserve">- выводы исследований по определению типов раковых опухолей чувствительных к оксидативному препарату. </w:t>
            </w:r>
          </w:p>
          <w:p w:rsidR="00706D0F" w:rsidRPr="00B60F5E" w:rsidRDefault="00706D0F" w:rsidP="00044B88">
            <w:pPr>
              <w:jc w:val="both"/>
              <w:rPr>
                <w:spacing w:val="-2"/>
                <w:lang w:val="ru-RU"/>
              </w:rPr>
            </w:pPr>
            <w:r w:rsidRPr="00B60F5E">
              <w:rPr>
                <w:spacing w:val="-2"/>
                <w:lang w:val="ru-RU"/>
              </w:rPr>
              <w:t>- полноесеквенирование геномов наиболее чувствительных типов рака к глюкозо-зависимому оксидативному препарату. Типы онкогенных мутаций, ведущие к цитотоксическому стрессу при в введении оксидативного препарата.</w:t>
            </w:r>
          </w:p>
          <w:p w:rsidR="00706D0F" w:rsidRPr="00B60F5E" w:rsidRDefault="00706D0F" w:rsidP="00044B88">
            <w:pPr>
              <w:jc w:val="both"/>
              <w:rPr>
                <w:spacing w:val="-2"/>
                <w:lang w:val="ru-RU"/>
              </w:rPr>
            </w:pPr>
            <w:r w:rsidRPr="00B60F5E">
              <w:rPr>
                <w:spacing w:val="-2"/>
                <w:lang w:val="ru-RU"/>
              </w:rPr>
              <w:t>- маркеры, предрасполагающие чувствительность различных типов рака к оксидативному препарату, определенные путем геномного профирирования и функциональных исследований.</w:t>
            </w:r>
          </w:p>
          <w:p w:rsidR="00706D0F" w:rsidRPr="00B60F5E" w:rsidRDefault="00706D0F" w:rsidP="00044B88">
            <w:pPr>
              <w:jc w:val="both"/>
              <w:rPr>
                <w:spacing w:val="-2"/>
                <w:lang w:val="ru-RU"/>
              </w:rPr>
            </w:pPr>
            <w:r w:rsidRPr="00B60F5E">
              <w:rPr>
                <w:spacing w:val="-2"/>
                <w:lang w:val="ru-RU"/>
              </w:rPr>
              <w:t>- изготовленная лекарственная форма глюкозо-зависимого оксидативного препарата для его применения в клинике.</w:t>
            </w:r>
          </w:p>
          <w:p w:rsidR="00706D0F" w:rsidRPr="00B60F5E" w:rsidRDefault="00706D0F" w:rsidP="00044B88">
            <w:pPr>
              <w:jc w:val="both"/>
              <w:rPr>
                <w:spacing w:val="-2"/>
                <w:lang w:val="ru-RU"/>
              </w:rPr>
            </w:pPr>
            <w:r w:rsidRPr="00B60F5E">
              <w:rPr>
                <w:spacing w:val="-2"/>
                <w:lang w:val="ru-RU"/>
              </w:rPr>
              <w:t>- клинические испытания  первой фазы глюкозо-зависимого оксидативного препарата соответственно законодательству Казахстана, для установки переносимости безопасности, наличие терапевтического действия, фармакокинетических и фармакодинамических характеристик и его первоначальных показателей эффективности при испытаниях на людях.</w:t>
            </w:r>
          </w:p>
          <w:p w:rsidR="00706D0F" w:rsidRPr="00B60F5E" w:rsidRDefault="00706D0F" w:rsidP="00044B88">
            <w:pPr>
              <w:jc w:val="both"/>
              <w:rPr>
                <w:spacing w:val="-2"/>
              </w:rPr>
            </w:pPr>
            <w:r w:rsidRPr="00B60F5E">
              <w:rPr>
                <w:spacing w:val="-2"/>
                <w:lang w:val="ru-RU"/>
              </w:rPr>
              <w:t>- клинические испытания второй фазы глюкозо-зависимого оксидативного препарата соответственно законодательству Казахстана, для оценки эффективности и безопасности препарата у группы пациентов с определенными онкологическими заболеваниями.</w:t>
            </w:r>
          </w:p>
        </w:tc>
      </w:tr>
      <w:tr w:rsidR="005D2EEA" w:rsidRPr="00B60F5E" w:rsidTr="00EC5C54">
        <w:trPr>
          <w:trHeight w:val="275"/>
        </w:trPr>
        <w:tc>
          <w:tcPr>
            <w:tcW w:w="9922" w:type="dxa"/>
            <w:shd w:val="clear" w:color="auto" w:fill="auto"/>
          </w:tcPr>
          <w:p w:rsidR="00706D0F" w:rsidRPr="00B60F5E" w:rsidRDefault="00706D0F" w:rsidP="00044B88">
            <w:pPr>
              <w:jc w:val="both"/>
              <w:rPr>
                <w:b/>
                <w:spacing w:val="-2"/>
                <w:lang w:val="ru-RU"/>
              </w:rPr>
            </w:pPr>
            <w:r w:rsidRPr="00B60F5E">
              <w:rPr>
                <w:b/>
                <w:spacing w:val="-2"/>
                <w:lang w:val="ru-RU"/>
              </w:rPr>
              <w:t>4.2 Конечный результат:</w:t>
            </w:r>
          </w:p>
          <w:p w:rsidR="00706D0F" w:rsidRPr="00B60F5E" w:rsidRDefault="00706D0F" w:rsidP="00044B88">
            <w:pPr>
              <w:pBdr>
                <w:between w:val="single" w:sz="4" w:space="1" w:color="auto"/>
              </w:pBdr>
              <w:suppressAutoHyphens w:val="0"/>
              <w:ind w:right="229"/>
              <w:jc w:val="both"/>
              <w:rPr>
                <w:b/>
                <w:lang w:val="ru-RU" w:eastAsia="en-US"/>
              </w:rPr>
            </w:pPr>
            <w:r w:rsidRPr="00B60F5E">
              <w:rPr>
                <w:b/>
                <w:lang w:val="ru-RU" w:eastAsia="en-US"/>
              </w:rPr>
              <w:t xml:space="preserve">Научно-технический эффект: </w:t>
            </w:r>
          </w:p>
          <w:p w:rsidR="00706D0F" w:rsidRPr="00B60F5E" w:rsidRDefault="00706D0F" w:rsidP="00044B88">
            <w:pPr>
              <w:suppressAutoHyphens w:val="0"/>
              <w:jc w:val="both"/>
              <w:rPr>
                <w:lang w:val="ru-RU" w:eastAsia="en-US"/>
              </w:rPr>
            </w:pPr>
            <w:r w:rsidRPr="00B60F5E">
              <w:rPr>
                <w:lang w:val="ru-RU" w:eastAsia="en-US"/>
              </w:rPr>
              <w:t>- создание оксидативного препарата, направленного на подавление злокачественных типов опухолей за счет механизма</w:t>
            </w:r>
            <w:r w:rsidRPr="00B60F5E">
              <w:rPr>
                <w:lang w:val="en-US" w:eastAsia="en-US"/>
              </w:rPr>
              <w:t> </w:t>
            </w:r>
            <w:r w:rsidRPr="00B60F5E">
              <w:rPr>
                <w:lang w:val="ru-RU" w:eastAsia="en-US"/>
              </w:rPr>
              <w:t>усиленного поглощения глюкозы раковыми клетками. </w:t>
            </w:r>
          </w:p>
          <w:p w:rsidR="00706D0F" w:rsidRPr="00B60F5E" w:rsidRDefault="00706D0F" w:rsidP="00044B88">
            <w:pPr>
              <w:suppressAutoHyphens w:val="0"/>
              <w:jc w:val="both"/>
              <w:rPr>
                <w:lang w:val="ru-RU" w:eastAsia="en-US"/>
              </w:rPr>
            </w:pPr>
            <w:r w:rsidRPr="00B60F5E">
              <w:rPr>
                <w:lang w:val="ru-RU" w:eastAsia="en-US"/>
              </w:rPr>
              <w:t>- создание  основы для внедрения</w:t>
            </w:r>
            <w:r w:rsidRPr="00B60F5E">
              <w:rPr>
                <w:lang w:val="en-US" w:eastAsia="en-US"/>
              </w:rPr>
              <w:t> </w:t>
            </w:r>
            <w:r w:rsidRPr="00B60F5E">
              <w:rPr>
                <w:lang w:val="ru-RU" w:eastAsia="en-US"/>
              </w:rPr>
              <w:t>глюкозо-зависимого</w:t>
            </w:r>
            <w:r w:rsidRPr="00B60F5E">
              <w:rPr>
                <w:lang w:val="en-US" w:eastAsia="en-US"/>
              </w:rPr>
              <w:t> </w:t>
            </w:r>
            <w:r w:rsidRPr="00B60F5E">
              <w:rPr>
                <w:lang w:val="ru-RU" w:eastAsia="en-US"/>
              </w:rPr>
              <w:t>оксидативного препарата в клинику и лечения пациентов с</w:t>
            </w:r>
            <w:r w:rsidRPr="00B60F5E">
              <w:rPr>
                <w:lang w:val="en-US" w:eastAsia="en-US"/>
              </w:rPr>
              <w:t> </w:t>
            </w:r>
            <w:r w:rsidRPr="00B60F5E">
              <w:rPr>
                <w:lang w:val="ru-RU" w:eastAsia="en-US"/>
              </w:rPr>
              <w:t xml:space="preserve">злокачественными типами опухолей. </w:t>
            </w:r>
          </w:p>
          <w:p w:rsidR="00706D0F" w:rsidRPr="00B60F5E" w:rsidRDefault="00706D0F" w:rsidP="00044B88">
            <w:pPr>
              <w:suppressAutoHyphens w:val="0"/>
              <w:jc w:val="both"/>
              <w:rPr>
                <w:lang w:val="ru-RU" w:eastAsia="en-US"/>
              </w:rPr>
            </w:pPr>
            <w:r w:rsidRPr="00B60F5E">
              <w:rPr>
                <w:lang w:val="ru-RU" w:eastAsia="en-US"/>
              </w:rPr>
              <w:t xml:space="preserve">-  эффективность созданного препарата в подавлении определенных типов рака, определенная клиническими испытаниями первой и второй фазы, </w:t>
            </w:r>
          </w:p>
          <w:p w:rsidR="00706D0F" w:rsidRPr="00B60F5E" w:rsidRDefault="00706D0F" w:rsidP="00044B88">
            <w:pPr>
              <w:suppressAutoHyphens w:val="0"/>
              <w:jc w:val="both"/>
              <w:rPr>
                <w:lang w:val="ru-RU" w:eastAsia="en-US"/>
              </w:rPr>
            </w:pPr>
            <w:r w:rsidRPr="00B60F5E">
              <w:rPr>
                <w:lang w:val="ru-RU" w:eastAsia="en-US"/>
              </w:rPr>
              <w:t>- геномноесеквенирование для определения злокачественных типов опухолей с высокой чувствительностью</w:t>
            </w:r>
            <w:r w:rsidRPr="00B60F5E">
              <w:rPr>
                <w:lang w:val="en-US" w:eastAsia="en-US"/>
              </w:rPr>
              <w:t> </w:t>
            </w:r>
            <w:r w:rsidRPr="00B60F5E">
              <w:rPr>
                <w:lang w:val="ru-RU" w:eastAsia="en-US"/>
              </w:rPr>
              <w:t>к</w:t>
            </w:r>
            <w:r w:rsidRPr="00B60F5E">
              <w:rPr>
                <w:lang w:val="en-US" w:eastAsia="en-US"/>
              </w:rPr>
              <w:t> </w:t>
            </w:r>
            <w:r w:rsidRPr="00B60F5E">
              <w:rPr>
                <w:lang w:val="ru-RU" w:eastAsia="en-US"/>
              </w:rPr>
              <w:t>глюкозо-зависимому оксидативному</w:t>
            </w:r>
            <w:r w:rsidRPr="00B60F5E">
              <w:rPr>
                <w:lang w:val="en-US" w:eastAsia="en-US"/>
              </w:rPr>
              <w:t> </w:t>
            </w:r>
            <w:r w:rsidRPr="00B60F5E">
              <w:rPr>
                <w:lang w:val="ru-RU" w:eastAsia="en-US"/>
              </w:rPr>
              <w:t>препарату и для идентификации генетических маркеров</w:t>
            </w:r>
            <w:r w:rsidRPr="00B60F5E">
              <w:rPr>
                <w:lang w:val="en-US" w:eastAsia="en-US"/>
              </w:rPr>
              <w:t> </w:t>
            </w:r>
            <w:r w:rsidRPr="00B60F5E">
              <w:rPr>
                <w:lang w:val="ru-RU" w:eastAsia="en-US"/>
              </w:rPr>
              <w:t xml:space="preserve">чувствительности к препарату. </w:t>
            </w:r>
          </w:p>
          <w:p w:rsidR="00706D0F" w:rsidRPr="00B60F5E" w:rsidRDefault="00706D0F" w:rsidP="00044B88">
            <w:pPr>
              <w:suppressAutoHyphens w:val="0"/>
              <w:jc w:val="both"/>
              <w:rPr>
                <w:lang w:val="ru-RU" w:eastAsia="en-US"/>
              </w:rPr>
            </w:pPr>
            <w:r w:rsidRPr="00B60F5E">
              <w:rPr>
                <w:lang w:val="ru-RU" w:eastAsia="en-US"/>
              </w:rPr>
              <w:t>- результаты программы должны способствовать созданию нового эффективного препарата в лечении злокачественных типов опухолей, не имеющего аналогов в мире.</w:t>
            </w:r>
          </w:p>
          <w:p w:rsidR="00706D0F" w:rsidRPr="00B60F5E" w:rsidRDefault="00706D0F" w:rsidP="00044B88">
            <w:pPr>
              <w:suppressAutoHyphens w:val="0"/>
              <w:jc w:val="both"/>
              <w:rPr>
                <w:lang w:val="ru-RU" w:eastAsia="en-US"/>
              </w:rPr>
            </w:pPr>
            <w:r w:rsidRPr="00B60F5E">
              <w:rPr>
                <w:b/>
                <w:bCs/>
                <w:lang w:val="ru-RU" w:eastAsia="en-US"/>
              </w:rPr>
              <w:t>Научный эффект:</w:t>
            </w:r>
            <w:r w:rsidRPr="00B60F5E">
              <w:rPr>
                <w:lang w:val="ru-RU" w:eastAsia="en-US"/>
              </w:rPr>
              <w:t>  Разработка нового препарата для лечения злокачественных типов рака, основой которой служит изменение в метаболизме раковых клеток, ведущее к</w:t>
            </w:r>
            <w:r w:rsidRPr="00B60F5E">
              <w:rPr>
                <w:lang w:val="en-US" w:eastAsia="en-US"/>
              </w:rPr>
              <w:t> </w:t>
            </w:r>
            <w:r w:rsidRPr="00B60F5E">
              <w:rPr>
                <w:lang w:val="ru-RU" w:eastAsia="en-US"/>
              </w:rPr>
              <w:t>усиленному поглощению глюкозы, что характерно</w:t>
            </w:r>
            <w:r w:rsidRPr="00B60F5E">
              <w:rPr>
                <w:lang w:val="en-US" w:eastAsia="en-US"/>
              </w:rPr>
              <w:t> </w:t>
            </w:r>
            <w:r w:rsidRPr="00B60F5E">
              <w:rPr>
                <w:lang w:val="ru-RU" w:eastAsia="en-US"/>
              </w:rPr>
              <w:t xml:space="preserve">для злокачественных типов опухолей. </w:t>
            </w:r>
          </w:p>
          <w:p w:rsidR="00706D0F" w:rsidRPr="00B60F5E" w:rsidRDefault="00706D0F" w:rsidP="00044B88">
            <w:pPr>
              <w:suppressAutoHyphens w:val="0"/>
              <w:jc w:val="both"/>
              <w:rPr>
                <w:lang w:val="ru-RU" w:eastAsia="en-US"/>
              </w:rPr>
            </w:pPr>
            <w:r w:rsidRPr="00B60F5E">
              <w:rPr>
                <w:lang w:val="ru-RU" w:eastAsia="en-US"/>
              </w:rPr>
              <w:t>Создание</w:t>
            </w:r>
            <w:r w:rsidRPr="00B60F5E">
              <w:rPr>
                <w:lang w:val="en-US" w:eastAsia="en-US"/>
              </w:rPr>
              <w:t> </w:t>
            </w:r>
            <w:r w:rsidRPr="00B60F5E">
              <w:rPr>
                <w:lang w:val="ru-RU" w:eastAsia="en-US"/>
              </w:rPr>
              <w:t>глюкозо-зависимого</w:t>
            </w:r>
            <w:r w:rsidRPr="00B60F5E">
              <w:rPr>
                <w:lang w:val="en-US" w:eastAsia="en-US"/>
              </w:rPr>
              <w:t> </w:t>
            </w:r>
            <w:r w:rsidRPr="00B60F5E">
              <w:rPr>
                <w:lang w:val="ru-RU" w:eastAsia="en-US"/>
              </w:rPr>
              <w:t xml:space="preserve">оксидативного препарата для селективного подавления злокачественных раковых клеток. </w:t>
            </w:r>
          </w:p>
          <w:p w:rsidR="00706D0F" w:rsidRPr="00B60F5E" w:rsidRDefault="00706D0F" w:rsidP="00044B88">
            <w:pPr>
              <w:suppressAutoHyphens w:val="0"/>
              <w:jc w:val="both"/>
              <w:rPr>
                <w:lang w:val="ru-RU" w:eastAsia="en-US"/>
              </w:rPr>
            </w:pPr>
            <w:r w:rsidRPr="00B60F5E">
              <w:rPr>
                <w:lang w:val="ru-RU" w:eastAsia="en-US"/>
              </w:rPr>
              <w:t xml:space="preserve">Параллельно с пре-клиническими и клиническими исследованиями, данная программа также должна быть сфокусирована на изучение механизмов цитотоксического эффекта, индуцируемого селективным оксидативным стрессом на эти раковые клетки. </w:t>
            </w:r>
          </w:p>
          <w:p w:rsidR="00706D0F" w:rsidRPr="00B60F5E" w:rsidRDefault="00706D0F" w:rsidP="00044B88">
            <w:pPr>
              <w:tabs>
                <w:tab w:val="left" w:pos="318"/>
              </w:tabs>
              <w:suppressAutoHyphens w:val="0"/>
              <w:jc w:val="both"/>
              <w:rPr>
                <w:shd w:val="clear" w:color="auto" w:fill="FFFFFF"/>
                <w:lang w:val="ru-RU" w:eastAsia="en-US"/>
              </w:rPr>
            </w:pPr>
            <w:r w:rsidRPr="00B60F5E">
              <w:rPr>
                <w:b/>
                <w:bCs/>
                <w:shd w:val="clear" w:color="auto" w:fill="FFFFFF"/>
                <w:lang w:val="ru-RU" w:eastAsia="en-US"/>
              </w:rPr>
              <w:t>Экономический эффект:</w:t>
            </w:r>
            <w:r w:rsidRPr="00B60F5E">
              <w:rPr>
                <w:b/>
                <w:bCs/>
                <w:shd w:val="clear" w:color="auto" w:fill="FFFFFF"/>
                <w:lang w:val="en-US" w:eastAsia="en-US"/>
              </w:rPr>
              <w:t> </w:t>
            </w:r>
            <w:r w:rsidRPr="00B60F5E">
              <w:rPr>
                <w:shd w:val="clear" w:color="auto" w:fill="FFFFFF"/>
                <w:lang w:val="ru-RU" w:eastAsia="en-US"/>
              </w:rPr>
              <w:t>Разработка нового лекарственного препарата, созданного для</w:t>
            </w:r>
            <w:r w:rsidRPr="00B60F5E">
              <w:rPr>
                <w:shd w:val="clear" w:color="auto" w:fill="FFFFFF"/>
                <w:lang w:val="en-US" w:eastAsia="en-US"/>
              </w:rPr>
              <w:t> </w:t>
            </w:r>
            <w:r w:rsidRPr="00B60F5E">
              <w:rPr>
                <w:shd w:val="clear" w:color="auto" w:fill="FFFFFF"/>
                <w:lang w:val="ru-RU" w:eastAsia="en-US"/>
              </w:rPr>
              <w:t>эффективного подавления</w:t>
            </w:r>
            <w:r w:rsidRPr="00B60F5E">
              <w:rPr>
                <w:shd w:val="clear" w:color="auto" w:fill="FFFFFF"/>
                <w:lang w:val="en-US" w:eastAsia="en-US"/>
              </w:rPr>
              <w:t> </w:t>
            </w:r>
            <w:r w:rsidRPr="00B60F5E">
              <w:rPr>
                <w:shd w:val="clear" w:color="auto" w:fill="FFFFFF"/>
                <w:lang w:val="ru-RU" w:eastAsia="en-US"/>
              </w:rPr>
              <w:t xml:space="preserve">злокачественных типов опухолей. </w:t>
            </w:r>
          </w:p>
          <w:p w:rsidR="00706D0F" w:rsidRPr="00B60F5E" w:rsidRDefault="00706D0F" w:rsidP="00044B88">
            <w:pPr>
              <w:tabs>
                <w:tab w:val="left" w:pos="318"/>
              </w:tabs>
              <w:suppressAutoHyphens w:val="0"/>
              <w:jc w:val="both"/>
              <w:rPr>
                <w:shd w:val="clear" w:color="auto" w:fill="FFFFFF"/>
                <w:lang w:val="ru-RU" w:eastAsia="en-US"/>
              </w:rPr>
            </w:pPr>
            <w:r w:rsidRPr="00B60F5E">
              <w:rPr>
                <w:shd w:val="clear" w:color="auto" w:fill="FFFFFF"/>
                <w:lang w:val="ru-RU" w:eastAsia="en-US"/>
              </w:rPr>
              <w:t xml:space="preserve">Разработка и внедрение нового препарата должна улучшить состояние здоровья граждан Казахстана и способствовать улучшению благосостояния населения. </w:t>
            </w:r>
          </w:p>
          <w:p w:rsidR="00706D0F" w:rsidRPr="00B60F5E" w:rsidRDefault="00706D0F" w:rsidP="00044B88">
            <w:pPr>
              <w:tabs>
                <w:tab w:val="left" w:pos="318"/>
              </w:tabs>
              <w:suppressAutoHyphens w:val="0"/>
              <w:jc w:val="both"/>
              <w:rPr>
                <w:lang w:val="ru-RU" w:eastAsia="en-US"/>
              </w:rPr>
            </w:pPr>
            <w:r w:rsidRPr="00B60F5E">
              <w:rPr>
                <w:shd w:val="clear" w:color="auto" w:fill="FFFFFF"/>
                <w:lang w:val="ru-RU" w:eastAsia="en-US"/>
              </w:rPr>
              <w:t xml:space="preserve">Востребованность нового лекарственного препарата, в мировом масштабе, где </w:t>
            </w:r>
            <w:r w:rsidRPr="00B60F5E">
              <w:rPr>
                <w:shd w:val="clear" w:color="auto" w:fill="FFFFFF"/>
                <w:lang w:val="ru-RU" w:eastAsia="en-US"/>
              </w:rPr>
              <w:lastRenderedPageBreak/>
              <w:t xml:space="preserve">непосредственно онкологи и фарминдустрия Казахстана заинтересованы во внедрении нового препарата для лечения рака во всем мире. </w:t>
            </w:r>
          </w:p>
          <w:p w:rsidR="00706D0F" w:rsidRPr="00B60F5E" w:rsidRDefault="00F20F6A" w:rsidP="00044B88">
            <w:pPr>
              <w:tabs>
                <w:tab w:val="left" w:pos="318"/>
              </w:tabs>
              <w:suppressAutoHyphens w:val="0"/>
              <w:jc w:val="both"/>
              <w:rPr>
                <w:spacing w:val="2"/>
                <w:shd w:val="clear" w:color="auto" w:fill="FFFFFF"/>
                <w:lang w:val="ru-RU" w:eastAsia="en-US"/>
              </w:rPr>
            </w:pPr>
            <w:r w:rsidRPr="00B60F5E">
              <w:rPr>
                <w:b/>
                <w:lang w:val="ru-RU" w:eastAsia="en-US"/>
              </w:rPr>
              <w:t>Социальный эффект Программы</w:t>
            </w:r>
            <w:r w:rsidR="005E5145" w:rsidRPr="00B60F5E">
              <w:rPr>
                <w:b/>
                <w:lang w:val="ru-RU" w:eastAsia="en-US"/>
              </w:rPr>
              <w:t>:</w:t>
            </w:r>
            <w:r w:rsidR="00706D0F" w:rsidRPr="00B60F5E">
              <w:rPr>
                <w:spacing w:val="2"/>
                <w:shd w:val="clear" w:color="auto" w:fill="FFFFFF"/>
                <w:lang w:val="ru-RU" w:eastAsia="en-US"/>
              </w:rPr>
              <w:t>Значительное сокращение количество койко-дней, период реабилитации за счет внедрения эффективного отечественного препарата, что в свою очередь отразится на экономических показателях отдельных предприятий и экономической ситуации в целом.</w:t>
            </w:r>
            <w:r w:rsidR="00706D0F" w:rsidRPr="00B60F5E">
              <w:rPr>
                <w:spacing w:val="2"/>
                <w:shd w:val="clear" w:color="auto" w:fill="FFFFFF"/>
                <w:lang w:val="en-US" w:eastAsia="en-US"/>
              </w:rPr>
              <w:t> </w:t>
            </w:r>
          </w:p>
          <w:p w:rsidR="00706D0F" w:rsidRPr="00B60F5E" w:rsidRDefault="00706D0F" w:rsidP="00044B88">
            <w:pPr>
              <w:tabs>
                <w:tab w:val="left" w:pos="318"/>
              </w:tabs>
              <w:suppressAutoHyphens w:val="0"/>
              <w:jc w:val="both"/>
              <w:rPr>
                <w:lang w:val="ru-RU" w:eastAsia="en-US"/>
              </w:rPr>
            </w:pPr>
            <w:r w:rsidRPr="00B60F5E">
              <w:rPr>
                <w:shd w:val="clear" w:color="auto" w:fill="FFFFFF"/>
                <w:lang w:val="ru-RU" w:eastAsia="en-US"/>
              </w:rPr>
              <w:t>Улучшение качества жизни, снижение инвалидности, повышение уровня социальной активности пациентов. Создание новых рабочих мест, расширение рынка как за счет внутренней потребности, так и за счет экспорта, позволяющего увеличить доходы сотрудников фармацевтической отрасли РК.</w:t>
            </w:r>
          </w:p>
          <w:p w:rsidR="00706D0F" w:rsidRPr="00B60F5E" w:rsidRDefault="00706D0F" w:rsidP="00044B88">
            <w:pPr>
              <w:jc w:val="both"/>
              <w:rPr>
                <w:spacing w:val="-2"/>
                <w:lang w:val="ru-RU"/>
              </w:rPr>
            </w:pPr>
            <w:r w:rsidRPr="00B60F5E">
              <w:rPr>
                <w:b/>
                <w:lang w:val="ru-RU" w:eastAsia="en-US"/>
              </w:rPr>
              <w:t>Целевые потребители полученных результатов:</w:t>
            </w:r>
            <w:r w:rsidRPr="00B60F5E">
              <w:rPr>
                <w:lang w:val="ru-RU" w:eastAsia="en-US"/>
              </w:rPr>
              <w:t xml:space="preserve"> Министерство здравоохранения Республики Казахстан, </w:t>
            </w:r>
            <w:r w:rsidR="00E429F0" w:rsidRPr="00B60F5E">
              <w:rPr>
                <w:lang w:val="ru-RU" w:eastAsia="en-US"/>
              </w:rPr>
              <w:t>О</w:t>
            </w:r>
            <w:r w:rsidRPr="00B60F5E">
              <w:rPr>
                <w:lang w:val="ru-RU" w:eastAsia="en-US"/>
              </w:rPr>
              <w:t>нкологические диспансеры, фарминдустрия.</w:t>
            </w:r>
          </w:p>
        </w:tc>
      </w:tr>
    </w:tbl>
    <w:p w:rsidR="00CB34F7" w:rsidRDefault="00CB34F7" w:rsidP="00CB34F7">
      <w:pPr>
        <w:rPr>
          <w:lang w:val="ru-RU" w:eastAsia="en-US"/>
        </w:rPr>
      </w:pPr>
    </w:p>
    <w:p w:rsidR="00A01C20" w:rsidRPr="00A01C20" w:rsidRDefault="00A01C20" w:rsidP="00CB34F7">
      <w:pPr>
        <w:rPr>
          <w:lang w:val="ru-RU" w:eastAsia="en-US"/>
        </w:rPr>
      </w:pPr>
    </w:p>
    <w:p w:rsidR="00A972B9" w:rsidRPr="00B60F5E" w:rsidRDefault="00A972B9" w:rsidP="00A972B9">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sidRPr="00B60F5E">
        <w:rPr>
          <w:b/>
          <w:sz w:val="24"/>
          <w:szCs w:val="24"/>
          <w:lang w:val="ru-RU"/>
        </w:rPr>
        <w:t xml:space="preserve">ие № </w:t>
      </w:r>
      <w:r w:rsidR="00CB34F7">
        <w:rPr>
          <w:b/>
          <w:sz w:val="24"/>
          <w:szCs w:val="24"/>
          <w:lang w:val="ru-RU"/>
        </w:rPr>
        <w:t>6</w:t>
      </w:r>
    </w:p>
    <w:p w:rsidR="00A972B9" w:rsidRPr="00B60F5E" w:rsidRDefault="00A972B9" w:rsidP="00A972B9">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rsidR="00A972B9" w:rsidRPr="00B60F5E" w:rsidRDefault="00A972B9" w:rsidP="00A972B9">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w:t>
      </w:r>
      <w:r>
        <w:rPr>
          <w:b/>
          <w:sz w:val="24"/>
          <w:szCs w:val="24"/>
          <w:lang w:val="ru-RU"/>
        </w:rPr>
        <w:t>-целевого финансирования на 2022</w:t>
      </w:r>
      <w:r w:rsidRPr="00B60F5E">
        <w:rPr>
          <w:b/>
          <w:sz w:val="24"/>
          <w:szCs w:val="24"/>
          <w:lang w:val="ru-RU"/>
        </w:rPr>
        <w:t>-2023 годы</w:t>
      </w:r>
    </w:p>
    <w:p w:rsidR="00A972B9" w:rsidRPr="00B60F5E" w:rsidRDefault="00A972B9" w:rsidP="00A972B9">
      <w:pPr>
        <w:rPr>
          <w:lang w:val="ru-RU" w:eastAsia="en-US"/>
        </w:rPr>
      </w:pPr>
    </w:p>
    <w:tbl>
      <w:tblPr>
        <w:tblW w:w="482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64"/>
      </w:tblGrid>
      <w:tr w:rsidR="00C0536C" w:rsidRPr="00B60F5E" w:rsidTr="00784D68">
        <w:tc>
          <w:tcPr>
            <w:tcW w:w="5000" w:type="pct"/>
            <w:tcBorders>
              <w:top w:val="single" w:sz="4" w:space="0" w:color="auto"/>
              <w:left w:val="single" w:sz="4" w:space="0" w:color="auto"/>
              <w:bottom w:val="single" w:sz="4" w:space="0" w:color="auto"/>
              <w:right w:val="single" w:sz="4" w:space="0" w:color="auto"/>
            </w:tcBorders>
            <w:hideMark/>
          </w:tcPr>
          <w:p w:rsidR="00C0536C" w:rsidRPr="00B60F5E" w:rsidRDefault="00C0536C" w:rsidP="00784D68">
            <w:pPr>
              <w:jc w:val="both"/>
              <w:rPr>
                <w:rFonts w:eastAsia="Calibri"/>
                <w:b/>
                <w:lang w:val="ru-RU"/>
              </w:rPr>
            </w:pPr>
            <w:r w:rsidRPr="00B60F5E">
              <w:rPr>
                <w:rFonts w:eastAsia="Calibri"/>
                <w:b/>
                <w:lang w:val="ru-RU"/>
              </w:rPr>
              <w:t xml:space="preserve">1. Общие сведения: </w:t>
            </w:r>
          </w:p>
          <w:p w:rsidR="00C0536C" w:rsidRPr="00B60F5E" w:rsidRDefault="00C0536C" w:rsidP="00784D68">
            <w:pPr>
              <w:jc w:val="both"/>
              <w:rPr>
                <w:rFonts w:eastAsia="Calibri"/>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rsidR="00C0536C" w:rsidRPr="00B60F5E" w:rsidRDefault="00C0536C" w:rsidP="00784D68">
            <w:pPr>
              <w:jc w:val="both"/>
              <w:rPr>
                <w:rFonts w:eastAsia="Calibri"/>
                <w:b/>
                <w:lang w:val="ru-RU"/>
              </w:rPr>
            </w:pPr>
            <w:r w:rsidRPr="00B60F5E">
              <w:rPr>
                <w:rFonts w:eastAsia="Calibri"/>
                <w:lang w:val="ru-RU"/>
              </w:rPr>
              <w:t>Исследования в области социальных и гуманитарных наук.</w:t>
            </w:r>
          </w:p>
          <w:p w:rsidR="00C0536C" w:rsidRPr="00B60F5E" w:rsidRDefault="00C0536C" w:rsidP="00784D68">
            <w:pPr>
              <w:autoSpaceDE w:val="0"/>
              <w:autoSpaceDN w:val="0"/>
              <w:adjustRightInd w:val="0"/>
              <w:rPr>
                <w:rFonts w:eastAsia="Calibri"/>
                <w:bCs/>
                <w:lang w:val="ru-RU"/>
              </w:rPr>
            </w:pPr>
            <w:r w:rsidRPr="00B60F5E">
              <w:rPr>
                <w:rFonts w:eastAsia="Calibri"/>
                <w:bCs/>
                <w:lang w:val="ru-RU"/>
              </w:rPr>
              <w:t>Фундаментальные, прикладные, междисциплинарные исследования в области гуманитарных наук.</w:t>
            </w:r>
          </w:p>
          <w:p w:rsidR="00C0536C" w:rsidRPr="00B60F5E" w:rsidRDefault="00C0536C" w:rsidP="00784D68">
            <w:pPr>
              <w:autoSpaceDE w:val="0"/>
              <w:autoSpaceDN w:val="0"/>
              <w:adjustRightInd w:val="0"/>
              <w:rPr>
                <w:b/>
                <w:bCs/>
                <w:i/>
                <w:iCs/>
                <w:lang w:val="ru-RU"/>
              </w:rPr>
            </w:pPr>
            <w:r w:rsidRPr="00B60F5E">
              <w:rPr>
                <w:rFonts w:eastAsia="Calibri"/>
                <w:bCs/>
                <w:lang w:val="ru-RU"/>
              </w:rPr>
              <w:t>Историко-культурное наследие и духовное ценности Казахстана.</w:t>
            </w:r>
          </w:p>
        </w:tc>
      </w:tr>
      <w:tr w:rsidR="00C0536C" w:rsidRPr="00B60F5E" w:rsidTr="00784D68">
        <w:tc>
          <w:tcPr>
            <w:tcW w:w="5000" w:type="pct"/>
            <w:tcBorders>
              <w:top w:val="single" w:sz="4" w:space="0" w:color="auto"/>
              <w:left w:val="single" w:sz="4" w:space="0" w:color="auto"/>
              <w:bottom w:val="single" w:sz="4" w:space="0" w:color="auto"/>
              <w:right w:val="single" w:sz="4" w:space="0" w:color="auto"/>
            </w:tcBorders>
            <w:hideMark/>
          </w:tcPr>
          <w:p w:rsidR="00C0536C" w:rsidRPr="00B60F5E" w:rsidRDefault="00C0536C" w:rsidP="00784D68">
            <w:pPr>
              <w:ind w:left="34" w:right="229"/>
              <w:rPr>
                <w:b/>
                <w:lang w:val="ru-RU"/>
              </w:rPr>
            </w:pPr>
            <w:r w:rsidRPr="00B60F5E">
              <w:rPr>
                <w:b/>
                <w:lang w:val="ru-RU"/>
              </w:rPr>
              <w:t>2. Цели и задачи программы</w:t>
            </w:r>
          </w:p>
          <w:p w:rsidR="00C0536C" w:rsidRPr="00B60F5E" w:rsidRDefault="00C0536C" w:rsidP="00784D68">
            <w:pPr>
              <w:ind w:right="229"/>
              <w:jc w:val="both"/>
              <w:rPr>
                <w:b/>
                <w:lang w:val="ru-RU"/>
              </w:rPr>
            </w:pPr>
            <w:r w:rsidRPr="00B60F5E">
              <w:rPr>
                <w:b/>
                <w:lang w:val="ru-RU"/>
              </w:rPr>
              <w:t xml:space="preserve">2.1. Цель программы: </w:t>
            </w:r>
          </w:p>
          <w:p w:rsidR="00C0536C" w:rsidRPr="00B60F5E" w:rsidRDefault="00C0536C" w:rsidP="00784D68">
            <w:pPr>
              <w:ind w:right="229"/>
              <w:jc w:val="both"/>
              <w:rPr>
                <w:lang w:val="ru-RU"/>
              </w:rPr>
            </w:pPr>
            <w:r w:rsidRPr="00B60F5E">
              <w:rPr>
                <w:lang w:val="ru-RU"/>
              </w:rPr>
              <w:t>К</w:t>
            </w:r>
            <w:r w:rsidRPr="00B60F5E">
              <w:t xml:space="preserve">омплексное исследование вопросов древности Казахских степей для формирования целостного видения национальной истории; </w:t>
            </w:r>
            <w:r w:rsidRPr="00B60F5E">
              <w:rPr>
                <w:lang w:val="ru-RU"/>
              </w:rPr>
              <w:t>теоретическая реконструкция исторической среды и определение преемственности культурно-исторических процессов от эпохи камня до этнографической современности на территории Казахстана</w:t>
            </w:r>
            <w:r w:rsidRPr="00B60F5E">
              <w:rPr>
                <w:lang w:val="ru-RU" w:eastAsia="ru-RU"/>
              </w:rPr>
              <w:t>; ф</w:t>
            </w:r>
            <w:r w:rsidRPr="00B60F5E">
              <w:rPr>
                <w:lang w:val="ru-RU"/>
              </w:rPr>
              <w:t>ормирование фундаментальных знаний по историко-культурным про</w:t>
            </w:r>
            <w:r>
              <w:rPr>
                <w:lang w:val="ru-RU"/>
              </w:rPr>
              <w:t>цессам на территории Казахстана</w:t>
            </w:r>
            <w:r w:rsidRPr="00B60F5E">
              <w:rPr>
                <w:lang w:val="ru-RU" w:eastAsia="ru-RU"/>
              </w:rPr>
              <w:t>.</w:t>
            </w:r>
          </w:p>
        </w:tc>
      </w:tr>
      <w:tr w:rsidR="00C0536C" w:rsidRPr="00B60F5E" w:rsidTr="00784D68">
        <w:tc>
          <w:tcPr>
            <w:tcW w:w="5000" w:type="pct"/>
            <w:tcBorders>
              <w:top w:val="single" w:sz="4" w:space="0" w:color="auto"/>
              <w:left w:val="single" w:sz="4" w:space="0" w:color="auto"/>
              <w:bottom w:val="single" w:sz="4" w:space="0" w:color="auto"/>
              <w:right w:val="single" w:sz="4" w:space="0" w:color="auto"/>
            </w:tcBorders>
            <w:hideMark/>
          </w:tcPr>
          <w:p w:rsidR="00C0536C" w:rsidRPr="00B60F5E" w:rsidRDefault="00C0536C" w:rsidP="00784D68">
            <w:pPr>
              <w:pBdr>
                <w:between w:val="single" w:sz="4" w:space="1" w:color="auto"/>
              </w:pBdr>
              <w:ind w:left="34" w:right="229"/>
              <w:jc w:val="both"/>
              <w:rPr>
                <w:b/>
                <w:lang w:val="ru-RU"/>
              </w:rPr>
            </w:pPr>
            <w:r w:rsidRPr="00B60F5E">
              <w:rPr>
                <w:b/>
                <w:lang w:val="ru-RU"/>
              </w:rPr>
              <w:t>2.1.1. Для достижения поставленной цели должны быть решены следующие задачи:</w:t>
            </w:r>
          </w:p>
          <w:p w:rsidR="00C0536C" w:rsidRDefault="00C0536C" w:rsidP="00784D68">
            <w:pPr>
              <w:ind w:right="142"/>
              <w:jc w:val="both"/>
              <w:rPr>
                <w:lang w:val="ru-RU"/>
              </w:rPr>
            </w:pPr>
            <w:r w:rsidRPr="00B60F5E">
              <w:rPr>
                <w:lang w:val="ru-RU"/>
              </w:rPr>
              <w:t>- Исследование проблем заселения древними людьми территории Казахстана и становления археологических культур в каменном веке, посредством введения в научный оборот огромных коллекций образцов каменной индустрии, собранных еще с 60-х годов прошлого века, но до сих пор не изученные и представляющие собой уникальную каменную летопись древней истории страны.</w:t>
            </w:r>
          </w:p>
          <w:p w:rsidR="00C0536C" w:rsidRPr="00B60F5E" w:rsidRDefault="00C0536C" w:rsidP="00784D68">
            <w:pPr>
              <w:ind w:right="142"/>
              <w:jc w:val="both"/>
              <w:rPr>
                <w:lang w:val="ru-RU"/>
              </w:rPr>
            </w:pPr>
            <w:r>
              <w:rPr>
                <w:lang w:val="ru-RU"/>
              </w:rPr>
              <w:t>- Изучение</w:t>
            </w:r>
            <w:r w:rsidRPr="00B60F5E">
              <w:rPr>
                <w:lang w:val="ru-RU"/>
              </w:rPr>
              <w:t xml:space="preserve"> материального и духовного наследияархеологических культур эпохи палеометалла</w:t>
            </w:r>
            <w:r>
              <w:rPr>
                <w:lang w:val="ru-RU"/>
              </w:rPr>
              <w:t xml:space="preserve"> на территории Казахстана.</w:t>
            </w:r>
          </w:p>
          <w:p w:rsidR="00C0536C" w:rsidRDefault="00C0536C" w:rsidP="00784D68">
            <w:pPr>
              <w:ind w:right="142"/>
              <w:jc w:val="both"/>
              <w:rPr>
                <w:lang w:val="ru-RU"/>
              </w:rPr>
            </w:pPr>
            <w:r w:rsidRPr="00B60F5E">
              <w:rPr>
                <w:lang w:val="ru-RU"/>
              </w:rPr>
              <w:t>- Выявление особенностей и закономерностей развития древней палеоэкономики в Казахских степях, а также определение места Казахстанских горно-металлургических центров эпохи палеометалла в структуре Евразийской металлургической провинции.</w:t>
            </w:r>
          </w:p>
          <w:p w:rsidR="00C0536C" w:rsidRPr="007C7F46" w:rsidRDefault="00C0536C" w:rsidP="00784D68">
            <w:pPr>
              <w:ind w:right="142"/>
              <w:jc w:val="both"/>
            </w:pPr>
            <w:r w:rsidRPr="00B60F5E">
              <w:rPr>
                <w:lang w:val="ru-RU"/>
              </w:rPr>
              <w:t>- Изучение культурно-исторических процессов в Казахских степях на фоне взаимодействия всаднических культур в древности и средневековье.</w:t>
            </w:r>
            <w:r w:rsidRPr="00137DA4">
              <w:rPr>
                <w:lang w:val="ru-RU"/>
              </w:rPr>
              <w:t>Изучение культуры населения Казахских степей в раннем железном веке.</w:t>
            </w:r>
          </w:p>
          <w:p w:rsidR="00C0536C" w:rsidRPr="00B60F5E" w:rsidRDefault="00C0536C" w:rsidP="00784D68">
            <w:pPr>
              <w:ind w:right="142"/>
              <w:jc w:val="both"/>
              <w:rPr>
                <w:lang w:val="ru-RU"/>
              </w:rPr>
            </w:pPr>
            <w:r w:rsidRPr="00B60F5E">
              <w:rPr>
                <w:lang w:val="ru-RU"/>
              </w:rPr>
              <w:t xml:space="preserve">- Исследование вопросов истории и культуры эпохи Великого переселения народов, населявших территорию </w:t>
            </w:r>
            <w:r w:rsidRPr="00B60F5E">
              <w:t xml:space="preserve">Казахских степей </w:t>
            </w:r>
            <w:r>
              <w:rPr>
                <w:lang w:val="ru-RU"/>
              </w:rPr>
              <w:t>по археологическим материалам</w:t>
            </w:r>
            <w:r w:rsidRPr="00B60F5E">
              <w:rPr>
                <w:lang w:val="ru-RU"/>
              </w:rPr>
              <w:t xml:space="preserve">. </w:t>
            </w:r>
          </w:p>
          <w:p w:rsidR="00C0536C" w:rsidRPr="00B60F5E" w:rsidRDefault="00C0536C" w:rsidP="00784D68">
            <w:pPr>
              <w:ind w:right="142"/>
              <w:jc w:val="both"/>
              <w:rPr>
                <w:lang w:val="ru-RU"/>
              </w:rPr>
            </w:pPr>
            <w:r w:rsidRPr="00B60F5E">
              <w:rPr>
                <w:lang w:val="ru-RU"/>
              </w:rPr>
              <w:t xml:space="preserve">- Изучение культурно-исторических процессов в эпоху великих тюркских каганатов и сложения оседло-земледельческих культур. </w:t>
            </w:r>
          </w:p>
          <w:p w:rsidR="00C0536C" w:rsidRDefault="00C0536C" w:rsidP="00784D68">
            <w:pPr>
              <w:ind w:right="142"/>
              <w:jc w:val="both"/>
            </w:pPr>
            <w:r w:rsidRPr="00B60F5E">
              <w:rPr>
                <w:lang w:val="ru-RU"/>
              </w:rPr>
              <w:t xml:space="preserve">- </w:t>
            </w:r>
            <w:r w:rsidRPr="00B60F5E">
              <w:t xml:space="preserve">Раскрыть предпосылки и условия возникновения государств на территории Казахских степей в древний период. </w:t>
            </w:r>
          </w:p>
          <w:p w:rsidR="00C0536C" w:rsidRPr="00B60F5E" w:rsidRDefault="00C0536C" w:rsidP="00784D68">
            <w:pPr>
              <w:ind w:right="142"/>
              <w:jc w:val="both"/>
              <w:rPr>
                <w:lang w:val="ru-RU"/>
              </w:rPr>
            </w:pPr>
            <w:r w:rsidRPr="00B60F5E">
              <w:rPr>
                <w:lang w:val="ru-RU"/>
              </w:rPr>
              <w:lastRenderedPageBreak/>
              <w:t>- Вопросы изучения проблем Улуг Улуса (Улус Джучи)</w:t>
            </w:r>
            <w:r>
              <w:rPr>
                <w:lang w:val="ru-RU"/>
              </w:rPr>
              <w:t>.</w:t>
            </w:r>
          </w:p>
        </w:tc>
      </w:tr>
      <w:tr w:rsidR="00C0536C" w:rsidRPr="00B60F5E" w:rsidTr="00784D68">
        <w:tc>
          <w:tcPr>
            <w:tcW w:w="5000" w:type="pct"/>
            <w:tcBorders>
              <w:top w:val="single" w:sz="4" w:space="0" w:color="auto"/>
              <w:left w:val="single" w:sz="4" w:space="0" w:color="auto"/>
              <w:bottom w:val="single" w:sz="4" w:space="0" w:color="auto"/>
              <w:right w:val="single" w:sz="4" w:space="0" w:color="auto"/>
            </w:tcBorders>
          </w:tcPr>
          <w:p w:rsidR="00C0536C" w:rsidRPr="00B60F5E" w:rsidRDefault="00C0536C" w:rsidP="00784D68">
            <w:pPr>
              <w:pBdr>
                <w:between w:val="single" w:sz="4" w:space="1" w:color="auto"/>
              </w:pBdr>
              <w:ind w:right="229"/>
              <w:rPr>
                <w:rFonts w:eastAsia="Calibri"/>
                <w:lang w:val="ru-RU"/>
              </w:rPr>
            </w:pPr>
            <w:r w:rsidRPr="00B60F5E">
              <w:rPr>
                <w:rFonts w:eastAsia="Calibri"/>
                <w:b/>
                <w:lang w:val="ru-RU"/>
              </w:rPr>
              <w:lastRenderedPageBreak/>
              <w:t>3. Какие пункты стратегических и программных документов решает:</w:t>
            </w:r>
          </w:p>
          <w:p w:rsidR="00C0536C" w:rsidRPr="00B60F5E" w:rsidRDefault="00C0536C" w:rsidP="00784D68">
            <w:pPr>
              <w:jc w:val="both"/>
              <w:rPr>
                <w:bCs/>
                <w:spacing w:val="-2"/>
                <w:lang w:val="ru-RU"/>
              </w:rPr>
            </w:pPr>
            <w:r w:rsidRPr="00B60F5E">
              <w:rPr>
                <w:lang w:val="ru-RU"/>
              </w:rPr>
              <w:t>1. Программная статья Первого Президента Республики Казахстан Н.А. Назарбаева Болашаққабағдар: руханижаңғыру» / «Взгляд в будущее: модернизация общественного сознания» // ЕгеменҚазақстан. 12 апреля 2017 г.</w:t>
            </w:r>
          </w:p>
          <w:p w:rsidR="00C0536C" w:rsidRPr="000D4140" w:rsidRDefault="00C0536C" w:rsidP="00784D68">
            <w:pPr>
              <w:jc w:val="both"/>
            </w:pPr>
            <w:r w:rsidRPr="000D4140">
              <w:t>2. Программная статья Первого Президента Республики Казахстан Н.А. Назарбаева «Семь граней Великой Степи», опубликованной 21 ноября 2018 г.</w:t>
            </w:r>
          </w:p>
          <w:p w:rsidR="00C0536C" w:rsidRPr="00B60F5E" w:rsidRDefault="00C0536C" w:rsidP="00784D68">
            <w:pPr>
              <w:jc w:val="both"/>
              <w:rPr>
                <w:iCs/>
                <w:lang w:val="ru-RU"/>
              </w:rPr>
            </w:pPr>
            <w:r w:rsidRPr="00B60F5E">
              <w:rPr>
                <w:iCs/>
                <w:lang w:val="ru-RU"/>
              </w:rPr>
              <w:t>3</w:t>
            </w:r>
            <w:r w:rsidRPr="00B60F5E">
              <w:rPr>
                <w:spacing w:val="-2"/>
                <w:lang w:val="ru-RU"/>
              </w:rPr>
              <w:t>.</w:t>
            </w:r>
            <w:r w:rsidRPr="00B60F5E">
              <w:rPr>
                <w:bCs/>
                <w:spacing w:val="-2"/>
                <w:lang w:val="ru-RU"/>
              </w:rPr>
              <w:t>Статья Президента Республики Казахстан К.К. Токаева «Независимость прежде всего» от 6 января 2021 года</w:t>
            </w:r>
          </w:p>
          <w:p w:rsidR="00C0536C" w:rsidRPr="00B60F5E" w:rsidRDefault="00C0536C" w:rsidP="00784D68">
            <w:pPr>
              <w:autoSpaceDN w:val="0"/>
              <w:jc w:val="both"/>
              <w:textAlignment w:val="baseline"/>
              <w:rPr>
                <w:iCs/>
                <w:lang w:val="ru-RU"/>
              </w:rPr>
            </w:pPr>
            <w:r w:rsidRPr="00B60F5E">
              <w:rPr>
                <w:iCs/>
                <w:lang w:val="ru-RU"/>
              </w:rPr>
              <w:t xml:space="preserve">4. </w:t>
            </w:r>
            <w:r w:rsidRPr="00B60F5E">
              <w:rPr>
                <w:bCs/>
                <w:iCs/>
                <w:lang w:val="ru-RU"/>
              </w:rPr>
              <w:t>Стратегический план развития РК до 2025 года</w:t>
            </w:r>
            <w:r w:rsidRPr="00B60F5E">
              <w:rPr>
                <w:iCs/>
                <w:lang w:val="ru-RU"/>
              </w:rPr>
              <w:t xml:space="preserve"> (Реформа 2. Технологическое обновление и цифровизация. Задача «Развитие системы научных исследований»</w:t>
            </w:r>
            <w:r w:rsidRPr="00B60F5E">
              <w:rPr>
                <w:shd w:val="clear" w:color="auto" w:fill="FFFFFF"/>
                <w:lang w:val="ru-RU"/>
              </w:rPr>
              <w:t>).</w:t>
            </w:r>
          </w:p>
          <w:p w:rsidR="00C0536C" w:rsidRPr="00B60F5E" w:rsidRDefault="00C0536C" w:rsidP="00784D68">
            <w:pPr>
              <w:jc w:val="both"/>
              <w:rPr>
                <w:bCs/>
                <w:lang w:val="ru-RU"/>
              </w:rPr>
            </w:pPr>
            <w:r w:rsidRPr="00B60F5E">
              <w:rPr>
                <w:lang w:val="ru-RU"/>
              </w:rPr>
              <w:t xml:space="preserve">5. </w:t>
            </w:r>
            <w:r w:rsidRPr="00B60F5E">
              <w:rPr>
                <w:bCs/>
                <w:lang w:val="ru-RU"/>
              </w:rPr>
              <w:t>Государственная программа развития образования и науки Республики Казахстан на 2020 – 2025 гг. Цель 2 «Увеличение вклада науки в социально-экономическое развитие страны</w:t>
            </w:r>
            <w:r w:rsidRPr="00B60F5E">
              <w:rPr>
                <w:b/>
                <w:bCs/>
                <w:lang w:val="ru-RU"/>
              </w:rPr>
              <w:t xml:space="preserve">», </w:t>
            </w:r>
            <w:r w:rsidRPr="00B60F5E">
              <w:rPr>
                <w:bCs/>
                <w:lang w:val="ru-RU"/>
              </w:rPr>
              <w:t xml:space="preserve">пункт </w:t>
            </w:r>
            <w:r w:rsidRPr="00B60F5E">
              <w:rPr>
                <w:spacing w:val="2"/>
                <w:shd w:val="clear" w:color="auto" w:fill="FFFFFF"/>
              </w:rPr>
              <w:t> </w:t>
            </w:r>
            <w:r w:rsidRPr="00B60F5E">
              <w:rPr>
                <w:bCs/>
                <w:spacing w:val="2"/>
                <w:bdr w:val="none" w:sz="0" w:space="0" w:color="auto" w:frame="1"/>
                <w:shd w:val="clear" w:color="auto" w:fill="FFFFFF"/>
                <w:lang w:val="ru-RU"/>
              </w:rPr>
              <w:t>5.2.3. Повысить результативность научных разработок и обеспечить интеграцию в мировое научное пространство</w:t>
            </w:r>
          </w:p>
          <w:p w:rsidR="00C0536C" w:rsidRPr="00B60F5E" w:rsidRDefault="00C0536C" w:rsidP="00784D68">
            <w:pPr>
              <w:jc w:val="both"/>
              <w:rPr>
                <w:lang w:val="ru-RU"/>
              </w:rPr>
            </w:pPr>
            <w:r w:rsidRPr="00B60F5E">
              <w:rPr>
                <w:bCs/>
                <w:lang w:val="ru-RU"/>
              </w:rPr>
              <w:t>6.</w:t>
            </w:r>
            <w:r w:rsidRPr="00B60F5E">
              <w:rPr>
                <w:lang w:val="ru-RU"/>
              </w:rPr>
              <w:t xml:space="preserve"> Закон РК «Об охране и использовании объектов историко-культурного наследия» от 26 декабря 2019 года № 288-VІ ЗРК.</w:t>
            </w:r>
          </w:p>
          <w:p w:rsidR="00C0536C" w:rsidRPr="00B60F5E" w:rsidRDefault="00C0536C" w:rsidP="00784D68">
            <w:pPr>
              <w:pBdr>
                <w:between w:val="single" w:sz="4" w:space="1" w:color="auto"/>
              </w:pBdr>
              <w:ind w:left="34" w:right="229"/>
              <w:jc w:val="both"/>
              <w:rPr>
                <w:b/>
                <w:lang w:val="ru-RU"/>
              </w:rPr>
            </w:pPr>
            <w:r w:rsidRPr="00B60F5E">
              <w:rPr>
                <w:lang w:val="ru-RU"/>
              </w:rPr>
              <w:t>7. Закон РК «О науке» от 18 февраля 2011 года № 407-IV.</w:t>
            </w:r>
          </w:p>
        </w:tc>
      </w:tr>
      <w:tr w:rsidR="00C0536C" w:rsidRPr="00B60F5E" w:rsidTr="00784D68">
        <w:tc>
          <w:tcPr>
            <w:tcW w:w="5000" w:type="pct"/>
            <w:tcBorders>
              <w:top w:val="single" w:sz="4" w:space="0" w:color="auto"/>
              <w:left w:val="single" w:sz="4" w:space="0" w:color="auto"/>
              <w:bottom w:val="single" w:sz="4" w:space="0" w:color="auto"/>
              <w:right w:val="single" w:sz="4" w:space="0" w:color="auto"/>
            </w:tcBorders>
            <w:hideMark/>
          </w:tcPr>
          <w:p w:rsidR="00C0536C" w:rsidRPr="00B60F5E" w:rsidRDefault="00C0536C" w:rsidP="00784D68">
            <w:pPr>
              <w:pBdr>
                <w:between w:val="single" w:sz="4" w:space="1" w:color="auto"/>
              </w:pBdr>
              <w:ind w:left="34" w:right="229"/>
              <w:jc w:val="both"/>
              <w:rPr>
                <w:b/>
                <w:lang w:val="ru-RU"/>
              </w:rPr>
            </w:pPr>
            <w:r w:rsidRPr="00B60F5E">
              <w:rPr>
                <w:b/>
                <w:lang w:val="ru-RU"/>
              </w:rPr>
              <w:t>4. Ожидаемые результаты.</w:t>
            </w:r>
          </w:p>
          <w:p w:rsidR="00C0536C" w:rsidRPr="00B60F5E" w:rsidRDefault="00C0536C" w:rsidP="00784D68">
            <w:pPr>
              <w:pBdr>
                <w:between w:val="single" w:sz="4" w:space="1" w:color="auto"/>
              </w:pBdr>
              <w:ind w:right="229"/>
              <w:jc w:val="both"/>
              <w:rPr>
                <w:b/>
                <w:lang w:val="ru-RU"/>
              </w:rPr>
            </w:pPr>
            <w:r w:rsidRPr="00B60F5E">
              <w:rPr>
                <w:b/>
                <w:lang w:val="ru-RU"/>
              </w:rPr>
              <w:t xml:space="preserve">4.1 Прямые результаты: </w:t>
            </w:r>
          </w:p>
          <w:p w:rsidR="00C0536C" w:rsidRPr="00B60F5E" w:rsidRDefault="00C0536C" w:rsidP="00784D68">
            <w:pPr>
              <w:jc w:val="both"/>
              <w:rPr>
                <w:rFonts w:eastAsia="Calibri"/>
                <w:lang w:val="ru-RU"/>
              </w:rPr>
            </w:pPr>
            <w:r w:rsidRPr="00B60F5E">
              <w:rPr>
                <w:rFonts w:eastAsia="Calibri"/>
                <w:lang w:val="ru-RU"/>
              </w:rPr>
              <w:t xml:space="preserve">- подробные археологические карты памятников каменного века Казахстана с хронологической периодизацией и культурными особенностями, отражающими пути заселения и миграции древних людей различных экологических ниш Казахстана, посредством введения в научный оборот </w:t>
            </w:r>
            <w:r w:rsidRPr="00B60F5E">
              <w:rPr>
                <w:lang w:val="ru-RU"/>
              </w:rPr>
              <w:t xml:space="preserve">коллекций образцов каменной индустрии, собранных ранними исследованиями </w:t>
            </w:r>
            <w:r w:rsidRPr="00B60F5E">
              <w:rPr>
                <w:rFonts w:eastAsia="Calibri"/>
                <w:lang w:val="ru-RU"/>
              </w:rPr>
              <w:t>и переосмысленные с позиций современного состояния науки.</w:t>
            </w:r>
          </w:p>
          <w:p w:rsidR="00C0536C" w:rsidRDefault="00C0536C" w:rsidP="00784D68">
            <w:pPr>
              <w:jc w:val="both"/>
              <w:rPr>
                <w:lang w:val="ru-RU"/>
              </w:rPr>
            </w:pPr>
            <w:r w:rsidRPr="00B60F5E">
              <w:rPr>
                <w:rFonts w:eastAsia="Calibri"/>
                <w:lang w:val="ru-RU"/>
              </w:rPr>
              <w:t>-</w:t>
            </w:r>
            <w:r>
              <w:rPr>
                <w:rFonts w:eastAsia="Calibri"/>
                <w:lang w:val="ru-RU"/>
              </w:rPr>
              <w:t xml:space="preserve"> новые</w:t>
            </w:r>
            <w:r w:rsidRPr="00B60F5E">
              <w:rPr>
                <w:lang w:val="ru-RU"/>
              </w:rPr>
              <w:t xml:space="preserve">данные по </w:t>
            </w:r>
            <w:r>
              <w:rPr>
                <w:lang w:val="ru-RU"/>
              </w:rPr>
              <w:t xml:space="preserve">материальному и духовному наследию археологических культур </w:t>
            </w:r>
            <w:r w:rsidRPr="00B60F5E">
              <w:rPr>
                <w:lang w:val="ru-RU"/>
              </w:rPr>
              <w:t>эпохи палеометалла</w:t>
            </w:r>
            <w:r>
              <w:rPr>
                <w:lang w:val="ru-RU"/>
              </w:rPr>
              <w:t xml:space="preserve"> на территории Казахстана.</w:t>
            </w:r>
          </w:p>
          <w:p w:rsidR="00C0536C" w:rsidRPr="00B60F5E" w:rsidRDefault="00C0536C" w:rsidP="00784D68">
            <w:pPr>
              <w:jc w:val="both"/>
              <w:rPr>
                <w:lang w:val="ru-RU"/>
              </w:rPr>
            </w:pPr>
            <w:r>
              <w:rPr>
                <w:lang w:val="ru-RU"/>
              </w:rPr>
              <w:t xml:space="preserve">- </w:t>
            </w:r>
            <w:r w:rsidRPr="00B60F5E">
              <w:rPr>
                <w:rFonts w:eastAsia="Calibri"/>
                <w:lang w:val="ru-RU"/>
              </w:rPr>
              <w:t>новые данные по</w:t>
            </w:r>
            <w:r w:rsidRPr="00B60F5E">
              <w:rPr>
                <w:lang w:val="ru-RU"/>
              </w:rPr>
              <w:t xml:space="preserve"> культурно-историческим процессам в Казахских степях на фоне взаимодействия всаднических культур в древности и средневековье. </w:t>
            </w:r>
          </w:p>
          <w:p w:rsidR="00C0536C" w:rsidRPr="00B60F5E" w:rsidRDefault="00C0536C" w:rsidP="00784D68">
            <w:pPr>
              <w:jc w:val="both"/>
              <w:rPr>
                <w:lang w:val="ru-RU"/>
              </w:rPr>
            </w:pPr>
            <w:r w:rsidRPr="00B60F5E">
              <w:rPr>
                <w:lang w:val="ru-RU"/>
              </w:rPr>
              <w:t>- выводы по изучению погребально-поминальных, поселенческих и урбанизированных памятников Казахских степей, с эпохи камня</w:t>
            </w:r>
            <w:r>
              <w:rPr>
                <w:lang w:val="ru-RU"/>
              </w:rPr>
              <w:t xml:space="preserve"> до </w:t>
            </w:r>
            <w:r w:rsidRPr="00B60F5E">
              <w:rPr>
                <w:lang w:val="ru-RU"/>
              </w:rPr>
              <w:t xml:space="preserve">средневековья. </w:t>
            </w:r>
          </w:p>
          <w:p w:rsidR="00C0536C" w:rsidRPr="00B60F5E" w:rsidRDefault="00C0536C" w:rsidP="00784D68">
            <w:pPr>
              <w:jc w:val="both"/>
              <w:rPr>
                <w:rFonts w:eastAsia="Calibri"/>
                <w:lang w:val="ru-RU"/>
              </w:rPr>
            </w:pPr>
            <w:r w:rsidRPr="00B60F5E">
              <w:rPr>
                <w:lang w:val="ru-RU"/>
              </w:rPr>
              <w:t>- ответы на вопросы развития культур населения Казахских степей в раннем железном веке.</w:t>
            </w:r>
          </w:p>
          <w:p w:rsidR="00C0536C" w:rsidRDefault="00C0536C" w:rsidP="00784D68">
            <w:pPr>
              <w:jc w:val="both"/>
              <w:rPr>
                <w:lang w:val="ru-RU"/>
              </w:rPr>
            </w:pPr>
            <w:r w:rsidRPr="00B60F5E">
              <w:rPr>
                <w:rFonts w:eastAsia="Calibri"/>
                <w:lang w:val="ru-RU"/>
              </w:rPr>
              <w:t xml:space="preserve">- систематизированные и анализированные материалы </w:t>
            </w:r>
            <w:r w:rsidRPr="00B60F5E">
              <w:rPr>
                <w:lang w:val="ru-RU"/>
              </w:rPr>
              <w:t xml:space="preserve">эпохи переселения народов Казахстана. </w:t>
            </w:r>
          </w:p>
          <w:p w:rsidR="00C0536C" w:rsidRDefault="00C0536C" w:rsidP="00784D68">
            <w:pPr>
              <w:jc w:val="both"/>
              <w:rPr>
                <w:lang w:val="ru-RU"/>
              </w:rPr>
            </w:pPr>
            <w:r w:rsidRPr="00B60F5E">
              <w:rPr>
                <w:lang w:val="ru-RU"/>
              </w:rPr>
              <w:t xml:space="preserve">-  ведение в научный оборот </w:t>
            </w:r>
            <w:r>
              <w:rPr>
                <w:lang w:val="ru-RU"/>
              </w:rPr>
              <w:t>сведений о</w:t>
            </w:r>
            <w:r w:rsidRPr="00B60F5E">
              <w:rPr>
                <w:lang w:val="ru-RU"/>
              </w:rPr>
              <w:t xml:space="preserve"> народ</w:t>
            </w:r>
            <w:r>
              <w:rPr>
                <w:lang w:val="ru-RU"/>
              </w:rPr>
              <w:t>ах</w:t>
            </w:r>
            <w:r w:rsidRPr="00B60F5E">
              <w:rPr>
                <w:lang w:val="ru-RU"/>
              </w:rPr>
              <w:t xml:space="preserve">, населявших территорию </w:t>
            </w:r>
            <w:r w:rsidRPr="00B60F5E">
              <w:t xml:space="preserve">Казахских степей </w:t>
            </w:r>
            <w:r w:rsidRPr="00B60F5E">
              <w:rPr>
                <w:lang w:val="ru-RU"/>
              </w:rPr>
              <w:t xml:space="preserve">по археологическим материалам с древнейших времен до позднего средневековья. </w:t>
            </w:r>
          </w:p>
          <w:p w:rsidR="00C0536C" w:rsidRPr="00B60F5E" w:rsidRDefault="00C0536C" w:rsidP="00784D68">
            <w:pPr>
              <w:jc w:val="both"/>
              <w:rPr>
                <w:lang w:val="ru-RU"/>
              </w:rPr>
            </w:pPr>
            <w:r>
              <w:rPr>
                <w:lang w:val="ru-RU"/>
              </w:rPr>
              <w:t xml:space="preserve">- </w:t>
            </w:r>
            <w:r w:rsidRPr="00F6275B">
              <w:rPr>
                <w:lang w:val="ru-RU"/>
              </w:rPr>
              <w:t xml:space="preserve">теоретическая реконструкция </w:t>
            </w:r>
            <w:r w:rsidRPr="000C5194">
              <w:rPr>
                <w:lang w:val="ru-RU"/>
              </w:rPr>
              <w:t>некоторых сторон древней</w:t>
            </w:r>
            <w:r w:rsidRPr="00F6275B">
              <w:rPr>
                <w:lang w:val="ru-RU"/>
              </w:rPr>
              <w:t>палеоэкономики на основе проведенных лабораторных и аналитических работ.</w:t>
            </w:r>
          </w:p>
          <w:p w:rsidR="00C0536C" w:rsidRPr="00B60F5E" w:rsidRDefault="00C0536C" w:rsidP="00784D68">
            <w:pPr>
              <w:jc w:val="both"/>
              <w:rPr>
                <w:lang w:val="ru-RU"/>
              </w:rPr>
            </w:pPr>
            <w:r w:rsidRPr="00B60F5E">
              <w:rPr>
                <w:rFonts w:eastAsia="Calibri"/>
                <w:lang w:val="ru-RU"/>
              </w:rPr>
              <w:t xml:space="preserve">- </w:t>
            </w:r>
            <w:r w:rsidRPr="00B60F5E">
              <w:rPr>
                <w:lang w:val="ru-RU"/>
              </w:rPr>
              <w:t xml:space="preserve">культурно-исторические процессы в эпоху великих тюркских каганатов и сложения оседло-земледельческих культур. </w:t>
            </w:r>
          </w:p>
          <w:p w:rsidR="00C0536C" w:rsidRPr="00B60F5E" w:rsidRDefault="00C0536C" w:rsidP="00784D68">
            <w:pPr>
              <w:jc w:val="both"/>
              <w:rPr>
                <w:lang w:val="ru-RU"/>
              </w:rPr>
            </w:pPr>
            <w:r w:rsidRPr="00B60F5E">
              <w:rPr>
                <w:lang w:val="ru-RU"/>
              </w:rPr>
              <w:t xml:space="preserve">- </w:t>
            </w:r>
            <w:r w:rsidRPr="00B60F5E">
              <w:t xml:space="preserve">предпосылки и условия возникновения государств на территории Казахских степей в древний период. </w:t>
            </w:r>
          </w:p>
          <w:p w:rsidR="00C0536C" w:rsidRPr="00B60F5E" w:rsidRDefault="00C0536C" w:rsidP="00784D68">
            <w:pPr>
              <w:jc w:val="both"/>
              <w:rPr>
                <w:rFonts w:eastAsia="Calibri"/>
                <w:lang w:val="ru-RU"/>
              </w:rPr>
            </w:pPr>
            <w:r w:rsidRPr="00B60F5E">
              <w:rPr>
                <w:rFonts w:eastAsia="Calibri"/>
                <w:lang w:val="ru-RU"/>
              </w:rPr>
              <w:t xml:space="preserve">- выводы по изучению </w:t>
            </w:r>
            <w:r w:rsidRPr="00B60F5E">
              <w:rPr>
                <w:lang w:val="ru-RU"/>
              </w:rPr>
              <w:t>п</w:t>
            </w:r>
            <w:r>
              <w:rPr>
                <w:lang w:val="ru-RU"/>
              </w:rPr>
              <w:t>роблем Улуг Улуса (Улус Джучи).</w:t>
            </w:r>
          </w:p>
        </w:tc>
      </w:tr>
      <w:tr w:rsidR="00C0536C" w:rsidRPr="00B60F5E" w:rsidTr="00784D68">
        <w:tc>
          <w:tcPr>
            <w:tcW w:w="5000" w:type="pct"/>
            <w:tcBorders>
              <w:top w:val="single" w:sz="4" w:space="0" w:color="auto"/>
              <w:left w:val="single" w:sz="4" w:space="0" w:color="auto"/>
              <w:bottom w:val="single" w:sz="4" w:space="0" w:color="auto"/>
              <w:right w:val="single" w:sz="4" w:space="0" w:color="auto"/>
            </w:tcBorders>
            <w:hideMark/>
          </w:tcPr>
          <w:p w:rsidR="00C0536C" w:rsidRPr="00B60F5E" w:rsidRDefault="00C0536C" w:rsidP="00784D68">
            <w:pPr>
              <w:pBdr>
                <w:between w:val="single" w:sz="4" w:space="1" w:color="auto"/>
              </w:pBdr>
              <w:ind w:left="34" w:right="229"/>
              <w:jc w:val="both"/>
              <w:rPr>
                <w:b/>
                <w:lang w:val="ru-RU"/>
              </w:rPr>
            </w:pPr>
            <w:r w:rsidRPr="00B60F5E">
              <w:rPr>
                <w:b/>
                <w:lang w:val="ru-RU"/>
              </w:rPr>
              <w:t xml:space="preserve">4.2 Конечный результат: </w:t>
            </w:r>
          </w:p>
          <w:p w:rsidR="00C0536C" w:rsidRPr="00B60F5E" w:rsidRDefault="00C0536C" w:rsidP="00784D68">
            <w:pPr>
              <w:tabs>
                <w:tab w:val="left" w:pos="318"/>
              </w:tabs>
              <w:jc w:val="both"/>
            </w:pPr>
            <w:r w:rsidRPr="00B60F5E">
              <w:rPr>
                <w:b/>
                <w:bCs/>
                <w:lang w:val="ru-RU"/>
              </w:rPr>
              <w:t>Научный эффект</w:t>
            </w:r>
            <w:r w:rsidRPr="00B60F5E">
              <w:rPr>
                <w:lang w:val="ru-RU"/>
              </w:rPr>
              <w:t>: В</w:t>
            </w:r>
            <w:r w:rsidRPr="00B60F5E">
              <w:t>ве</w:t>
            </w:r>
            <w:r w:rsidRPr="00B60F5E">
              <w:rPr>
                <w:lang w:val="ru-RU"/>
              </w:rPr>
              <w:t>дение</w:t>
            </w:r>
            <w:r w:rsidRPr="00B60F5E">
              <w:t xml:space="preserve"> в научный оборот накопленны</w:t>
            </w:r>
            <w:r w:rsidRPr="00B60F5E">
              <w:rPr>
                <w:lang w:val="ru-RU"/>
              </w:rPr>
              <w:t>е</w:t>
            </w:r>
            <w:r w:rsidRPr="00B60F5E">
              <w:t xml:space="preserve"> за многие десятилетия археологически</w:t>
            </w:r>
            <w:r w:rsidRPr="00B60F5E">
              <w:rPr>
                <w:lang w:val="ru-RU"/>
              </w:rPr>
              <w:t>е</w:t>
            </w:r>
            <w:r w:rsidRPr="00B60F5E">
              <w:t xml:space="preserve"> материал</w:t>
            </w:r>
            <w:r w:rsidRPr="00B60F5E">
              <w:rPr>
                <w:lang w:val="ru-RU"/>
              </w:rPr>
              <w:t>ы.</w:t>
            </w:r>
          </w:p>
          <w:p w:rsidR="00C0536C" w:rsidRPr="00B60F5E" w:rsidRDefault="00C0536C" w:rsidP="00784D68">
            <w:pPr>
              <w:jc w:val="both"/>
              <w:rPr>
                <w:lang w:val="ru-RU"/>
              </w:rPr>
            </w:pPr>
            <w:r w:rsidRPr="00B60F5E">
              <w:rPr>
                <w:shd w:val="clear" w:color="auto" w:fill="FFFFFF"/>
                <w:lang w:val="ru-RU"/>
              </w:rPr>
              <w:t>Модернизация методологии должна позволить повысить качество научной работы и преодолеть фрагментарность исторических исследований. Переосмысление сложных периодов в истории Казахстана, поиск исторической преемственности явлений и событий актуализировать в эпоху суверенитета. С</w:t>
            </w:r>
            <w:r w:rsidRPr="00B60F5E">
              <w:rPr>
                <w:rFonts w:eastAsia="Calibri"/>
                <w:lang w:val="ru-RU"/>
              </w:rPr>
              <w:t xml:space="preserve">истематизация и </w:t>
            </w:r>
            <w:r w:rsidRPr="00B60F5E">
              <w:rPr>
                <w:spacing w:val="2"/>
                <w:shd w:val="clear" w:color="auto" w:fill="FFFFFF"/>
                <w:lang w:val="ru-RU"/>
              </w:rPr>
              <w:t>и</w:t>
            </w:r>
            <w:r w:rsidRPr="00B60F5E">
              <w:rPr>
                <w:spacing w:val="2"/>
                <w:shd w:val="clear" w:color="auto" w:fill="FFFFFF"/>
              </w:rPr>
              <w:t>сследование</w:t>
            </w:r>
            <w:r w:rsidRPr="00B60F5E">
              <w:rPr>
                <w:rFonts w:eastAsia="Calibri"/>
                <w:lang w:val="ru-RU"/>
              </w:rPr>
              <w:t>археологических коллекции от эпохи первобытности до Нового времени, по современным мировым требованиям, предъявляемым к гуманитарным исследованиям</w:t>
            </w:r>
            <w:r w:rsidRPr="00B60F5E">
              <w:rPr>
                <w:lang w:val="ru-RU"/>
              </w:rPr>
              <w:t>.</w:t>
            </w:r>
          </w:p>
          <w:p w:rsidR="00C0536C" w:rsidRPr="00B60F5E" w:rsidRDefault="00C0536C" w:rsidP="00784D68">
            <w:pPr>
              <w:jc w:val="both"/>
              <w:rPr>
                <w:lang w:val="ru-RU"/>
              </w:rPr>
            </w:pPr>
            <w:r w:rsidRPr="00B60F5E">
              <w:rPr>
                <w:lang w:val="ru-RU"/>
              </w:rPr>
              <w:t xml:space="preserve">Обработка и введение в научный оборот не менее 1500 каменных артефактов, отражающих </w:t>
            </w:r>
            <w:r w:rsidRPr="00B60F5E">
              <w:rPr>
                <w:lang w:val="ru-RU"/>
              </w:rPr>
              <w:lastRenderedPageBreak/>
              <w:t xml:space="preserve">каменную индустрию эпохи палеолита и неолита. </w:t>
            </w:r>
          </w:p>
          <w:p w:rsidR="00C0536C" w:rsidRPr="00910E17" w:rsidRDefault="00C0536C" w:rsidP="00784D68">
            <w:pPr>
              <w:jc w:val="both"/>
              <w:rPr>
                <w:lang w:val="ru-RU"/>
              </w:rPr>
            </w:pPr>
            <w:r w:rsidRPr="00B60F5E">
              <w:rPr>
                <w:lang w:val="ru-RU"/>
              </w:rPr>
              <w:t xml:space="preserve">Исследование </w:t>
            </w:r>
            <w:r w:rsidRPr="00834334">
              <w:rPr>
                <w:lang w:val="ru-RU"/>
              </w:rPr>
              <w:t xml:space="preserve">менее </w:t>
            </w:r>
            <w:r w:rsidRPr="00910E17">
              <w:rPr>
                <w:lang w:val="ru-RU"/>
              </w:rPr>
              <w:t>5 поселенческих комплексов эпохи бронзы с подробным описанием сопутствующего инвентаря.</w:t>
            </w:r>
          </w:p>
          <w:p w:rsidR="00C0536C" w:rsidRPr="00910E17" w:rsidRDefault="00C0536C" w:rsidP="00784D68">
            <w:pPr>
              <w:jc w:val="both"/>
              <w:rPr>
                <w:lang w:val="ru-RU"/>
              </w:rPr>
            </w:pPr>
            <w:r w:rsidRPr="00910E17">
              <w:rPr>
                <w:lang w:val="ru-RU"/>
              </w:rPr>
              <w:t xml:space="preserve">Систематизация сотней погребений и могильников эпохи палеометалла с созданием базы данных погребального инвентаря. </w:t>
            </w:r>
          </w:p>
          <w:p w:rsidR="00C0536C" w:rsidRPr="00910E17" w:rsidRDefault="00C0536C" w:rsidP="00784D68">
            <w:pPr>
              <w:jc w:val="both"/>
              <w:rPr>
                <w:lang w:val="ru-RU"/>
              </w:rPr>
            </w:pPr>
            <w:r w:rsidRPr="00910E17">
              <w:rPr>
                <w:lang w:val="ru-RU"/>
              </w:rPr>
              <w:t xml:space="preserve">Исследование менее 50 погребально-поминальных комплексов эпохи ранних кочевников с созданием классификации инвентаря. </w:t>
            </w:r>
          </w:p>
          <w:p w:rsidR="00C0536C" w:rsidRPr="00B60F5E" w:rsidRDefault="00C0536C" w:rsidP="00784D68">
            <w:pPr>
              <w:jc w:val="both"/>
              <w:rPr>
                <w:lang w:val="ru-RU"/>
              </w:rPr>
            </w:pPr>
            <w:r w:rsidRPr="00910E17">
              <w:rPr>
                <w:lang w:val="ru-RU"/>
              </w:rPr>
              <w:t>Изучение и описание не менее сотни наскальных</w:t>
            </w:r>
            <w:r w:rsidRPr="00B60F5E">
              <w:rPr>
                <w:lang w:val="ru-RU"/>
              </w:rPr>
              <w:t xml:space="preserve"> рисунков казахской степи от эпохи древности до средних веков. </w:t>
            </w:r>
          </w:p>
          <w:p w:rsidR="00C0536C" w:rsidRPr="00B60F5E" w:rsidRDefault="00C0536C" w:rsidP="00784D68">
            <w:pPr>
              <w:jc w:val="both"/>
              <w:rPr>
                <w:lang w:val="ru-RU"/>
              </w:rPr>
            </w:pPr>
            <w:r w:rsidRPr="00B60F5E">
              <w:rPr>
                <w:lang w:val="ru-RU"/>
              </w:rPr>
              <w:t xml:space="preserve">Исследование </w:t>
            </w:r>
            <w:r w:rsidRPr="00834334">
              <w:rPr>
                <w:lang w:val="ru-RU"/>
              </w:rPr>
              <w:t>не менее сотни</w:t>
            </w:r>
            <w:r w:rsidRPr="00B60F5E">
              <w:rPr>
                <w:lang w:val="ru-RU"/>
              </w:rPr>
              <w:t xml:space="preserve"> погребальных комплексов и каменных изваяний тюркского времени. </w:t>
            </w:r>
          </w:p>
          <w:p w:rsidR="00C0536C" w:rsidRPr="00B60F5E" w:rsidRDefault="00C0536C" w:rsidP="00784D68">
            <w:pPr>
              <w:jc w:val="both"/>
              <w:rPr>
                <w:lang w:val="ru-RU"/>
              </w:rPr>
            </w:pPr>
            <w:r w:rsidRPr="00B60F5E">
              <w:rPr>
                <w:lang w:val="ru-RU"/>
              </w:rPr>
              <w:t>Исследование и оцифрование архивных данных, включающие не менее тысячи отчетов об археологических исследованиях на территории казахской степи с 1946 года по современный период.</w:t>
            </w:r>
          </w:p>
          <w:p w:rsidR="00C0536C" w:rsidRPr="00B60F5E" w:rsidRDefault="00C0536C" w:rsidP="00784D68">
            <w:pPr>
              <w:jc w:val="both"/>
              <w:rPr>
                <w:shd w:val="clear" w:color="auto" w:fill="FFFFFF"/>
                <w:lang w:val="ru-RU"/>
              </w:rPr>
            </w:pPr>
            <w:r w:rsidRPr="00B60F5E">
              <w:rPr>
                <w:b/>
                <w:lang w:val="ru-RU"/>
              </w:rPr>
              <w:t xml:space="preserve">Экономический эффект: </w:t>
            </w:r>
            <w:r w:rsidRPr="00B60F5E">
              <w:rPr>
                <w:shd w:val="clear" w:color="auto" w:fill="FFFFFF"/>
                <w:lang w:val="ru-RU"/>
              </w:rPr>
              <w:t>Выявление связи между процессом развития национальной экономики и возрождением традиционной культуры. Возрождение богатой культуры, лучших традиций этноса, оказание благотворного воздействия на дальнейший устойчивый рост национальной экономики.</w:t>
            </w:r>
          </w:p>
          <w:p w:rsidR="00C0536C" w:rsidRPr="00B60F5E" w:rsidRDefault="00C0536C" w:rsidP="00784D68">
            <w:pPr>
              <w:tabs>
                <w:tab w:val="left" w:pos="318"/>
              </w:tabs>
              <w:jc w:val="both"/>
            </w:pPr>
            <w:r w:rsidRPr="00B60F5E">
              <w:rPr>
                <w:b/>
                <w:lang w:val="ru-RU"/>
              </w:rPr>
              <w:t>Социальный эффект Программы:</w:t>
            </w:r>
            <w:r w:rsidRPr="00B60F5E">
              <w:t xml:space="preserve">Реализация пограммы должна дать возможность создать целостную историческую картину развития Казахстана, основнную на самых современных методах научного поиска, с целью формирования исторического знания общества. </w:t>
            </w:r>
            <w:r w:rsidRPr="00B60F5E">
              <w:rPr>
                <w:lang w:val="ru-RU"/>
              </w:rPr>
              <w:t xml:space="preserve">Эффект должен заключаться в передаче уникальных знаний о многовековой истории нашей страны широкой общественности посредством подготовки для восприятия широкой аудитории произведений. </w:t>
            </w:r>
          </w:p>
          <w:p w:rsidR="00C0536C" w:rsidRPr="00B60F5E" w:rsidRDefault="00C0536C" w:rsidP="00784D68">
            <w:pPr>
              <w:tabs>
                <w:tab w:val="left" w:pos="318"/>
              </w:tabs>
              <w:jc w:val="both"/>
              <w:rPr>
                <w:lang w:val="ru-RU"/>
              </w:rPr>
            </w:pPr>
            <w:r w:rsidRPr="00B60F5E">
              <w:rPr>
                <w:b/>
                <w:lang w:val="ru-RU"/>
              </w:rPr>
              <w:t>Целевые потребители полученных результатов:</w:t>
            </w:r>
            <w:r w:rsidRPr="00B60F5E">
              <w:rPr>
                <w:lang w:val="ru-RU"/>
              </w:rPr>
              <w:t xml:space="preserve"> Организации образования и науки, культуры, государственные учреждения и уполномоченные органы, СМИ, представители малого и среднего бизнеса, население городских и сельских территорий.</w:t>
            </w:r>
          </w:p>
        </w:tc>
      </w:tr>
    </w:tbl>
    <w:p w:rsidR="00B709FD" w:rsidRDefault="00B709FD" w:rsidP="00C0536C">
      <w:pPr>
        <w:rPr>
          <w:b/>
          <w:lang w:val="ru-RU"/>
        </w:rPr>
      </w:pPr>
    </w:p>
    <w:p w:rsidR="00B709FD" w:rsidRDefault="00B709FD" w:rsidP="00044B88">
      <w:pPr>
        <w:jc w:val="center"/>
        <w:rPr>
          <w:b/>
          <w:lang w:val="ru-RU"/>
        </w:rPr>
      </w:pPr>
    </w:p>
    <w:p w:rsidR="00B709FD" w:rsidRPr="00B60F5E" w:rsidRDefault="00B709FD" w:rsidP="00B709FD">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sidRPr="00B60F5E">
        <w:rPr>
          <w:b/>
          <w:sz w:val="24"/>
          <w:szCs w:val="24"/>
          <w:lang w:val="ru-RU"/>
        </w:rPr>
        <w:t xml:space="preserve">ие № </w:t>
      </w:r>
      <w:r>
        <w:rPr>
          <w:b/>
          <w:sz w:val="24"/>
          <w:szCs w:val="24"/>
          <w:lang w:val="ru-RU"/>
        </w:rPr>
        <w:t>7</w:t>
      </w:r>
    </w:p>
    <w:p w:rsidR="00B709FD" w:rsidRPr="00B60F5E" w:rsidRDefault="00B709FD" w:rsidP="00B709FD">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rsidR="00B709FD" w:rsidRDefault="00B709FD" w:rsidP="00B709FD">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w:t>
      </w:r>
      <w:r>
        <w:rPr>
          <w:b/>
          <w:sz w:val="24"/>
          <w:szCs w:val="24"/>
          <w:lang w:val="ru-RU"/>
        </w:rPr>
        <w:t>-целевого финансирования на 2022</w:t>
      </w:r>
      <w:r w:rsidRPr="00B60F5E">
        <w:rPr>
          <w:b/>
          <w:sz w:val="24"/>
          <w:szCs w:val="24"/>
          <w:lang w:val="ru-RU"/>
        </w:rPr>
        <w:t>-2023 годы</w:t>
      </w:r>
    </w:p>
    <w:p w:rsidR="00B709FD" w:rsidRDefault="00B709FD" w:rsidP="00B709FD">
      <w:pPr>
        <w:rPr>
          <w:lang w:val="ru-RU" w:eastAsia="en-US"/>
        </w:rPr>
      </w:pPr>
    </w:p>
    <w:tbl>
      <w:tblPr>
        <w:tblStyle w:val="ab"/>
        <w:tblW w:w="10064" w:type="dxa"/>
        <w:tblInd w:w="250" w:type="dxa"/>
        <w:tblLook w:val="04A0"/>
      </w:tblPr>
      <w:tblGrid>
        <w:gridCol w:w="10064"/>
      </w:tblGrid>
      <w:tr w:rsidR="00B709FD" w:rsidRPr="00B60F5E" w:rsidTr="005C7150">
        <w:tc>
          <w:tcPr>
            <w:tcW w:w="10064" w:type="dxa"/>
          </w:tcPr>
          <w:p w:rsidR="00B709FD" w:rsidRPr="00B60F5E" w:rsidRDefault="00B709FD" w:rsidP="005C7150">
            <w:pPr>
              <w:ind w:firstLine="34"/>
              <w:rPr>
                <w:b/>
                <w:spacing w:val="-2"/>
              </w:rPr>
            </w:pPr>
            <w:r w:rsidRPr="00B60F5E">
              <w:rPr>
                <w:b/>
                <w:spacing w:val="-2"/>
              </w:rPr>
              <w:t>1 Общие сведения:</w:t>
            </w:r>
          </w:p>
          <w:p w:rsidR="00B709FD" w:rsidRPr="00B60F5E" w:rsidRDefault="00B709FD" w:rsidP="005C7150">
            <w:pPr>
              <w:ind w:firstLine="34"/>
              <w:rPr>
                <w:b/>
                <w:spacing w:val="-2"/>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rsidR="00B709FD" w:rsidRPr="00B60F5E" w:rsidRDefault="00B709FD" w:rsidP="005C7150">
            <w:pPr>
              <w:rPr>
                <w:spacing w:val="-2"/>
                <w:lang w:val="ru-RU"/>
              </w:rPr>
            </w:pPr>
            <w:r w:rsidRPr="00B60F5E">
              <w:rPr>
                <w:spacing w:val="-2"/>
              </w:rPr>
              <w:t>Исследование в области социальных и гуманитарных наук.</w:t>
            </w:r>
          </w:p>
          <w:p w:rsidR="00B709FD" w:rsidRPr="00B60F5E" w:rsidRDefault="00B709FD" w:rsidP="005C7150">
            <w:pPr>
              <w:jc w:val="both"/>
              <w:rPr>
                <w:spacing w:val="-2"/>
                <w:lang w:val="ru-RU"/>
              </w:rPr>
            </w:pPr>
            <w:r w:rsidRPr="00B60F5E">
              <w:rPr>
                <w:spacing w:val="-2"/>
                <w:lang w:val="ru-RU"/>
              </w:rPr>
              <w:t>Фундаментальные, прикладные междисциплинарные исследования в области общественных наук.</w:t>
            </w:r>
          </w:p>
          <w:p w:rsidR="00B709FD" w:rsidRPr="00B60F5E" w:rsidRDefault="00B709FD" w:rsidP="005C7150">
            <w:pPr>
              <w:jc w:val="both"/>
              <w:rPr>
                <w:i/>
                <w:lang w:val="ru-RU"/>
              </w:rPr>
            </w:pPr>
            <w:r w:rsidRPr="00B60F5E">
              <w:rPr>
                <w:spacing w:val="-2"/>
                <w:lang w:val="ru-RU"/>
              </w:rPr>
              <w:t>Исследование актуальных проблем современных международных отношений, глобальных, региональных и трансграничных геополитических, геоэкономических, геопространственных процессов.</w:t>
            </w:r>
          </w:p>
        </w:tc>
      </w:tr>
      <w:tr w:rsidR="00B709FD" w:rsidRPr="00B60F5E" w:rsidTr="005C7150">
        <w:tc>
          <w:tcPr>
            <w:tcW w:w="10064" w:type="dxa"/>
          </w:tcPr>
          <w:p w:rsidR="00B709FD" w:rsidRPr="00B60F5E" w:rsidRDefault="00B709FD" w:rsidP="005C7150">
            <w:pPr>
              <w:jc w:val="both"/>
              <w:rPr>
                <w:b/>
                <w:bCs/>
                <w:lang w:val="ru-RU"/>
              </w:rPr>
            </w:pPr>
            <w:r w:rsidRPr="00B60F5E">
              <w:rPr>
                <w:b/>
                <w:bCs/>
                <w:lang w:val="ru-RU"/>
              </w:rPr>
              <w:t>2. Цели и задачи программы</w:t>
            </w:r>
          </w:p>
          <w:p w:rsidR="00B709FD" w:rsidRPr="00B60F5E" w:rsidRDefault="00B709FD" w:rsidP="005C7150">
            <w:pPr>
              <w:jc w:val="both"/>
              <w:rPr>
                <w:b/>
                <w:spacing w:val="-2"/>
              </w:rPr>
            </w:pPr>
            <w:r w:rsidRPr="00B60F5E">
              <w:rPr>
                <w:b/>
                <w:spacing w:val="-2"/>
              </w:rPr>
              <w:t xml:space="preserve">2.1. Цель программы:  </w:t>
            </w:r>
          </w:p>
          <w:p w:rsidR="00B709FD" w:rsidRPr="00B60F5E" w:rsidRDefault="00B709FD" w:rsidP="005C7150">
            <w:pPr>
              <w:ind w:firstLine="284"/>
              <w:jc w:val="both"/>
              <w:rPr>
                <w:spacing w:val="-2"/>
                <w:lang w:eastAsia="ru-RU"/>
              </w:rPr>
            </w:pPr>
            <w:r w:rsidRPr="00B60F5E">
              <w:rPr>
                <w:spacing w:val="-2"/>
                <w:lang w:eastAsia="ru-RU"/>
              </w:rPr>
              <w:t xml:space="preserve">Исследование современных и прогнозирование потенциальных трендов во внутренней и внешней политике </w:t>
            </w:r>
            <w:r w:rsidRPr="00B60F5E">
              <w:t>на средне- и долгосрочную перспективу</w:t>
            </w:r>
            <w:r w:rsidRPr="00B60F5E">
              <w:rPr>
                <w:spacing w:val="-2"/>
                <w:lang w:eastAsia="ru-RU"/>
              </w:rPr>
              <w:t xml:space="preserve"> в рамках заявленной Президентом Республики Казахстан концепции «слышащего государства», в сфере национальной, региональной и международной безопасности.</w:t>
            </w:r>
          </w:p>
          <w:p w:rsidR="00B709FD" w:rsidRPr="00B60F5E" w:rsidRDefault="00B709FD" w:rsidP="005C7150">
            <w:pPr>
              <w:ind w:firstLine="284"/>
              <w:jc w:val="both"/>
              <w:rPr>
                <w:b/>
                <w:spacing w:val="-2"/>
              </w:rPr>
            </w:pPr>
            <w:r w:rsidRPr="00B60F5E">
              <w:rPr>
                <w:b/>
                <w:spacing w:val="-2"/>
              </w:rPr>
              <w:t>2.1.1 Для достижения поставленной цели должны быть решены следующие задачи:</w:t>
            </w:r>
          </w:p>
          <w:p w:rsidR="00B709FD" w:rsidRPr="00B60F5E" w:rsidRDefault="00B709FD" w:rsidP="005C7150">
            <w:pPr>
              <w:tabs>
                <w:tab w:val="left" w:pos="171"/>
              </w:tabs>
              <w:ind w:firstLine="284"/>
              <w:jc w:val="both"/>
              <w:rPr>
                <w:spacing w:val="-2"/>
              </w:rPr>
            </w:pPr>
            <w:r w:rsidRPr="00B60F5E">
              <w:rPr>
                <w:spacing w:val="-2"/>
              </w:rPr>
              <w:t xml:space="preserve">- </w:t>
            </w:r>
            <w:r w:rsidRPr="00B60F5E">
              <w:rPr>
                <w:spacing w:val="-2"/>
                <w:lang w:val="ru-RU"/>
              </w:rPr>
              <w:t>Ф</w:t>
            </w:r>
            <w:r w:rsidRPr="00B60F5E">
              <w:rPr>
                <w:spacing w:val="-2"/>
              </w:rPr>
              <w:t>ормирование единой экосистемы политологических исследований, по реализации концепции «слышащего государства» во внешней и внутренней политике;</w:t>
            </w:r>
          </w:p>
          <w:p w:rsidR="00B709FD" w:rsidRPr="00B60F5E" w:rsidRDefault="00B709FD" w:rsidP="005C7150">
            <w:pPr>
              <w:tabs>
                <w:tab w:val="left" w:pos="171"/>
              </w:tabs>
              <w:ind w:firstLine="284"/>
              <w:jc w:val="both"/>
              <w:rPr>
                <w:spacing w:val="-2"/>
              </w:rPr>
            </w:pPr>
            <w:r w:rsidRPr="00B60F5E">
              <w:rPr>
                <w:spacing w:val="-2"/>
              </w:rPr>
              <w:t>-</w:t>
            </w:r>
            <w:r w:rsidRPr="00B60F5E">
              <w:rPr>
                <w:lang w:val="ru-RU"/>
              </w:rPr>
              <w:t>В</w:t>
            </w:r>
            <w:r w:rsidRPr="00B60F5E">
              <w:rPr>
                <w:spacing w:val="-2"/>
              </w:rPr>
              <w:t xml:space="preserve">ыработка действенных рекомендаций по всему комплексу сфер безопасности во внешне- и  </w:t>
            </w:r>
            <w:r w:rsidRPr="00B60F5E">
              <w:rPr>
                <w:spacing w:val="-2"/>
              </w:rPr>
              <w:lastRenderedPageBreak/>
              <w:t>внутриполитической сферах: внешнеполитической безопасности; духовной (этноконфессиональной, культурной, языковой, вопросы идентичности) безопасности;  информационной безопасности; водной безопасности; демографо-миграционной безопасности; качества человеческого капитала, интеллектуальной безопасности;</w:t>
            </w:r>
          </w:p>
          <w:p w:rsidR="00B709FD" w:rsidRPr="00B60F5E" w:rsidRDefault="00B709FD" w:rsidP="005C7150">
            <w:pPr>
              <w:tabs>
                <w:tab w:val="left" w:pos="171"/>
              </w:tabs>
              <w:ind w:firstLine="284"/>
              <w:jc w:val="both"/>
            </w:pPr>
            <w:r w:rsidRPr="00B60F5E">
              <w:rPr>
                <w:spacing w:val="-2"/>
              </w:rPr>
              <w:t>- Развитие человеческого капитала: анализ и прогнозирование демографо-миграционной ситуации в северных регионах Казахстана</w:t>
            </w:r>
            <w:r w:rsidRPr="00B60F5E">
              <w:rPr>
                <w:spacing w:val="-2"/>
                <w:lang w:val="ru-RU"/>
              </w:rPr>
              <w:t>.</w:t>
            </w:r>
          </w:p>
          <w:p w:rsidR="00B709FD" w:rsidRPr="00B60F5E" w:rsidRDefault="00B709FD" w:rsidP="005C7150">
            <w:pPr>
              <w:tabs>
                <w:tab w:val="left" w:pos="175"/>
              </w:tabs>
              <w:ind w:firstLine="284"/>
              <w:jc w:val="both"/>
              <w:rPr>
                <w:strike/>
                <w:lang w:val="ru-RU"/>
              </w:rPr>
            </w:pPr>
            <w:r w:rsidRPr="00B60F5E">
              <w:t xml:space="preserve">- </w:t>
            </w:r>
            <w:r w:rsidRPr="00B60F5E">
              <w:rPr>
                <w:lang w:val="ru-RU"/>
              </w:rPr>
              <w:t>Исследование</w:t>
            </w:r>
            <w:r w:rsidRPr="00B60F5E">
              <w:t xml:space="preserve"> проблем укрепления региональной безопасности в Каспийском бассейне и стабилизации отношений между каспийскими государствами в период постподписания Конвенции о правовом статусе Каспийского моря в 2018 год</w:t>
            </w:r>
            <w:r w:rsidRPr="00B60F5E">
              <w:rPr>
                <w:lang w:val="ru-RU"/>
              </w:rPr>
              <w:t>.</w:t>
            </w:r>
          </w:p>
          <w:p w:rsidR="00B709FD" w:rsidRPr="00B60F5E" w:rsidRDefault="00B709FD" w:rsidP="005C7150">
            <w:pPr>
              <w:tabs>
                <w:tab w:val="left" w:pos="175"/>
              </w:tabs>
              <w:ind w:right="-25" w:firstLine="284"/>
              <w:jc w:val="both"/>
            </w:pPr>
            <w:r w:rsidRPr="00B60F5E">
              <w:t xml:space="preserve">- </w:t>
            </w:r>
            <w:r w:rsidRPr="00B60F5E">
              <w:rPr>
                <w:lang w:val="ru-RU"/>
              </w:rPr>
              <w:t>Исследование</w:t>
            </w:r>
            <w:r w:rsidRPr="00B60F5E">
              <w:t xml:space="preserve"> путей сближения политических позиций государств Центральной Азии по основным направлениям обеспечения региональной безопасности, в том числе в энергетической, водной, продовольственной, транспортно-коммуникационной сфере, в области миграции и в вопросах защиты окружающей среды;</w:t>
            </w:r>
          </w:p>
          <w:p w:rsidR="00B709FD" w:rsidRPr="00B60F5E" w:rsidRDefault="00B709FD" w:rsidP="005C7150">
            <w:pPr>
              <w:tabs>
                <w:tab w:val="left" w:pos="175"/>
              </w:tabs>
              <w:ind w:right="-25" w:firstLine="284"/>
              <w:jc w:val="both"/>
            </w:pPr>
            <w:r w:rsidRPr="00B60F5E">
              <w:t>- Исследование корпуса вопросов идентичности народа Казахстана, этнонационализма диаспор и языкового вопроса в контексте концепции «слышащего государства»;</w:t>
            </w:r>
          </w:p>
          <w:p w:rsidR="00B709FD" w:rsidRPr="00B60F5E" w:rsidRDefault="00B709FD" w:rsidP="005C7150">
            <w:pPr>
              <w:tabs>
                <w:tab w:val="left" w:pos="709"/>
                <w:tab w:val="left" w:pos="993"/>
              </w:tabs>
              <w:ind w:firstLine="284"/>
              <w:jc w:val="both"/>
            </w:pPr>
            <w:r w:rsidRPr="00B60F5E">
              <w:t xml:space="preserve">- </w:t>
            </w:r>
            <w:r w:rsidRPr="00B60F5E">
              <w:rPr>
                <w:lang w:val="ru-RU"/>
              </w:rPr>
              <w:t>Проведение к</w:t>
            </w:r>
            <w:r w:rsidRPr="00B60F5E">
              <w:t>омплексн</w:t>
            </w:r>
            <w:r w:rsidRPr="00B60F5E">
              <w:rPr>
                <w:lang w:val="ru-RU"/>
              </w:rPr>
              <w:t>ого</w:t>
            </w:r>
            <w:r w:rsidRPr="00B60F5E">
              <w:rPr>
                <w:spacing w:val="2"/>
                <w:shd w:val="clear" w:color="auto" w:fill="FFFFFF"/>
                <w:lang w:val="ru-RU"/>
              </w:rPr>
              <w:t>и</w:t>
            </w:r>
            <w:r w:rsidRPr="00B60F5E">
              <w:rPr>
                <w:spacing w:val="2"/>
                <w:shd w:val="clear" w:color="auto" w:fill="FFFFFF"/>
              </w:rPr>
              <w:t>сследовани</w:t>
            </w:r>
            <w:r w:rsidRPr="00B60F5E">
              <w:rPr>
                <w:spacing w:val="2"/>
                <w:shd w:val="clear" w:color="auto" w:fill="FFFFFF"/>
                <w:lang w:val="ru-RU"/>
              </w:rPr>
              <w:t>я</w:t>
            </w:r>
            <w:r w:rsidRPr="00B60F5E">
              <w:t xml:space="preserve"> развития регионов с целью выявления локального потенциала для их дальнейшего социально-экономического развития;</w:t>
            </w:r>
          </w:p>
          <w:p w:rsidR="00B709FD" w:rsidRPr="00B60F5E" w:rsidRDefault="00B709FD" w:rsidP="005C7150">
            <w:pPr>
              <w:tabs>
                <w:tab w:val="left" w:pos="709"/>
                <w:tab w:val="left" w:pos="993"/>
              </w:tabs>
              <w:ind w:firstLine="284"/>
              <w:jc w:val="both"/>
            </w:pPr>
            <w:r w:rsidRPr="00B60F5E">
              <w:t>- Выяв</w:t>
            </w:r>
            <w:r w:rsidRPr="00B60F5E">
              <w:rPr>
                <w:lang w:val="ru-RU"/>
              </w:rPr>
              <w:t>ление</w:t>
            </w:r>
            <w:r w:rsidRPr="00B60F5E">
              <w:t>проблемы и угрозы для развития регионов в экономической и социальной сферах, инфраструктуры, экологии и других сферах;</w:t>
            </w:r>
          </w:p>
          <w:p w:rsidR="00B709FD" w:rsidRPr="00B60F5E" w:rsidRDefault="00B709FD" w:rsidP="005C7150">
            <w:pPr>
              <w:tabs>
                <w:tab w:val="left" w:pos="175"/>
              </w:tabs>
              <w:ind w:right="-25" w:firstLine="284"/>
              <w:jc w:val="both"/>
            </w:pPr>
            <w:r w:rsidRPr="00B60F5E">
              <w:t>- Разработка рекомендаций по социально-политическим, культурно-образовательным аспектам.</w:t>
            </w:r>
          </w:p>
        </w:tc>
      </w:tr>
      <w:tr w:rsidR="00B709FD" w:rsidRPr="00B60F5E" w:rsidTr="005C7150">
        <w:tc>
          <w:tcPr>
            <w:tcW w:w="10064" w:type="dxa"/>
          </w:tcPr>
          <w:p w:rsidR="00B709FD" w:rsidRPr="00B60F5E" w:rsidRDefault="00B709FD" w:rsidP="005C7150">
            <w:pPr>
              <w:jc w:val="both"/>
              <w:rPr>
                <w:b/>
              </w:rPr>
            </w:pPr>
            <w:r w:rsidRPr="00B60F5E">
              <w:rPr>
                <w:b/>
                <w:spacing w:val="-2"/>
              </w:rPr>
              <w:lastRenderedPageBreak/>
              <w:t>3</w:t>
            </w:r>
            <w:r w:rsidRPr="00B60F5E">
              <w:rPr>
                <w:b/>
                <w:spacing w:val="-2"/>
                <w:lang w:val="ru-RU"/>
              </w:rPr>
              <w:t>.</w:t>
            </w:r>
            <w:r w:rsidRPr="00B60F5E">
              <w:rPr>
                <w:b/>
                <w:spacing w:val="-2"/>
              </w:rPr>
              <w:t xml:space="preserve"> Какие пункты стратегических и программных документов решает:</w:t>
            </w:r>
          </w:p>
          <w:p w:rsidR="00B709FD" w:rsidRPr="00B60F5E" w:rsidRDefault="00B709FD" w:rsidP="005C7150">
            <w:pPr>
              <w:tabs>
                <w:tab w:val="left" w:pos="312"/>
                <w:tab w:val="left" w:pos="709"/>
              </w:tabs>
              <w:jc w:val="both"/>
              <w:rPr>
                <w:spacing w:val="-2"/>
              </w:rPr>
            </w:pPr>
            <w:r w:rsidRPr="00B60F5E">
              <w:rPr>
                <w:spacing w:val="-2"/>
              </w:rPr>
              <w:t xml:space="preserve">Стратегия развития «Казахстана-2050»; </w:t>
            </w:r>
          </w:p>
          <w:p w:rsidR="00B709FD" w:rsidRPr="00B60F5E" w:rsidRDefault="00B709FD" w:rsidP="005C7150">
            <w:pPr>
              <w:tabs>
                <w:tab w:val="left" w:pos="312"/>
                <w:tab w:val="left" w:pos="709"/>
              </w:tabs>
              <w:jc w:val="both"/>
              <w:rPr>
                <w:spacing w:val="-2"/>
              </w:rPr>
            </w:pPr>
            <w:r w:rsidRPr="00B60F5E">
              <w:rPr>
                <w:spacing w:val="-2"/>
              </w:rPr>
              <w:t xml:space="preserve">Стратегический план развития Республики Казахстан до 2025 года; </w:t>
            </w:r>
          </w:p>
          <w:p w:rsidR="00B709FD" w:rsidRPr="00B60F5E" w:rsidRDefault="00B709FD" w:rsidP="005C7150">
            <w:pPr>
              <w:tabs>
                <w:tab w:val="left" w:pos="312"/>
                <w:tab w:val="left" w:pos="709"/>
              </w:tabs>
              <w:jc w:val="both"/>
              <w:rPr>
                <w:spacing w:val="-2"/>
              </w:rPr>
            </w:pPr>
            <w:r w:rsidRPr="00B60F5E">
              <w:rPr>
                <w:spacing w:val="-2"/>
              </w:rPr>
              <w:t xml:space="preserve">Послания Президента Республики Казахстан; Военная доктрина Республики Казахстан от 29.09.2017 г.; </w:t>
            </w:r>
          </w:p>
          <w:p w:rsidR="00B709FD" w:rsidRPr="00B60F5E" w:rsidRDefault="00B709FD" w:rsidP="005C7150">
            <w:pPr>
              <w:tabs>
                <w:tab w:val="left" w:pos="312"/>
                <w:tab w:val="left" w:pos="709"/>
              </w:tabs>
              <w:jc w:val="both"/>
              <w:rPr>
                <w:spacing w:val="-2"/>
              </w:rPr>
            </w:pPr>
            <w:r w:rsidRPr="00B60F5E">
              <w:rPr>
                <w:spacing w:val="-2"/>
              </w:rPr>
              <w:t xml:space="preserve">Закон Республики Казахстан «О национальной безопасности Республики Казахстан»; </w:t>
            </w:r>
          </w:p>
          <w:p w:rsidR="00B709FD" w:rsidRPr="00B60F5E" w:rsidRDefault="00B709FD" w:rsidP="005C7150">
            <w:pPr>
              <w:tabs>
                <w:tab w:val="left" w:pos="312"/>
                <w:tab w:val="left" w:pos="709"/>
              </w:tabs>
              <w:jc w:val="both"/>
              <w:rPr>
                <w:spacing w:val="-2"/>
              </w:rPr>
            </w:pPr>
            <w:r w:rsidRPr="00B60F5E">
              <w:rPr>
                <w:spacing w:val="-2"/>
              </w:rPr>
              <w:t xml:space="preserve">Государственная программа развития образования и науки Республики Казахстан на 2020-2025 годы; </w:t>
            </w:r>
          </w:p>
          <w:p w:rsidR="00B709FD" w:rsidRPr="00B60F5E" w:rsidRDefault="00B709FD" w:rsidP="005C7150">
            <w:pPr>
              <w:tabs>
                <w:tab w:val="left" w:pos="312"/>
                <w:tab w:val="left" w:pos="709"/>
              </w:tabs>
              <w:jc w:val="both"/>
              <w:rPr>
                <w:spacing w:val="-2"/>
              </w:rPr>
            </w:pPr>
            <w:r w:rsidRPr="00B60F5E">
              <w:rPr>
                <w:spacing w:val="-2"/>
              </w:rPr>
              <w:t xml:space="preserve">Государственная программа индустриально-инновационного развития на 2020-2025 годы; </w:t>
            </w:r>
          </w:p>
          <w:p w:rsidR="00B709FD" w:rsidRPr="00B60F5E" w:rsidRDefault="00B709FD" w:rsidP="005C7150">
            <w:pPr>
              <w:tabs>
                <w:tab w:val="left" w:pos="312"/>
                <w:tab w:val="left" w:pos="709"/>
              </w:tabs>
              <w:jc w:val="both"/>
              <w:rPr>
                <w:spacing w:val="-2"/>
              </w:rPr>
            </w:pPr>
            <w:r w:rsidRPr="00B60F5E">
              <w:rPr>
                <w:spacing w:val="-2"/>
              </w:rPr>
              <w:t>Государственная программа «Цифровой Казахстан» на 2018-2022 годы;</w:t>
            </w:r>
          </w:p>
          <w:p w:rsidR="00B709FD" w:rsidRPr="00B60F5E" w:rsidRDefault="00B709FD" w:rsidP="005C7150">
            <w:pPr>
              <w:tabs>
                <w:tab w:val="left" w:pos="312"/>
                <w:tab w:val="left" w:pos="709"/>
              </w:tabs>
              <w:jc w:val="both"/>
              <w:rPr>
                <w:spacing w:val="-2"/>
              </w:rPr>
            </w:pPr>
            <w:r w:rsidRPr="00B60F5E">
              <w:rPr>
                <w:spacing w:val="-2"/>
              </w:rPr>
              <w:t xml:space="preserve">Государственная программа развития и функционирования языков в Республике Казахстан; </w:t>
            </w:r>
          </w:p>
          <w:p w:rsidR="00B709FD" w:rsidRPr="00B60F5E" w:rsidRDefault="00B709FD" w:rsidP="005C7150">
            <w:pPr>
              <w:tabs>
                <w:tab w:val="left" w:pos="312"/>
                <w:tab w:val="left" w:pos="709"/>
              </w:tabs>
              <w:jc w:val="both"/>
              <w:rPr>
                <w:spacing w:val="-2"/>
              </w:rPr>
            </w:pPr>
            <w:r w:rsidRPr="00B60F5E">
              <w:rPr>
                <w:spacing w:val="-2"/>
              </w:rPr>
              <w:t xml:space="preserve">Программные статьи Елбасы Н. Назарбаева «Рухани жаңғыру», «Семь граней великой степи»; </w:t>
            </w:r>
          </w:p>
          <w:p w:rsidR="00B709FD" w:rsidRPr="00B60F5E" w:rsidRDefault="00B709FD" w:rsidP="005C7150">
            <w:pPr>
              <w:tabs>
                <w:tab w:val="left" w:pos="312"/>
                <w:tab w:val="left" w:pos="709"/>
              </w:tabs>
              <w:jc w:val="both"/>
            </w:pPr>
            <w:r w:rsidRPr="00B60F5E">
              <w:rPr>
                <w:spacing w:val="-2"/>
              </w:rPr>
              <w:t>Программная статья Президента Республики Казахстан К.К. Токаева «Абай и Казахстан в XXI веке».</w:t>
            </w:r>
          </w:p>
        </w:tc>
      </w:tr>
      <w:tr w:rsidR="00B709FD" w:rsidRPr="00B60F5E" w:rsidTr="005C7150">
        <w:tc>
          <w:tcPr>
            <w:tcW w:w="10064" w:type="dxa"/>
          </w:tcPr>
          <w:p w:rsidR="00B709FD" w:rsidRPr="00B60F5E" w:rsidRDefault="00B709FD" w:rsidP="005C7150">
            <w:pPr>
              <w:pBdr>
                <w:between w:val="single" w:sz="4" w:space="1" w:color="auto"/>
              </w:pBdr>
              <w:ind w:right="229"/>
              <w:jc w:val="both"/>
              <w:rPr>
                <w:b/>
                <w:lang w:val="ru-RU"/>
              </w:rPr>
            </w:pPr>
            <w:r w:rsidRPr="00B60F5E">
              <w:rPr>
                <w:b/>
                <w:lang w:val="ru-RU"/>
              </w:rPr>
              <w:t>4. Ожидаемые результаты.</w:t>
            </w:r>
          </w:p>
          <w:p w:rsidR="00B709FD" w:rsidRPr="00B60F5E" w:rsidRDefault="00B709FD" w:rsidP="005C7150">
            <w:pPr>
              <w:rPr>
                <w:b/>
                <w:spacing w:val="-2"/>
              </w:rPr>
            </w:pPr>
            <w:r w:rsidRPr="00B60F5E">
              <w:rPr>
                <w:b/>
                <w:spacing w:val="-2"/>
              </w:rPr>
              <w:t>4.1 Прямые результаты:</w:t>
            </w:r>
          </w:p>
          <w:p w:rsidR="00B709FD" w:rsidRPr="00B60F5E" w:rsidRDefault="00B709FD" w:rsidP="005C7150">
            <w:pPr>
              <w:tabs>
                <w:tab w:val="left" w:pos="312"/>
              </w:tabs>
              <w:jc w:val="both"/>
              <w:rPr>
                <w:spacing w:val="-2"/>
                <w:lang w:val="ru-RU"/>
              </w:rPr>
            </w:pPr>
            <w:r w:rsidRPr="00B60F5E">
              <w:rPr>
                <w:spacing w:val="-2"/>
              </w:rPr>
              <w:t xml:space="preserve">- Этапные рекомендации и комплекс связанных реализуемых, практико ориентированных на ближнюю, средне- и долгосрочную перспективупо созданию единой экосистемы исследований и разработок в контексте концепции «слышащего государства», обеспечивающих единство безопасности страны как интегрированного выражения безопасности личности, нации и государства. </w:t>
            </w:r>
            <w:r w:rsidRPr="00B60F5E">
              <w:rPr>
                <w:spacing w:val="-2"/>
              </w:rPr>
              <w:tab/>
            </w:r>
          </w:p>
          <w:p w:rsidR="00B709FD" w:rsidRPr="00B60F5E" w:rsidRDefault="00B709FD" w:rsidP="005C7150">
            <w:pPr>
              <w:tabs>
                <w:tab w:val="left" w:pos="312"/>
              </w:tabs>
              <w:jc w:val="both"/>
              <w:rPr>
                <w:spacing w:val="-2"/>
              </w:rPr>
            </w:pPr>
            <w:r w:rsidRPr="00B60F5E">
              <w:rPr>
                <w:spacing w:val="-2"/>
              </w:rPr>
              <w:t>- Комплексные рекомендации по безопасностям: внешнеполитической безопасности; духовной (этноконфессиональной, культурной, языковой, вопросы идентичности) безопасности; информационной безопасности; водной безопасности; демографо-миграционной безопасности; качества человеческого капитала, интеллектуальной безопасности;</w:t>
            </w:r>
          </w:p>
          <w:p w:rsidR="00B709FD" w:rsidRPr="00B60F5E" w:rsidRDefault="00B709FD" w:rsidP="005C7150">
            <w:pPr>
              <w:tabs>
                <w:tab w:val="left" w:pos="312"/>
              </w:tabs>
              <w:jc w:val="both"/>
              <w:rPr>
                <w:spacing w:val="-2"/>
                <w:lang w:val="ru-RU"/>
              </w:rPr>
            </w:pPr>
            <w:r w:rsidRPr="00B60F5E">
              <w:rPr>
                <w:spacing w:val="-2"/>
              </w:rPr>
              <w:t>- Комплекс мер по демографо-миграционной ситуации в северных регионах Казахстана, рекомендательные меры по повышению</w:t>
            </w:r>
            <w:r w:rsidRPr="00B60F5E">
              <w:rPr>
                <w:spacing w:val="-2"/>
                <w:lang w:val="ru-RU"/>
              </w:rPr>
              <w:t xml:space="preserve"> их</w:t>
            </w:r>
            <w:r w:rsidRPr="00B60F5E">
              <w:rPr>
                <w:spacing w:val="-2"/>
              </w:rPr>
              <w:t xml:space="preserve"> миграционной привлекательности</w:t>
            </w:r>
            <w:r w:rsidRPr="00B60F5E">
              <w:rPr>
                <w:spacing w:val="-2"/>
                <w:lang w:val="ru-RU"/>
              </w:rPr>
              <w:t>;</w:t>
            </w:r>
          </w:p>
          <w:p w:rsidR="00B709FD" w:rsidRPr="00B60F5E" w:rsidRDefault="00B709FD" w:rsidP="005C7150">
            <w:pPr>
              <w:tabs>
                <w:tab w:val="left" w:pos="312"/>
              </w:tabs>
              <w:jc w:val="both"/>
              <w:rPr>
                <w:strike/>
                <w:spacing w:val="-2"/>
              </w:rPr>
            </w:pPr>
            <w:r w:rsidRPr="00B60F5E">
              <w:rPr>
                <w:spacing w:val="-2"/>
              </w:rPr>
              <w:t>- Прогнозное видение трендов в сфере укрепления безопасности в Каспийском бассейне</w:t>
            </w:r>
            <w:r w:rsidRPr="00B60F5E">
              <w:rPr>
                <w:spacing w:val="-2"/>
                <w:lang w:val="ru-RU"/>
              </w:rPr>
              <w:t>;</w:t>
            </w:r>
          </w:p>
          <w:p w:rsidR="00B709FD" w:rsidRPr="00B60F5E" w:rsidRDefault="00B709FD" w:rsidP="005C7150">
            <w:pPr>
              <w:tabs>
                <w:tab w:val="left" w:pos="312"/>
              </w:tabs>
              <w:jc w:val="both"/>
              <w:rPr>
                <w:strike/>
                <w:spacing w:val="-2"/>
                <w:lang w:val="ru-RU"/>
              </w:rPr>
            </w:pPr>
            <w:r w:rsidRPr="00B60F5E">
              <w:rPr>
                <w:spacing w:val="-2"/>
              </w:rPr>
              <w:t>- Комплекс поэтапных рекомендаций по новым рискам</w:t>
            </w:r>
            <w:r w:rsidRPr="00B60F5E">
              <w:rPr>
                <w:spacing w:val="-2"/>
                <w:lang w:val="ru-RU"/>
              </w:rPr>
              <w:t xml:space="preserve"> и</w:t>
            </w:r>
            <w:r w:rsidRPr="00B60F5E">
              <w:rPr>
                <w:spacing w:val="-2"/>
              </w:rPr>
              <w:t xml:space="preserve"> вызовам</w:t>
            </w:r>
            <w:r w:rsidRPr="00B60F5E">
              <w:rPr>
                <w:spacing w:val="-2"/>
                <w:lang w:val="ru-RU"/>
              </w:rPr>
              <w:t>;</w:t>
            </w:r>
          </w:p>
          <w:p w:rsidR="00B709FD" w:rsidRPr="00B60F5E" w:rsidRDefault="00B709FD" w:rsidP="005C7150">
            <w:pPr>
              <w:tabs>
                <w:tab w:val="left" w:pos="312"/>
              </w:tabs>
              <w:jc w:val="both"/>
            </w:pPr>
            <w:r w:rsidRPr="00B60F5E">
              <w:rPr>
                <w:lang w:val="ru-RU"/>
              </w:rPr>
              <w:t>- Создание Концепции э</w:t>
            </w:r>
            <w:r w:rsidRPr="00B60F5E">
              <w:t>лектронн</w:t>
            </w:r>
            <w:r w:rsidRPr="00B60F5E">
              <w:rPr>
                <w:lang w:val="ru-RU"/>
              </w:rPr>
              <w:t>ой</w:t>
            </w:r>
            <w:r w:rsidRPr="00B60F5E">
              <w:t xml:space="preserve"> демократи</w:t>
            </w:r>
            <w:r w:rsidRPr="00B60F5E">
              <w:rPr>
                <w:lang w:val="ru-RU"/>
              </w:rPr>
              <w:t>и Казахстана</w:t>
            </w:r>
            <w:r w:rsidRPr="00B60F5E">
              <w:t>, характеризующ</w:t>
            </w:r>
            <w:r w:rsidRPr="00B60F5E">
              <w:rPr>
                <w:lang w:val="ru-RU"/>
              </w:rPr>
              <w:t>ейся</w:t>
            </w:r>
            <w:r w:rsidRPr="00B60F5E">
              <w:t xml:space="preserve">использованием информационно-коммуникационных технологий как </w:t>
            </w:r>
            <w:r w:rsidRPr="00B60F5E">
              <w:lastRenderedPageBreak/>
              <w:t>основного средства для коллективных и административных процессов на всех уровнях</w:t>
            </w:r>
            <w:r w:rsidRPr="00B60F5E">
              <w:rPr>
                <w:lang w:val="ru-RU"/>
              </w:rPr>
              <w:t xml:space="preserve"> государственного управления</w:t>
            </w:r>
            <w:r w:rsidRPr="00B60F5E">
              <w:t>.</w:t>
            </w:r>
          </w:p>
          <w:p w:rsidR="00B709FD" w:rsidRPr="00B60F5E" w:rsidRDefault="00B709FD" w:rsidP="005C7150">
            <w:pPr>
              <w:tabs>
                <w:tab w:val="left" w:pos="312"/>
              </w:tabs>
              <w:jc w:val="both"/>
              <w:rPr>
                <w:spacing w:val="-2"/>
              </w:rPr>
            </w:pPr>
            <w:r w:rsidRPr="00B60F5E">
              <w:rPr>
                <w:spacing w:val="-2"/>
              </w:rPr>
              <w:t>- Прогнозные рекомендации роли международных структур безопасности – ООН, ОБСЕ, ШОС, ОДКБ, СВМДА в разрешении споров и конфликтов;</w:t>
            </w:r>
          </w:p>
          <w:p w:rsidR="00B709FD" w:rsidRPr="00B60F5E" w:rsidRDefault="00B709FD" w:rsidP="005C7150">
            <w:pPr>
              <w:tabs>
                <w:tab w:val="left" w:pos="312"/>
              </w:tabs>
              <w:jc w:val="both"/>
              <w:rPr>
                <w:spacing w:val="-2"/>
              </w:rPr>
            </w:pPr>
            <w:r w:rsidRPr="00B60F5E">
              <w:rPr>
                <w:spacing w:val="-2"/>
              </w:rPr>
              <w:t>- Теоретические выкладки и рекомендации по их применению по вопросам идентичности народа Казахстана;</w:t>
            </w:r>
          </w:p>
          <w:p w:rsidR="00B709FD" w:rsidRPr="00B60F5E" w:rsidRDefault="00B709FD" w:rsidP="005C7150">
            <w:pPr>
              <w:tabs>
                <w:tab w:val="left" w:pos="312"/>
              </w:tabs>
              <w:jc w:val="both"/>
            </w:pPr>
            <w:r w:rsidRPr="00B60F5E">
              <w:rPr>
                <w:spacing w:val="-2"/>
              </w:rPr>
              <w:t>- Разработка рекомендаций по социально-политическим, культурно-образовательным аспектам реализации концепции «слышащего государства» во внешне- и внутриполитической сфере.</w:t>
            </w:r>
          </w:p>
        </w:tc>
      </w:tr>
      <w:tr w:rsidR="00B709FD" w:rsidRPr="00B60F5E" w:rsidTr="005C7150">
        <w:tc>
          <w:tcPr>
            <w:tcW w:w="10064" w:type="dxa"/>
          </w:tcPr>
          <w:p w:rsidR="00B709FD" w:rsidRPr="00B60F5E" w:rsidRDefault="00B709FD" w:rsidP="005C7150">
            <w:pPr>
              <w:ind w:firstLine="284"/>
              <w:rPr>
                <w:b/>
                <w:spacing w:val="-2"/>
              </w:rPr>
            </w:pPr>
            <w:r w:rsidRPr="00B60F5E">
              <w:rPr>
                <w:b/>
                <w:spacing w:val="-2"/>
              </w:rPr>
              <w:lastRenderedPageBreak/>
              <w:t>4.2 Конечный результат:</w:t>
            </w:r>
          </w:p>
          <w:p w:rsidR="00B709FD" w:rsidRPr="00B60F5E" w:rsidRDefault="00B709FD" w:rsidP="005C7150">
            <w:pPr>
              <w:pStyle w:val="a9"/>
              <w:spacing w:after="0" w:line="240" w:lineRule="auto"/>
              <w:ind w:left="0" w:firstLine="284"/>
              <w:contextualSpacing w:val="0"/>
              <w:jc w:val="both"/>
              <w:rPr>
                <w:rFonts w:ascii="Times New Roman" w:eastAsia="Times New Roman" w:hAnsi="Times New Roman"/>
                <w:spacing w:val="-2"/>
                <w:sz w:val="24"/>
                <w:szCs w:val="24"/>
                <w:lang w:eastAsia="ar-SA"/>
              </w:rPr>
            </w:pPr>
            <w:r w:rsidRPr="00B60F5E">
              <w:rPr>
                <w:rFonts w:ascii="Times New Roman" w:eastAsia="Times New Roman" w:hAnsi="Times New Roman"/>
                <w:spacing w:val="-2"/>
                <w:sz w:val="24"/>
                <w:szCs w:val="24"/>
                <w:lang w:eastAsia="ar-SA"/>
              </w:rPr>
              <w:t>Ожидаемый научный и социально-экономический эффект программы должен способствовать</w:t>
            </w:r>
            <w:r w:rsidRPr="00B60F5E">
              <w:rPr>
                <w:rFonts w:ascii="Times New Roman" w:eastAsia="Times New Roman" w:hAnsi="Times New Roman"/>
                <w:spacing w:val="-2"/>
                <w:sz w:val="24"/>
                <w:szCs w:val="24"/>
                <w:lang w:val="kk-KZ" w:eastAsia="ar-SA"/>
              </w:rPr>
              <w:t xml:space="preserve"> р</w:t>
            </w:r>
            <w:r w:rsidRPr="00B60F5E">
              <w:rPr>
                <w:rFonts w:ascii="Times New Roman" w:eastAsia="Times New Roman" w:hAnsi="Times New Roman"/>
                <w:spacing w:val="-2"/>
                <w:sz w:val="24"/>
                <w:szCs w:val="24"/>
                <w:lang w:eastAsia="ar-SA"/>
              </w:rPr>
              <w:t xml:space="preserve">асширению и укреплению возможностей реализации эффективной политики Казахстана. </w:t>
            </w:r>
          </w:p>
          <w:p w:rsidR="00B709FD" w:rsidRPr="00B60F5E" w:rsidRDefault="00B709FD" w:rsidP="005C7150">
            <w:pPr>
              <w:pStyle w:val="a9"/>
              <w:spacing w:after="0" w:line="240" w:lineRule="auto"/>
              <w:ind w:left="0" w:firstLine="284"/>
              <w:contextualSpacing w:val="0"/>
              <w:jc w:val="both"/>
              <w:rPr>
                <w:rFonts w:ascii="Times New Roman" w:eastAsia="Times New Roman" w:hAnsi="Times New Roman"/>
                <w:sz w:val="24"/>
                <w:szCs w:val="24"/>
                <w:lang w:eastAsia="ar-SA"/>
              </w:rPr>
            </w:pPr>
            <w:r w:rsidRPr="00B60F5E">
              <w:rPr>
                <w:rFonts w:ascii="Times New Roman" w:eastAsia="Times New Roman" w:hAnsi="Times New Roman"/>
                <w:spacing w:val="-2"/>
                <w:sz w:val="24"/>
                <w:szCs w:val="24"/>
                <w:lang w:eastAsia="ar-SA"/>
              </w:rPr>
              <w:t>Решение научно-теоретических и практических задач программы должно способствовать укреплению суверенитета; укреплению безопасностей Республики Казахстан: духовной, информационной, водной, интеллектуальной, демографо-миграционной, качества человеческого капитала; созданию лояльной, толерантной, дружественной среды для успешной реализации национальных интересов на международной арене</w:t>
            </w:r>
            <w:r w:rsidRPr="00B60F5E">
              <w:rPr>
                <w:rFonts w:ascii="Times New Roman" w:eastAsia="Times New Roman" w:hAnsi="Times New Roman"/>
                <w:sz w:val="24"/>
                <w:szCs w:val="24"/>
              </w:rPr>
              <w:t>.</w:t>
            </w:r>
          </w:p>
        </w:tc>
      </w:tr>
    </w:tbl>
    <w:p w:rsidR="00B709FD" w:rsidRPr="00B709FD" w:rsidRDefault="00B709FD" w:rsidP="00B709FD">
      <w:pPr>
        <w:rPr>
          <w:lang w:eastAsia="en-US"/>
        </w:rPr>
      </w:pPr>
    </w:p>
    <w:p w:rsidR="00B709FD" w:rsidRPr="00B60F5E" w:rsidRDefault="00B709FD" w:rsidP="00B709FD">
      <w:pPr>
        <w:rPr>
          <w:lang w:val="ru-RU" w:eastAsia="en-US"/>
        </w:rPr>
      </w:pPr>
    </w:p>
    <w:p w:rsidR="00B709FD" w:rsidRPr="00B60F5E" w:rsidRDefault="00B709FD" w:rsidP="00B709FD">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sidRPr="00B60F5E">
        <w:rPr>
          <w:b/>
          <w:sz w:val="24"/>
          <w:szCs w:val="24"/>
          <w:lang w:val="ru-RU"/>
        </w:rPr>
        <w:t xml:space="preserve">ие № </w:t>
      </w:r>
      <w:r>
        <w:rPr>
          <w:b/>
          <w:sz w:val="24"/>
          <w:szCs w:val="24"/>
          <w:lang w:val="ru-RU"/>
        </w:rPr>
        <w:t>8</w:t>
      </w:r>
    </w:p>
    <w:p w:rsidR="00B709FD" w:rsidRPr="00B60F5E" w:rsidRDefault="00B709FD" w:rsidP="00B709FD">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rsidR="00B709FD" w:rsidRDefault="00B709FD" w:rsidP="00B709FD">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w:t>
      </w:r>
      <w:r>
        <w:rPr>
          <w:b/>
          <w:sz w:val="24"/>
          <w:szCs w:val="24"/>
          <w:lang w:val="ru-RU"/>
        </w:rPr>
        <w:t>-целевого финансирования на 2022</w:t>
      </w:r>
      <w:r w:rsidRPr="00B60F5E">
        <w:rPr>
          <w:b/>
          <w:sz w:val="24"/>
          <w:szCs w:val="24"/>
          <w:lang w:val="ru-RU"/>
        </w:rPr>
        <w:t>-2023 годы</w:t>
      </w:r>
    </w:p>
    <w:p w:rsidR="00B709FD" w:rsidRDefault="00B709FD" w:rsidP="00B709FD">
      <w:pPr>
        <w:rPr>
          <w:lang w:val="ru-RU" w:eastAsia="en-US"/>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064"/>
      </w:tblGrid>
      <w:tr w:rsidR="00B709FD" w:rsidRPr="00B60F5E" w:rsidTr="005C7150">
        <w:tc>
          <w:tcPr>
            <w:tcW w:w="10064" w:type="dxa"/>
            <w:tcBorders>
              <w:top w:val="single" w:sz="4" w:space="0" w:color="auto"/>
              <w:left w:val="single" w:sz="4" w:space="0" w:color="auto"/>
              <w:bottom w:val="single" w:sz="4" w:space="0" w:color="auto"/>
              <w:right w:val="single" w:sz="4" w:space="0" w:color="auto"/>
            </w:tcBorders>
          </w:tcPr>
          <w:p w:rsidR="00B709FD" w:rsidRPr="00B60F5E" w:rsidRDefault="00B709FD" w:rsidP="005C7150">
            <w:pPr>
              <w:jc w:val="both"/>
              <w:rPr>
                <w:b/>
                <w:bCs/>
                <w:lang w:val="ru-RU"/>
              </w:rPr>
            </w:pPr>
            <w:r w:rsidRPr="00B60F5E">
              <w:rPr>
                <w:b/>
                <w:bCs/>
                <w:lang w:val="ru-RU"/>
              </w:rPr>
              <w:t>1. Общие сведения:</w:t>
            </w:r>
          </w:p>
          <w:p w:rsidR="00B709FD" w:rsidRPr="00B60F5E" w:rsidRDefault="00B709FD" w:rsidP="005C7150">
            <w:pPr>
              <w:jc w:val="both"/>
              <w:rPr>
                <w:b/>
                <w:bCs/>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rsidR="00B709FD" w:rsidRPr="00B60F5E" w:rsidRDefault="00B709FD" w:rsidP="005C7150">
            <w:pPr>
              <w:jc w:val="both"/>
              <w:rPr>
                <w:lang w:val="ru-RU"/>
              </w:rPr>
            </w:pPr>
            <w:r w:rsidRPr="00B60F5E">
              <w:rPr>
                <w:lang w:val="ru-RU"/>
              </w:rPr>
              <w:t>Исследования в области социальных и гуманитарных наук.</w:t>
            </w:r>
          </w:p>
          <w:p w:rsidR="00B709FD" w:rsidRPr="00B60F5E" w:rsidRDefault="00B709FD" w:rsidP="005C7150">
            <w:pPr>
              <w:jc w:val="both"/>
              <w:rPr>
                <w:lang w:val="ru-RU"/>
              </w:rPr>
            </w:pPr>
            <w:r w:rsidRPr="00B60F5E">
              <w:rPr>
                <w:lang w:val="ru-RU"/>
              </w:rPr>
              <w:t>Фундаментальные, прикладные, междисциплинарные исследования в области гуманитарных наук:</w:t>
            </w:r>
          </w:p>
          <w:p w:rsidR="00B709FD" w:rsidRPr="00B60F5E" w:rsidRDefault="00B709FD" w:rsidP="005C7150">
            <w:pPr>
              <w:jc w:val="both"/>
              <w:rPr>
                <w:b/>
                <w:i/>
                <w:lang w:val="ru-RU"/>
              </w:rPr>
            </w:pPr>
            <w:r w:rsidRPr="00B60F5E">
              <w:rPr>
                <w:lang w:val="ru-RU"/>
              </w:rPr>
              <w:t xml:space="preserve">Духовная модернизация и Семь граней Великой степи. </w:t>
            </w:r>
          </w:p>
        </w:tc>
      </w:tr>
      <w:tr w:rsidR="00B709FD" w:rsidRPr="00B60F5E" w:rsidTr="005C7150">
        <w:tc>
          <w:tcPr>
            <w:tcW w:w="10064" w:type="dxa"/>
            <w:tcBorders>
              <w:top w:val="single" w:sz="4" w:space="0" w:color="auto"/>
              <w:left w:val="single" w:sz="4" w:space="0" w:color="auto"/>
              <w:right w:val="single" w:sz="4" w:space="0" w:color="auto"/>
            </w:tcBorders>
          </w:tcPr>
          <w:p w:rsidR="00B709FD" w:rsidRPr="00B60F5E" w:rsidRDefault="00B709FD" w:rsidP="005C7150">
            <w:pPr>
              <w:jc w:val="both"/>
              <w:rPr>
                <w:b/>
                <w:bCs/>
                <w:lang w:val="ru-RU"/>
              </w:rPr>
            </w:pPr>
            <w:r w:rsidRPr="00B60F5E">
              <w:rPr>
                <w:b/>
                <w:bCs/>
                <w:spacing w:val="2"/>
                <w:lang w:val="ru-RU" w:eastAsia="ru-RU"/>
              </w:rPr>
              <w:t>2. Цели и задачи программы</w:t>
            </w:r>
          </w:p>
          <w:p w:rsidR="00B709FD" w:rsidRPr="00B60F5E" w:rsidRDefault="00B709FD" w:rsidP="005C7150">
            <w:pPr>
              <w:jc w:val="both"/>
              <w:rPr>
                <w:b/>
                <w:bCs/>
                <w:lang w:val="ru-RU"/>
              </w:rPr>
            </w:pPr>
            <w:r w:rsidRPr="00B60F5E">
              <w:rPr>
                <w:b/>
                <w:bCs/>
                <w:spacing w:val="2"/>
                <w:lang w:val="ru-RU" w:eastAsia="ru-RU"/>
              </w:rPr>
              <w:t xml:space="preserve">2.1. Цель программы: </w:t>
            </w:r>
          </w:p>
          <w:p w:rsidR="00B709FD" w:rsidRPr="00B60F5E" w:rsidRDefault="00B709FD" w:rsidP="005C7150">
            <w:pPr>
              <w:jc w:val="both"/>
              <w:rPr>
                <w:lang w:val="ru-RU"/>
              </w:rPr>
            </w:pPr>
            <w:r w:rsidRPr="00B60F5E">
              <w:rPr>
                <w:lang w:val="ru-RU"/>
              </w:rPr>
              <w:t>Комплексное и междисциплинарное исследование  наследия выдающихся личностей Великой Степи и деятелей Алаш по вопросам государственности и национальной идеи, в контексте политической модернизации Казахстана</w:t>
            </w:r>
          </w:p>
          <w:p w:rsidR="00B709FD" w:rsidRPr="00B60F5E" w:rsidRDefault="00B709FD" w:rsidP="005C7150">
            <w:pPr>
              <w:jc w:val="both"/>
              <w:rPr>
                <w:b/>
                <w:bCs/>
                <w:lang w:val="ru-RU"/>
              </w:rPr>
            </w:pPr>
            <w:r w:rsidRPr="00B60F5E">
              <w:rPr>
                <w:b/>
                <w:bCs/>
                <w:lang w:val="ru-RU"/>
              </w:rPr>
              <w:t xml:space="preserve">2.1.1 Для достижения поставленной цели должны быть решены следующие задачи: </w:t>
            </w:r>
          </w:p>
          <w:p w:rsidR="00B709FD" w:rsidRPr="00B60F5E" w:rsidRDefault="00B709FD" w:rsidP="005C7150">
            <w:pPr>
              <w:jc w:val="both"/>
              <w:rPr>
                <w:lang w:val="ru-RU"/>
              </w:rPr>
            </w:pPr>
            <w:r w:rsidRPr="00B60F5E">
              <w:rPr>
                <w:lang w:val="ru-RU"/>
              </w:rPr>
              <w:t xml:space="preserve">- </w:t>
            </w:r>
            <w:r w:rsidRPr="00B60F5E">
              <w:rPr>
                <w:spacing w:val="2"/>
                <w:shd w:val="clear" w:color="auto" w:fill="FFFFFF"/>
                <w:lang w:val="ru-RU"/>
              </w:rPr>
              <w:t>и</w:t>
            </w:r>
            <w:r w:rsidRPr="00B60F5E">
              <w:rPr>
                <w:spacing w:val="2"/>
                <w:shd w:val="clear" w:color="auto" w:fill="FFFFFF"/>
              </w:rPr>
              <w:t>сследова</w:t>
            </w:r>
            <w:r w:rsidRPr="00B60F5E">
              <w:rPr>
                <w:lang w:val="ru-RU"/>
              </w:rPr>
              <w:t>ть теоретические учения  выдающихся личностей  Великой Степи о ценности «Мәңгілік Ел» («Вечная страна») и ее роль в формировании национальной идеи;</w:t>
            </w:r>
          </w:p>
          <w:p w:rsidR="00B709FD" w:rsidRPr="00B60F5E" w:rsidRDefault="00B709FD" w:rsidP="005C7150">
            <w:pPr>
              <w:jc w:val="both"/>
              <w:rPr>
                <w:lang w:val="ru-RU"/>
              </w:rPr>
            </w:pPr>
            <w:r w:rsidRPr="00B60F5E">
              <w:rPr>
                <w:lang w:val="ru-RU"/>
              </w:rPr>
              <w:t>- провести аксиологические исследования о значении идеи государственности и независимости при Казахском ханстве и их роль в модернизации современного казахстанского общества, включающие исследования генезиса, факторов и условий развития;</w:t>
            </w:r>
          </w:p>
          <w:p w:rsidR="00B709FD" w:rsidRPr="00B60F5E" w:rsidRDefault="00B709FD" w:rsidP="005C7150">
            <w:pPr>
              <w:jc w:val="both"/>
              <w:rPr>
                <w:lang w:val="ru-RU"/>
              </w:rPr>
            </w:pPr>
            <w:r w:rsidRPr="00B60F5E">
              <w:rPr>
                <w:lang w:val="ru-RU"/>
              </w:rPr>
              <w:t xml:space="preserve">- </w:t>
            </w:r>
            <w:r w:rsidRPr="00B60F5E">
              <w:rPr>
                <w:spacing w:val="2"/>
                <w:shd w:val="clear" w:color="auto" w:fill="FFFFFF"/>
                <w:lang w:val="ru-RU"/>
              </w:rPr>
              <w:t>и</w:t>
            </w:r>
            <w:r w:rsidRPr="00B60F5E">
              <w:rPr>
                <w:spacing w:val="2"/>
                <w:shd w:val="clear" w:color="auto" w:fill="FFFFFF"/>
              </w:rPr>
              <w:t>сследова</w:t>
            </w:r>
            <w:r w:rsidRPr="00B60F5E">
              <w:rPr>
                <w:spacing w:val="2"/>
                <w:shd w:val="clear" w:color="auto" w:fill="FFFFFF"/>
                <w:lang w:val="ru-RU"/>
              </w:rPr>
              <w:t>ть</w:t>
            </w:r>
            <w:r w:rsidRPr="00B60F5E">
              <w:rPr>
                <w:lang w:val="ru-RU"/>
              </w:rPr>
              <w:t xml:space="preserve"> взгляды деятелей Алаша на независимую казахскую государственность, а также  деятельность правительства Алашорды как прообраза независимого казахского государства начала XXI века и его значение для совершенствования современной казахской государственности;</w:t>
            </w:r>
          </w:p>
          <w:p w:rsidR="00B709FD" w:rsidRPr="00B60F5E" w:rsidRDefault="00B709FD" w:rsidP="005C7150">
            <w:pPr>
              <w:jc w:val="both"/>
              <w:rPr>
                <w:lang w:val="ru-RU"/>
              </w:rPr>
            </w:pPr>
            <w:r w:rsidRPr="00B60F5E">
              <w:rPr>
                <w:lang w:val="ru-RU"/>
              </w:rPr>
              <w:t>- исследовать роль идей «Мәңгілік Ел», «Жеруйык» и Алаш в формировании казахской национальной идеи;</w:t>
            </w:r>
          </w:p>
          <w:p w:rsidR="00B709FD" w:rsidRPr="00B60F5E" w:rsidRDefault="00B709FD" w:rsidP="005C7150">
            <w:pPr>
              <w:jc w:val="both"/>
              <w:rPr>
                <w:lang w:val="ru-RU"/>
              </w:rPr>
            </w:pPr>
            <w:r w:rsidRPr="00B60F5E">
              <w:rPr>
                <w:lang w:val="ru-RU"/>
              </w:rPr>
              <w:t>- провести парадигмальную систематизацию наследия Великой Степи и деятелей движения Алаш в обеспечении независимости Казахского государства в XXI веке и разработка методов его пропагандирования;</w:t>
            </w:r>
          </w:p>
          <w:p w:rsidR="00B709FD" w:rsidRPr="00B60F5E" w:rsidRDefault="00B709FD" w:rsidP="005C7150">
            <w:pPr>
              <w:jc w:val="both"/>
              <w:rPr>
                <w:lang w:val="ru-RU"/>
              </w:rPr>
            </w:pPr>
            <w:r w:rsidRPr="00B60F5E">
              <w:rPr>
                <w:lang w:val="ru-RU"/>
              </w:rPr>
              <w:t>- подготовить рекомендации и концепты по использованию наследия выдающихся личностей Великой Степи и деятелей Алаш как принцип в реализации национальной идеи;</w:t>
            </w:r>
          </w:p>
          <w:p w:rsidR="00B709FD" w:rsidRPr="00B60F5E" w:rsidRDefault="00B709FD" w:rsidP="005C7150">
            <w:pPr>
              <w:jc w:val="both"/>
              <w:rPr>
                <w:lang w:val="ru-RU"/>
              </w:rPr>
            </w:pPr>
            <w:r w:rsidRPr="00B60F5E">
              <w:rPr>
                <w:lang w:val="ru-RU"/>
              </w:rPr>
              <w:t xml:space="preserve">- разработать принципы, критерии и характеристики деятельности и вклада личностей, и </w:t>
            </w:r>
            <w:r w:rsidRPr="00B60F5E">
              <w:rPr>
                <w:lang w:val="ru-RU"/>
              </w:rPr>
              <w:lastRenderedPageBreak/>
              <w:t>проведение аналитических исследования социокультурных аспектов национальной идеи;</w:t>
            </w:r>
          </w:p>
          <w:p w:rsidR="00B709FD" w:rsidRPr="00B60F5E" w:rsidRDefault="00B709FD" w:rsidP="005C7150">
            <w:pPr>
              <w:jc w:val="both"/>
              <w:rPr>
                <w:lang w:val="ru-RU"/>
              </w:rPr>
            </w:pPr>
            <w:r w:rsidRPr="00B60F5E">
              <w:rPr>
                <w:lang w:val="ru-RU"/>
              </w:rPr>
              <w:t>- исследовать концептуальные элементы национальной идеи с учетом учения  выдающихся личностей Великой Степи и деятелей  Алаш;</w:t>
            </w:r>
          </w:p>
          <w:p w:rsidR="00B709FD" w:rsidRPr="00B60F5E" w:rsidRDefault="00B709FD" w:rsidP="005C7150">
            <w:pPr>
              <w:jc w:val="both"/>
              <w:rPr>
                <w:lang w:val="ru-RU"/>
              </w:rPr>
            </w:pPr>
            <w:r w:rsidRPr="00B60F5E">
              <w:rPr>
                <w:lang w:val="ru-RU"/>
              </w:rPr>
              <w:t>-провести историко-сравнительный анализ роли личности в политической модернизации;</w:t>
            </w:r>
          </w:p>
          <w:p w:rsidR="00B709FD" w:rsidRPr="00B60F5E" w:rsidRDefault="00B709FD" w:rsidP="005C7150">
            <w:pPr>
              <w:jc w:val="both"/>
              <w:rPr>
                <w:lang w:val="ru-RU"/>
              </w:rPr>
            </w:pPr>
            <w:r w:rsidRPr="00B60F5E">
              <w:rPr>
                <w:lang w:val="ru-RU"/>
              </w:rPr>
              <w:t>-научная интерпретация и популяризации взглядов, идей и трудов выдающихся личностей Великой Степи и деятелей Алаш;</w:t>
            </w:r>
          </w:p>
          <w:p w:rsidR="00B709FD" w:rsidRPr="00B60F5E" w:rsidRDefault="00B709FD" w:rsidP="005C7150">
            <w:pPr>
              <w:jc w:val="both"/>
              <w:rPr>
                <w:lang w:val="ru-RU"/>
              </w:rPr>
            </w:pPr>
            <w:r w:rsidRPr="00B60F5E">
              <w:rPr>
                <w:lang w:val="ru-RU"/>
              </w:rPr>
              <w:t>- разработать практические научные рекомендации для реализации национальной идеи и совершенствования государственности в контексте политической модернизации Казахстана.</w:t>
            </w:r>
          </w:p>
        </w:tc>
      </w:tr>
      <w:tr w:rsidR="00B709FD" w:rsidRPr="00B60F5E" w:rsidTr="005C7150">
        <w:trPr>
          <w:trHeight w:val="331"/>
        </w:trPr>
        <w:tc>
          <w:tcPr>
            <w:tcW w:w="10064" w:type="dxa"/>
            <w:tcBorders>
              <w:top w:val="single" w:sz="4" w:space="0" w:color="auto"/>
              <w:left w:val="single" w:sz="4" w:space="0" w:color="auto"/>
              <w:bottom w:val="single" w:sz="4" w:space="0" w:color="auto"/>
              <w:right w:val="single" w:sz="4" w:space="0" w:color="auto"/>
            </w:tcBorders>
          </w:tcPr>
          <w:p w:rsidR="00B709FD" w:rsidRPr="00B60F5E" w:rsidRDefault="00B709FD" w:rsidP="005C7150">
            <w:pPr>
              <w:tabs>
                <w:tab w:val="left" w:pos="482"/>
              </w:tabs>
              <w:autoSpaceDE w:val="0"/>
              <w:autoSpaceDN w:val="0"/>
              <w:adjustRightInd w:val="0"/>
              <w:jc w:val="both"/>
              <w:rPr>
                <w:lang w:val="ru-RU"/>
              </w:rPr>
            </w:pPr>
            <w:r w:rsidRPr="00B60F5E">
              <w:rPr>
                <w:b/>
                <w:bCs/>
                <w:lang w:val="ru-RU"/>
              </w:rPr>
              <w:lastRenderedPageBreak/>
              <w:t>3. Какие пункты стратегических и программных документов решает:</w:t>
            </w:r>
          </w:p>
          <w:p w:rsidR="00B709FD" w:rsidRPr="00B60F5E" w:rsidRDefault="00B709FD" w:rsidP="005C7150">
            <w:pPr>
              <w:tabs>
                <w:tab w:val="left" w:pos="273"/>
              </w:tabs>
              <w:jc w:val="both"/>
              <w:rPr>
                <w:lang w:val="ru-RU"/>
              </w:rPr>
            </w:pPr>
            <w:r w:rsidRPr="00B60F5E">
              <w:rPr>
                <w:lang w:val="ru-RU"/>
              </w:rPr>
              <w:t>•</w:t>
            </w:r>
            <w:r w:rsidRPr="00B60F5E">
              <w:rPr>
                <w:lang w:val="ru-RU"/>
              </w:rPr>
              <w:tab/>
              <w:t>«Независимость превыше всего» статья Президента Республики Казахстан Касым-ЖомартаТокаева, 05. 01.2021 // https://www.kazpravda.kz/news/prezident2/polnii-tekst-stati-tokaeva-nezavisimost-previshe-vsego</w:t>
            </w:r>
          </w:p>
          <w:p w:rsidR="00B709FD" w:rsidRPr="00B60F5E" w:rsidRDefault="00B709FD" w:rsidP="005C7150">
            <w:pPr>
              <w:tabs>
                <w:tab w:val="left" w:pos="273"/>
              </w:tabs>
              <w:jc w:val="both"/>
              <w:rPr>
                <w:lang w:val="ru-RU"/>
              </w:rPr>
            </w:pPr>
            <w:r w:rsidRPr="00B60F5E">
              <w:rPr>
                <w:lang w:val="ru-RU"/>
              </w:rPr>
              <w:t>•</w:t>
            </w:r>
            <w:r w:rsidRPr="00B60F5E">
              <w:rPr>
                <w:lang w:val="ru-RU"/>
              </w:rPr>
              <w:tab/>
              <w:t xml:space="preserve">Послание Президента Республики Казахстан </w:t>
            </w:r>
            <w:r w:rsidRPr="00B60F5E">
              <w:t>К.</w:t>
            </w:r>
            <w:r w:rsidRPr="00B60F5E">
              <w:rPr>
                <w:spacing w:val="-2"/>
              </w:rPr>
              <w:t>К.</w:t>
            </w:r>
            <w:r w:rsidRPr="00B60F5E">
              <w:rPr>
                <w:lang w:val="ru-RU"/>
              </w:rPr>
              <w:t>Токаева народу Казахстана «Казахстан в новой реальности: время действий» (2020 г.);</w:t>
            </w:r>
          </w:p>
          <w:p w:rsidR="00B709FD" w:rsidRPr="00B60F5E" w:rsidRDefault="00B709FD" w:rsidP="005C7150">
            <w:pPr>
              <w:tabs>
                <w:tab w:val="left" w:pos="273"/>
              </w:tabs>
              <w:jc w:val="both"/>
              <w:rPr>
                <w:lang w:val="ru-RU"/>
              </w:rPr>
            </w:pPr>
            <w:r w:rsidRPr="00B60F5E">
              <w:rPr>
                <w:lang w:val="ru-RU"/>
              </w:rPr>
              <w:t>•</w:t>
            </w:r>
            <w:r w:rsidRPr="00B60F5E">
              <w:rPr>
                <w:lang w:val="ru-RU"/>
              </w:rPr>
              <w:tab/>
              <w:t>Государственная программа развития образования и науки в Республике Казахстан на 2020-2025 годы (2020 г.).</w:t>
            </w:r>
          </w:p>
          <w:p w:rsidR="00B709FD" w:rsidRPr="00B60F5E" w:rsidRDefault="00B709FD" w:rsidP="005C7150">
            <w:pPr>
              <w:tabs>
                <w:tab w:val="left" w:pos="273"/>
              </w:tabs>
              <w:jc w:val="both"/>
              <w:rPr>
                <w:lang w:val="ru-RU"/>
              </w:rPr>
            </w:pPr>
            <w:r w:rsidRPr="00B60F5E">
              <w:rPr>
                <w:lang w:val="ru-RU"/>
              </w:rPr>
              <w:t>•</w:t>
            </w:r>
            <w:r w:rsidRPr="00B60F5E">
              <w:rPr>
                <w:lang w:val="ru-RU"/>
              </w:rPr>
              <w:tab/>
              <w:t>Послание Президента Республики Казахстан Касым-ЖомартаТокаева народу Казахстана «Конструктивный общественный диалог – основа стабильности и процветания Казахстана» (2019 г.);</w:t>
            </w:r>
          </w:p>
          <w:p w:rsidR="00B709FD" w:rsidRPr="00B60F5E" w:rsidRDefault="00B709FD" w:rsidP="005C7150">
            <w:pPr>
              <w:tabs>
                <w:tab w:val="left" w:pos="273"/>
              </w:tabs>
              <w:jc w:val="both"/>
              <w:rPr>
                <w:lang w:val="ru-RU"/>
              </w:rPr>
            </w:pPr>
            <w:r w:rsidRPr="00B60F5E">
              <w:rPr>
                <w:lang w:val="ru-RU"/>
              </w:rPr>
              <w:t>•</w:t>
            </w:r>
            <w:r w:rsidRPr="00B60F5E">
              <w:rPr>
                <w:lang w:val="ru-RU"/>
              </w:rPr>
              <w:tab/>
              <w:t>«О мерах по реализации предвыборной программы Президента Республики Казахстан Касым-ЖомартаТокаева «Благополучие для всех! Преемственность. Справедливость. Прогресс» и предложений, полученных в ходе общенациональной акции «Бірге» / Указ Президента Республики Казахстан от 19 июня 2019 года № 27.</w:t>
            </w:r>
          </w:p>
          <w:p w:rsidR="00B709FD" w:rsidRPr="00B60F5E" w:rsidRDefault="00B709FD" w:rsidP="005C7150">
            <w:pPr>
              <w:tabs>
                <w:tab w:val="left" w:pos="273"/>
              </w:tabs>
              <w:jc w:val="both"/>
              <w:rPr>
                <w:lang w:val="ru-RU"/>
              </w:rPr>
            </w:pPr>
            <w:r w:rsidRPr="00B60F5E">
              <w:rPr>
                <w:lang w:val="ru-RU"/>
              </w:rPr>
              <w:t>•</w:t>
            </w:r>
            <w:r w:rsidRPr="00B60F5E">
              <w:rPr>
                <w:lang w:val="ru-RU"/>
              </w:rPr>
              <w:tab/>
              <w:t xml:space="preserve">«Об утверждении государственной программы развития образования и науки Республики Казахстан на 2020-2025 годы» / Постановление Правительства Республики Казахстан от 27 декабря 2019 года № 988 </w:t>
            </w:r>
          </w:p>
          <w:p w:rsidR="00B709FD" w:rsidRPr="00B60F5E" w:rsidRDefault="00B709FD" w:rsidP="005C7150">
            <w:pPr>
              <w:tabs>
                <w:tab w:val="left" w:pos="273"/>
              </w:tabs>
              <w:jc w:val="both"/>
              <w:rPr>
                <w:lang w:val="ru-RU"/>
              </w:rPr>
            </w:pPr>
            <w:r w:rsidRPr="00B60F5E">
              <w:rPr>
                <w:lang w:val="ru-RU"/>
              </w:rPr>
              <w:t>•</w:t>
            </w:r>
            <w:r w:rsidRPr="00B60F5E">
              <w:rPr>
                <w:lang w:val="ru-RU"/>
              </w:rPr>
              <w:tab/>
              <w:t>«Об утверждении Стратегического плана развития Республики Казахстан до 2025 года и признании утратившими силу некоторых указов Президента Республики Казахстан» / Указ Президента Республики Казахстан от 15 февраля 2018 года № 636</w:t>
            </w:r>
          </w:p>
          <w:p w:rsidR="00B709FD" w:rsidRPr="00B60F5E" w:rsidRDefault="00B709FD" w:rsidP="005C7150">
            <w:pPr>
              <w:tabs>
                <w:tab w:val="left" w:pos="273"/>
              </w:tabs>
              <w:jc w:val="both"/>
              <w:rPr>
                <w:lang w:val="ru-RU"/>
              </w:rPr>
            </w:pPr>
            <w:r w:rsidRPr="00B60F5E">
              <w:rPr>
                <w:lang w:val="ru-RU"/>
              </w:rPr>
              <w:t>•</w:t>
            </w:r>
            <w:r w:rsidRPr="00B60F5E">
              <w:rPr>
                <w:lang w:val="ru-RU"/>
              </w:rPr>
              <w:tab/>
              <w:t>Поручение Президента Республики Казахстан Н. А. Назарбаева на открытии Года молодежи 23 января 2019 года и XVIII съезде партии «NurOtan» от 27 февраля 2019 года</w:t>
            </w:r>
          </w:p>
          <w:p w:rsidR="00B709FD" w:rsidRPr="00B60F5E" w:rsidRDefault="00B709FD" w:rsidP="005C7150">
            <w:pPr>
              <w:tabs>
                <w:tab w:val="left" w:pos="273"/>
              </w:tabs>
              <w:jc w:val="both"/>
              <w:rPr>
                <w:lang w:val="ru-RU"/>
              </w:rPr>
            </w:pPr>
            <w:r w:rsidRPr="00B60F5E">
              <w:rPr>
                <w:lang w:val="ru-RU"/>
              </w:rPr>
              <w:t>•</w:t>
            </w:r>
            <w:r w:rsidRPr="00B60F5E">
              <w:rPr>
                <w:lang w:val="ru-RU"/>
              </w:rPr>
              <w:tab/>
              <w:t>«Конструктивный общественный диалог – основа стабильности и процветания Казахстана» Послание Президента Республики Казахстан Касым-ЖомартаТокаева Послание народу Казахстана от 02.09.2019 года</w:t>
            </w:r>
          </w:p>
          <w:p w:rsidR="00B709FD" w:rsidRPr="00B60F5E" w:rsidRDefault="00B709FD" w:rsidP="005C7150">
            <w:pPr>
              <w:tabs>
                <w:tab w:val="left" w:pos="273"/>
              </w:tabs>
              <w:jc w:val="both"/>
              <w:rPr>
                <w:lang w:val="ru-RU"/>
              </w:rPr>
            </w:pPr>
            <w:r w:rsidRPr="00B60F5E">
              <w:rPr>
                <w:lang w:val="ru-RU"/>
              </w:rPr>
              <w:t>•</w:t>
            </w:r>
            <w:r w:rsidRPr="00B60F5E">
              <w:rPr>
                <w:lang w:val="ru-RU"/>
              </w:rPr>
              <w:tab/>
              <w:t>«Новые возможности развития в условиях Четвертой промышленной революции», Послание Президента Республики Казахстан Нурсултана Назарбаева народу Казахстана от 10.01.2018 года</w:t>
            </w:r>
          </w:p>
          <w:p w:rsidR="00B709FD" w:rsidRPr="00B60F5E" w:rsidRDefault="00B709FD" w:rsidP="005C7150">
            <w:pPr>
              <w:tabs>
                <w:tab w:val="left" w:pos="273"/>
              </w:tabs>
              <w:jc w:val="both"/>
              <w:rPr>
                <w:lang w:val="ru-RU"/>
              </w:rPr>
            </w:pPr>
            <w:r w:rsidRPr="00B60F5E">
              <w:rPr>
                <w:lang w:val="ru-RU"/>
              </w:rPr>
              <w:t>•</w:t>
            </w:r>
            <w:r w:rsidRPr="00B60F5E">
              <w:rPr>
                <w:lang w:val="ru-RU"/>
              </w:rPr>
              <w:tab/>
              <w:t>«Рост благосостояния казахстанцев: повышение доходов и качества жизни» Послание Президента Республики Казахстан Нурсултана Назарбаева народу Казахстана от  05.10.2018 года</w:t>
            </w:r>
          </w:p>
          <w:p w:rsidR="00B709FD" w:rsidRPr="00B60F5E" w:rsidRDefault="00B709FD" w:rsidP="005C7150">
            <w:pPr>
              <w:tabs>
                <w:tab w:val="left" w:pos="273"/>
              </w:tabs>
              <w:jc w:val="both"/>
              <w:rPr>
                <w:lang w:val="ru-RU"/>
              </w:rPr>
            </w:pPr>
            <w:r w:rsidRPr="00B60F5E">
              <w:rPr>
                <w:lang w:val="ru-RU"/>
              </w:rPr>
              <w:t>•</w:t>
            </w:r>
            <w:r w:rsidRPr="00B60F5E">
              <w:rPr>
                <w:lang w:val="ru-RU"/>
              </w:rPr>
              <w:tab/>
              <w:t>Стратегия развития Республики Казахстан до 2050 года;</w:t>
            </w:r>
          </w:p>
          <w:p w:rsidR="00B709FD" w:rsidRPr="00B60F5E" w:rsidRDefault="00B709FD" w:rsidP="005C7150">
            <w:pPr>
              <w:tabs>
                <w:tab w:val="left" w:pos="273"/>
              </w:tabs>
              <w:jc w:val="both"/>
              <w:rPr>
                <w:lang w:val="ru-RU"/>
              </w:rPr>
            </w:pPr>
            <w:r w:rsidRPr="00B60F5E">
              <w:rPr>
                <w:lang w:val="ru-RU"/>
              </w:rPr>
              <w:t>•</w:t>
            </w:r>
            <w:r w:rsidRPr="00B60F5E">
              <w:rPr>
                <w:lang w:val="ru-RU"/>
              </w:rPr>
              <w:tab/>
              <w:t>Закон Республики Казахстан от 18 февраля 2011 года № 407-IV «О науке»;</w:t>
            </w:r>
          </w:p>
          <w:p w:rsidR="00B709FD" w:rsidRPr="00B60F5E" w:rsidRDefault="00B709FD" w:rsidP="005C7150">
            <w:pPr>
              <w:tabs>
                <w:tab w:val="left" w:pos="273"/>
                <w:tab w:val="left" w:pos="309"/>
              </w:tabs>
              <w:jc w:val="both"/>
            </w:pPr>
            <w:r w:rsidRPr="00B60F5E">
              <w:rPr>
                <w:lang w:val="ru-RU"/>
              </w:rPr>
              <w:t>Закон Республики Казахстан от 27 июля 2007 года «Об образовании».</w:t>
            </w:r>
          </w:p>
        </w:tc>
      </w:tr>
      <w:tr w:rsidR="00B709FD" w:rsidRPr="00B60F5E" w:rsidTr="005C7150">
        <w:trPr>
          <w:trHeight w:val="331"/>
        </w:trPr>
        <w:tc>
          <w:tcPr>
            <w:tcW w:w="10064" w:type="dxa"/>
            <w:tcBorders>
              <w:top w:val="single" w:sz="4" w:space="0" w:color="auto"/>
              <w:left w:val="single" w:sz="4" w:space="0" w:color="auto"/>
              <w:bottom w:val="single" w:sz="4" w:space="0" w:color="auto"/>
              <w:right w:val="single" w:sz="4" w:space="0" w:color="auto"/>
            </w:tcBorders>
          </w:tcPr>
          <w:p w:rsidR="00B709FD" w:rsidRPr="00B60F5E" w:rsidRDefault="00B709FD" w:rsidP="005C7150">
            <w:pPr>
              <w:jc w:val="both"/>
              <w:rPr>
                <w:b/>
                <w:bCs/>
                <w:lang w:val="ru-RU"/>
              </w:rPr>
            </w:pPr>
            <w:r w:rsidRPr="00B60F5E">
              <w:rPr>
                <w:b/>
                <w:bCs/>
                <w:lang w:val="ru-RU"/>
              </w:rPr>
              <w:t>4. Ожидаемые результаты.</w:t>
            </w:r>
          </w:p>
          <w:p w:rsidR="00B709FD" w:rsidRPr="00B60F5E" w:rsidRDefault="00B709FD" w:rsidP="005C7150">
            <w:pPr>
              <w:jc w:val="both"/>
            </w:pPr>
            <w:r w:rsidRPr="00B60F5E">
              <w:t xml:space="preserve">- </w:t>
            </w:r>
            <w:r w:rsidRPr="00B60F5E">
              <w:rPr>
                <w:spacing w:val="2"/>
                <w:shd w:val="clear" w:color="auto" w:fill="FFFFFF"/>
                <w:lang w:val="ru-RU"/>
              </w:rPr>
              <w:t>и</w:t>
            </w:r>
            <w:r w:rsidRPr="00B60F5E">
              <w:rPr>
                <w:spacing w:val="2"/>
                <w:shd w:val="clear" w:color="auto" w:fill="FFFFFF"/>
              </w:rPr>
              <w:t>сследова</w:t>
            </w:r>
            <w:r w:rsidRPr="00B60F5E">
              <w:rPr>
                <w:spacing w:val="2"/>
                <w:shd w:val="clear" w:color="auto" w:fill="FFFFFF"/>
                <w:lang w:val="ru-RU"/>
              </w:rPr>
              <w:t>ние</w:t>
            </w:r>
            <w:r w:rsidRPr="00B60F5E">
              <w:t xml:space="preserve"> теоретически</w:t>
            </w:r>
            <w:r w:rsidRPr="00B60F5E">
              <w:rPr>
                <w:lang w:val="ru-RU"/>
              </w:rPr>
              <w:t>х</w:t>
            </w:r>
            <w:r w:rsidRPr="00B60F5E">
              <w:t xml:space="preserve"> учени</w:t>
            </w:r>
            <w:r w:rsidRPr="00B60F5E">
              <w:rPr>
                <w:lang w:val="ru-RU"/>
              </w:rPr>
              <w:t>й</w:t>
            </w:r>
            <w:r w:rsidRPr="00B60F5E">
              <w:t xml:space="preserve"> общественно-политическ</w:t>
            </w:r>
            <w:r w:rsidRPr="00B60F5E">
              <w:rPr>
                <w:lang w:val="ru-RU"/>
              </w:rPr>
              <w:t>их</w:t>
            </w:r>
            <w:r w:rsidRPr="00B60F5E">
              <w:t xml:space="preserve"> мысл</w:t>
            </w:r>
            <w:r w:rsidRPr="00B60F5E">
              <w:rPr>
                <w:lang w:val="ru-RU"/>
              </w:rPr>
              <w:t>ей</w:t>
            </w:r>
            <w:r w:rsidRPr="00B60F5E">
              <w:t xml:space="preserve"> выдающихся личностей  Великой Степи о ценности «Мәңгілік Ел» («Вечная страна») и ее роль в формировании национальной идеи;</w:t>
            </w:r>
          </w:p>
          <w:p w:rsidR="00B709FD" w:rsidRPr="00B60F5E" w:rsidRDefault="00B709FD" w:rsidP="005C7150">
            <w:pPr>
              <w:jc w:val="both"/>
            </w:pPr>
            <w:r w:rsidRPr="00B60F5E">
              <w:t>- аксиологические исследования о значении идеи государственности и независимости при Казахском ханстве и их роль в модернизации современного казахстанского общества, включающие исследования генезиса, факторов и условий развития;</w:t>
            </w:r>
          </w:p>
          <w:p w:rsidR="00B709FD" w:rsidRPr="00B60F5E" w:rsidRDefault="00B709FD" w:rsidP="005C7150">
            <w:pPr>
              <w:jc w:val="both"/>
            </w:pPr>
            <w:r w:rsidRPr="00B60F5E">
              <w:t xml:space="preserve">- </w:t>
            </w:r>
            <w:r w:rsidRPr="00B60F5E">
              <w:rPr>
                <w:lang w:val="ru-RU"/>
              </w:rPr>
              <w:t xml:space="preserve">результаты </w:t>
            </w:r>
            <w:r w:rsidRPr="00B60F5E">
              <w:rPr>
                <w:spacing w:val="2"/>
                <w:shd w:val="clear" w:color="auto" w:fill="FFFFFF"/>
                <w:lang w:val="ru-RU"/>
              </w:rPr>
              <w:t>и</w:t>
            </w:r>
            <w:r w:rsidRPr="00B60F5E">
              <w:rPr>
                <w:spacing w:val="2"/>
                <w:shd w:val="clear" w:color="auto" w:fill="FFFFFF"/>
              </w:rPr>
              <w:t>сследова</w:t>
            </w:r>
            <w:r w:rsidRPr="00B60F5E">
              <w:rPr>
                <w:spacing w:val="2"/>
                <w:shd w:val="clear" w:color="auto" w:fill="FFFFFF"/>
                <w:lang w:val="ru-RU"/>
              </w:rPr>
              <w:t>ния</w:t>
            </w:r>
            <w:r w:rsidRPr="00B60F5E">
              <w:t xml:space="preserve"> взгляд</w:t>
            </w:r>
            <w:r w:rsidRPr="00B60F5E">
              <w:rPr>
                <w:lang w:val="ru-RU"/>
              </w:rPr>
              <w:t>ов</w:t>
            </w:r>
            <w:r w:rsidRPr="00B60F5E">
              <w:t xml:space="preserve"> деятелей Алаша на независимую казахскую государственность и деятельности правительства Алашорды как прообраза независимого </w:t>
            </w:r>
            <w:r w:rsidRPr="00B60F5E">
              <w:lastRenderedPageBreak/>
              <w:t>казахского государства начала XXI века и его значение для совершенствования современной казахской государственности;</w:t>
            </w:r>
          </w:p>
          <w:p w:rsidR="00B709FD" w:rsidRPr="00B60F5E" w:rsidRDefault="00B709FD" w:rsidP="005C7150">
            <w:pPr>
              <w:jc w:val="both"/>
            </w:pPr>
            <w:r w:rsidRPr="00B60F5E">
              <w:t>- исследова</w:t>
            </w:r>
            <w:r w:rsidRPr="00B60F5E">
              <w:rPr>
                <w:lang w:val="ru-RU"/>
              </w:rPr>
              <w:t>ние</w:t>
            </w:r>
            <w:r w:rsidRPr="00B60F5E">
              <w:t xml:space="preserve"> рол</w:t>
            </w:r>
            <w:r w:rsidRPr="00B60F5E">
              <w:rPr>
                <w:lang w:val="ru-RU"/>
              </w:rPr>
              <w:t>и</w:t>
            </w:r>
            <w:r w:rsidRPr="00B60F5E">
              <w:t xml:space="preserve"> идей «Мәңгілік Ел», «Жеруйык» и Алаш в формировании казахской национальной идеи рассмотрена парадигмальная систематизация наследия Великой Степи и деятелей Алаш в обеспечении независимости Казахского государства в XXI веке и разрабо</w:t>
            </w:r>
            <w:r w:rsidRPr="00B60F5E">
              <w:rPr>
                <w:lang w:val="ru-RU"/>
              </w:rPr>
              <w:t>танные</w:t>
            </w:r>
            <w:r w:rsidRPr="00B60F5E">
              <w:t xml:space="preserve"> метод</w:t>
            </w:r>
            <w:r w:rsidRPr="00B60F5E">
              <w:rPr>
                <w:lang w:val="ru-RU"/>
              </w:rPr>
              <w:t>ы</w:t>
            </w:r>
            <w:r w:rsidRPr="00B60F5E">
              <w:t xml:space="preserve"> его пропагандирования;</w:t>
            </w:r>
          </w:p>
          <w:p w:rsidR="00B709FD" w:rsidRPr="00B60F5E" w:rsidRDefault="00B709FD" w:rsidP="005C7150">
            <w:pPr>
              <w:jc w:val="both"/>
            </w:pPr>
            <w:r w:rsidRPr="00B60F5E">
              <w:t>- подготов</w:t>
            </w:r>
            <w:r w:rsidRPr="00B60F5E">
              <w:rPr>
                <w:lang w:val="ru-RU"/>
              </w:rPr>
              <w:t>ленные</w:t>
            </w:r>
            <w:r w:rsidRPr="00B60F5E">
              <w:t xml:space="preserve"> рекомендации и концепты по использованию наследия выдающихся личностей Великой Степи и деятелей Алаш как принцип в реализации национальной идеи; </w:t>
            </w:r>
          </w:p>
          <w:p w:rsidR="00B709FD" w:rsidRPr="00B60F5E" w:rsidRDefault="00B709FD" w:rsidP="005C7150">
            <w:pPr>
              <w:jc w:val="both"/>
            </w:pPr>
            <w:r w:rsidRPr="00B60F5E">
              <w:t>- разработа</w:t>
            </w:r>
            <w:r w:rsidRPr="00B60F5E">
              <w:rPr>
                <w:lang w:val="ru-RU"/>
              </w:rPr>
              <w:t>нные</w:t>
            </w:r>
            <w:r w:rsidRPr="00B60F5E">
              <w:t xml:space="preserve"> принципы, критерии и характеристики деятельности и вклада личностей</w:t>
            </w:r>
            <w:r w:rsidRPr="00B60F5E">
              <w:rPr>
                <w:lang w:val="ru-RU"/>
              </w:rPr>
              <w:t>,</w:t>
            </w:r>
            <w:r w:rsidRPr="00B60F5E">
              <w:t xml:space="preserve"> и  аналитические исследования социокультурных аспектов национальной идеи;</w:t>
            </w:r>
          </w:p>
          <w:p w:rsidR="00B709FD" w:rsidRPr="00B60F5E" w:rsidRDefault="00B709FD" w:rsidP="005C7150">
            <w:pPr>
              <w:jc w:val="both"/>
            </w:pPr>
            <w:r w:rsidRPr="00B60F5E">
              <w:t>- исследова</w:t>
            </w:r>
            <w:r w:rsidRPr="00B60F5E">
              <w:rPr>
                <w:lang w:val="ru-RU"/>
              </w:rPr>
              <w:t>ние</w:t>
            </w:r>
            <w:r w:rsidRPr="00B60F5E">
              <w:t xml:space="preserve"> концептуальны</w:t>
            </w:r>
            <w:r w:rsidRPr="00B60F5E">
              <w:rPr>
                <w:lang w:val="ru-RU"/>
              </w:rPr>
              <w:t>х</w:t>
            </w:r>
            <w:r w:rsidRPr="00B60F5E">
              <w:t xml:space="preserve"> элемент</w:t>
            </w:r>
            <w:r w:rsidRPr="00B60F5E">
              <w:rPr>
                <w:lang w:val="ru-RU"/>
              </w:rPr>
              <w:t>ов</w:t>
            </w:r>
            <w:r w:rsidRPr="00B60F5E">
              <w:t xml:space="preserve"> в формировании национальной идеи и выяв</w:t>
            </w:r>
            <w:r w:rsidRPr="00B60F5E">
              <w:rPr>
                <w:lang w:val="ru-RU"/>
              </w:rPr>
              <w:t>ленные</w:t>
            </w:r>
            <w:r w:rsidRPr="00B60F5E">
              <w:t xml:space="preserve"> ее функциональное значение в реализации государственной политики;</w:t>
            </w:r>
          </w:p>
          <w:p w:rsidR="00B709FD" w:rsidRPr="00B60F5E" w:rsidRDefault="00B709FD" w:rsidP="005C7150">
            <w:pPr>
              <w:jc w:val="both"/>
            </w:pPr>
            <w:r w:rsidRPr="00B60F5E">
              <w:t>- исследова</w:t>
            </w:r>
            <w:r w:rsidRPr="00B60F5E">
              <w:rPr>
                <w:lang w:val="ru-RU"/>
              </w:rPr>
              <w:t>ние</w:t>
            </w:r>
            <w:r w:rsidRPr="00B60F5E">
              <w:t xml:space="preserve"> процесс</w:t>
            </w:r>
            <w:r w:rsidRPr="00B60F5E">
              <w:rPr>
                <w:lang w:val="ru-RU"/>
              </w:rPr>
              <w:t>ов</w:t>
            </w:r>
            <w:r w:rsidRPr="00B60F5E">
              <w:t xml:space="preserve"> политической модернизации и реализации национальной идеи историко-сравнительный анализ выдающихся политических и государственных деятелей, и в особенности, роли личности в политической модернизации;</w:t>
            </w:r>
          </w:p>
          <w:p w:rsidR="00B709FD" w:rsidRPr="00B60F5E" w:rsidRDefault="00B709FD" w:rsidP="005C7150">
            <w:pPr>
              <w:jc w:val="both"/>
            </w:pPr>
            <w:r w:rsidRPr="00B60F5E">
              <w:t>-научн</w:t>
            </w:r>
            <w:r w:rsidRPr="00B60F5E">
              <w:rPr>
                <w:lang w:val="ru-RU"/>
              </w:rPr>
              <w:t>ая</w:t>
            </w:r>
            <w:r w:rsidRPr="00B60F5E">
              <w:t xml:space="preserve"> интерпретаци</w:t>
            </w:r>
            <w:r w:rsidRPr="00B60F5E">
              <w:rPr>
                <w:lang w:val="ru-RU"/>
              </w:rPr>
              <w:t>я</w:t>
            </w:r>
            <w:r w:rsidRPr="00B60F5E">
              <w:t xml:space="preserve"> мировоззренческих систем, взглядов, идей и трудов выдающихся личностей Великой Степи и деятелей Алаш;</w:t>
            </w:r>
          </w:p>
          <w:p w:rsidR="00B709FD" w:rsidRPr="00B60F5E" w:rsidRDefault="00B709FD" w:rsidP="005C7150">
            <w:pPr>
              <w:jc w:val="both"/>
            </w:pPr>
            <w:r w:rsidRPr="00B60F5E">
              <w:t>- практически</w:t>
            </w:r>
            <w:r w:rsidRPr="00B60F5E">
              <w:rPr>
                <w:lang w:val="ru-RU"/>
              </w:rPr>
              <w:t>е</w:t>
            </w:r>
            <w:r w:rsidRPr="00B60F5E">
              <w:t xml:space="preserve"> научны</w:t>
            </w:r>
            <w:r w:rsidRPr="00B60F5E">
              <w:rPr>
                <w:lang w:val="ru-RU"/>
              </w:rPr>
              <w:t>е</w:t>
            </w:r>
            <w:r w:rsidRPr="00B60F5E">
              <w:t xml:space="preserve"> рекомендации для реализации национальной идеи и </w:t>
            </w:r>
            <w:r w:rsidRPr="00B60F5E">
              <w:rPr>
                <w:lang w:val="ru-RU"/>
              </w:rPr>
              <w:t xml:space="preserve">укрепление </w:t>
            </w:r>
            <w:r w:rsidRPr="00B60F5E">
              <w:t xml:space="preserve"> государственности</w:t>
            </w:r>
            <w:r w:rsidRPr="00B60F5E">
              <w:rPr>
                <w:lang w:val="ru-RU"/>
              </w:rPr>
              <w:t>.</w:t>
            </w:r>
          </w:p>
          <w:p w:rsidR="00B709FD" w:rsidRPr="00B60F5E" w:rsidRDefault="00B709FD" w:rsidP="005C7150">
            <w:pPr>
              <w:jc w:val="both"/>
              <w:rPr>
                <w:lang w:val="ru-RU"/>
              </w:rPr>
            </w:pPr>
            <w:r w:rsidRPr="00B60F5E">
              <w:rPr>
                <w:b/>
              </w:rPr>
              <w:t>4.1 Прямые результаты:</w:t>
            </w:r>
            <w:r w:rsidRPr="00B60F5E">
              <w:t>Рекомендаци</w:t>
            </w:r>
            <w:r w:rsidRPr="00B60F5E">
              <w:rPr>
                <w:lang w:val="ru-RU"/>
              </w:rPr>
              <w:t>и</w:t>
            </w:r>
            <w:r w:rsidRPr="00B60F5E">
              <w:t xml:space="preserve"> о совершенствовании государственных институтов и формировании национальной идеи с учетом наследи</w:t>
            </w:r>
            <w:r w:rsidRPr="00B60F5E">
              <w:rPr>
                <w:lang w:val="ru-RU"/>
              </w:rPr>
              <w:t>я</w:t>
            </w:r>
            <w:r w:rsidRPr="00B60F5E">
              <w:t xml:space="preserve"> выдающихся личностей Великой Степи и деятелей Алаш в условиях политической модернизации Казахстана</w:t>
            </w:r>
            <w:r w:rsidRPr="00B60F5E">
              <w:rPr>
                <w:lang w:val="ru-RU"/>
              </w:rPr>
              <w:t>.</w:t>
            </w:r>
          </w:p>
          <w:p w:rsidR="00B709FD" w:rsidRPr="00B60F5E" w:rsidRDefault="00B709FD" w:rsidP="005C7150">
            <w:pPr>
              <w:jc w:val="both"/>
              <w:rPr>
                <w:b/>
                <w:bCs/>
                <w:lang w:val="ru-RU"/>
              </w:rPr>
            </w:pPr>
            <w:r w:rsidRPr="00B60F5E">
              <w:rPr>
                <w:b/>
                <w:bCs/>
                <w:lang w:val="ru-RU"/>
              </w:rPr>
              <w:t>4.2 Конечный результат:</w:t>
            </w:r>
          </w:p>
          <w:p w:rsidR="00B709FD" w:rsidRPr="00B60F5E" w:rsidRDefault="00B709FD" w:rsidP="005C7150">
            <w:pPr>
              <w:pStyle w:val="a9"/>
              <w:spacing w:after="0" w:line="240" w:lineRule="auto"/>
              <w:ind w:left="0"/>
              <w:contextualSpacing w:val="0"/>
              <w:jc w:val="both"/>
              <w:rPr>
                <w:rFonts w:ascii="Times New Roman" w:hAnsi="Times New Roman"/>
                <w:i/>
                <w:sz w:val="24"/>
                <w:szCs w:val="24"/>
              </w:rPr>
            </w:pPr>
            <w:r w:rsidRPr="00B60F5E">
              <w:rPr>
                <w:rFonts w:ascii="Times New Roman" w:hAnsi="Times New Roman"/>
                <w:i/>
                <w:sz w:val="24"/>
                <w:szCs w:val="24"/>
              </w:rPr>
              <w:t>Ожидаемый социальный и экономический эффект</w:t>
            </w:r>
          </w:p>
          <w:p w:rsidR="00B709FD" w:rsidRPr="00B60F5E" w:rsidRDefault="00B709FD" w:rsidP="005C7150">
            <w:pPr>
              <w:jc w:val="both"/>
              <w:rPr>
                <w:rFonts w:eastAsiaTheme="minorHAnsi"/>
                <w:shd w:val="clear" w:color="auto" w:fill="FFFFFF"/>
                <w:lang w:val="ru-RU"/>
              </w:rPr>
            </w:pPr>
            <w:r w:rsidRPr="00B60F5E">
              <w:rPr>
                <w:rFonts w:eastAsiaTheme="minorHAnsi"/>
                <w:shd w:val="clear" w:color="auto" w:fill="FFFFFF"/>
                <w:lang w:val="ru-RU"/>
              </w:rPr>
              <w:t>П</w:t>
            </w:r>
            <w:r w:rsidRPr="00B60F5E">
              <w:t>рограмма</w:t>
            </w:r>
            <w:r w:rsidRPr="00B60F5E">
              <w:rPr>
                <w:rFonts w:eastAsiaTheme="minorHAnsi"/>
                <w:shd w:val="clear" w:color="auto" w:fill="FFFFFF"/>
                <w:lang w:val="ru-RU"/>
              </w:rPr>
              <w:t xml:space="preserve"> должна быть  направлена на развитие социально-гуманитарной мысли, на научные исследования в области отечественной исторической персоналистики, трансформацию и модернизацию государства и общества. </w:t>
            </w:r>
          </w:p>
          <w:p w:rsidR="00B709FD" w:rsidRPr="00B60F5E" w:rsidRDefault="00B709FD" w:rsidP="005C7150">
            <w:pPr>
              <w:jc w:val="both"/>
              <w:rPr>
                <w:rFonts w:eastAsiaTheme="minorHAnsi"/>
                <w:shd w:val="clear" w:color="auto" w:fill="FFFFFF"/>
                <w:lang w:val="ru-RU"/>
              </w:rPr>
            </w:pPr>
            <w:r w:rsidRPr="00B60F5E">
              <w:rPr>
                <w:rFonts w:eastAsiaTheme="minorHAnsi"/>
                <w:b/>
                <w:shd w:val="clear" w:color="auto" w:fill="FFFFFF"/>
                <w:lang w:val="ru-RU"/>
              </w:rPr>
              <w:t xml:space="preserve">Экономический эффект: </w:t>
            </w:r>
            <w:r w:rsidRPr="00B60F5E">
              <w:rPr>
                <w:rFonts w:eastAsiaTheme="minorHAnsi"/>
                <w:shd w:val="clear" w:color="auto" w:fill="FFFFFF"/>
                <w:lang w:val="ru-RU"/>
              </w:rPr>
              <w:t xml:space="preserve">развитие гуманитарных знаний и идей должно обеспечивать  мощный для дальнейшего развития общества и государства. </w:t>
            </w:r>
          </w:p>
          <w:p w:rsidR="00B709FD" w:rsidRPr="00B60F5E" w:rsidRDefault="00B709FD" w:rsidP="005C7150">
            <w:pPr>
              <w:jc w:val="both"/>
              <w:rPr>
                <w:rFonts w:eastAsiaTheme="minorHAnsi"/>
                <w:shd w:val="clear" w:color="auto" w:fill="FFFFFF"/>
                <w:lang w:val="ru-RU"/>
              </w:rPr>
            </w:pPr>
            <w:r w:rsidRPr="00B60F5E">
              <w:rPr>
                <w:rFonts w:eastAsiaTheme="minorHAnsi"/>
                <w:b/>
                <w:shd w:val="clear" w:color="auto" w:fill="FFFFFF"/>
                <w:lang w:val="ru-RU"/>
              </w:rPr>
              <w:t>Социальный эффект Программы:</w:t>
            </w:r>
            <w:r w:rsidRPr="00B60F5E">
              <w:rPr>
                <w:rFonts w:eastAsiaTheme="minorHAnsi"/>
                <w:shd w:val="clear" w:color="auto" w:fill="FFFFFF"/>
                <w:lang w:val="ru-RU"/>
              </w:rPr>
              <w:t xml:space="preserve"> Модернизация общественного сознания.</w:t>
            </w:r>
          </w:p>
          <w:p w:rsidR="00B709FD" w:rsidRPr="00B60F5E" w:rsidRDefault="00B709FD" w:rsidP="005C7150">
            <w:pPr>
              <w:jc w:val="both"/>
              <w:rPr>
                <w:b/>
                <w:bCs/>
                <w:lang w:val="ru-RU"/>
              </w:rPr>
            </w:pPr>
            <w:r w:rsidRPr="00B60F5E">
              <w:rPr>
                <w:rFonts w:eastAsiaTheme="minorHAnsi"/>
                <w:b/>
                <w:shd w:val="clear" w:color="auto" w:fill="FFFFFF"/>
                <w:lang w:val="ru-RU"/>
              </w:rPr>
              <w:t>Целевые потребители полученных результатов:</w:t>
            </w:r>
            <w:r w:rsidRPr="00B60F5E">
              <w:rPr>
                <w:rFonts w:eastAsiaTheme="minorHAnsi"/>
                <w:shd w:val="clear" w:color="auto" w:fill="FFFFFF"/>
                <w:lang w:val="ru-RU"/>
              </w:rPr>
              <w:t xml:space="preserve"> Уполномоченные государственные организации по реализации внутренней политики государства, научно-образовательные учреждения, общественные институты развития и неправительственные организации.</w:t>
            </w:r>
          </w:p>
        </w:tc>
      </w:tr>
    </w:tbl>
    <w:p w:rsidR="00B709FD" w:rsidRPr="00B709FD" w:rsidRDefault="00B709FD" w:rsidP="00B709FD">
      <w:pPr>
        <w:rPr>
          <w:lang w:eastAsia="en-US"/>
        </w:rPr>
      </w:pPr>
    </w:p>
    <w:p w:rsidR="00B709FD" w:rsidRDefault="00B709FD" w:rsidP="00B709FD">
      <w:pPr>
        <w:rPr>
          <w:lang w:val="ru-RU" w:eastAsia="en-US"/>
        </w:rPr>
      </w:pPr>
    </w:p>
    <w:p w:rsidR="00B709FD" w:rsidRPr="00B60F5E" w:rsidRDefault="00B709FD" w:rsidP="00B709FD">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sidRPr="00B60F5E">
        <w:rPr>
          <w:b/>
          <w:sz w:val="24"/>
          <w:szCs w:val="24"/>
          <w:lang w:val="ru-RU"/>
        </w:rPr>
        <w:t xml:space="preserve">ие № </w:t>
      </w:r>
      <w:r>
        <w:rPr>
          <w:b/>
          <w:sz w:val="24"/>
          <w:szCs w:val="24"/>
          <w:lang w:val="ru-RU"/>
        </w:rPr>
        <w:t>9</w:t>
      </w:r>
    </w:p>
    <w:p w:rsidR="00B709FD" w:rsidRPr="00B60F5E" w:rsidRDefault="00B709FD" w:rsidP="00B709FD">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rsidR="00B709FD" w:rsidRDefault="00B709FD" w:rsidP="00A9099E">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w:t>
      </w:r>
      <w:r>
        <w:rPr>
          <w:b/>
          <w:sz w:val="24"/>
          <w:szCs w:val="24"/>
          <w:lang w:val="ru-RU"/>
        </w:rPr>
        <w:t>-целевого финансирования на 2022</w:t>
      </w:r>
      <w:r w:rsidR="00A9099E">
        <w:rPr>
          <w:b/>
          <w:sz w:val="24"/>
          <w:szCs w:val="24"/>
          <w:lang w:val="ru-RU"/>
        </w:rPr>
        <w:t>-2023 годы</w:t>
      </w:r>
    </w:p>
    <w:p w:rsidR="00A9099E" w:rsidRPr="00A9099E" w:rsidRDefault="00A9099E" w:rsidP="00A9099E">
      <w:pPr>
        <w:rPr>
          <w:lang w:val="ru-RU" w:eastAsia="en-US"/>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064"/>
      </w:tblGrid>
      <w:tr w:rsidR="00B709FD" w:rsidRPr="00B60F5E" w:rsidTr="005C7150">
        <w:trPr>
          <w:trHeight w:val="2044"/>
        </w:trPr>
        <w:tc>
          <w:tcPr>
            <w:tcW w:w="10064" w:type="dxa"/>
            <w:tcBorders>
              <w:top w:val="single" w:sz="4" w:space="0" w:color="auto"/>
              <w:left w:val="single" w:sz="4" w:space="0" w:color="auto"/>
              <w:bottom w:val="single" w:sz="4" w:space="0" w:color="auto"/>
              <w:right w:val="single" w:sz="4" w:space="0" w:color="auto"/>
            </w:tcBorders>
          </w:tcPr>
          <w:p w:rsidR="00B709FD" w:rsidRPr="00B60F5E" w:rsidRDefault="00B709FD" w:rsidP="005C7150">
            <w:pPr>
              <w:jc w:val="both"/>
            </w:pPr>
            <w:r w:rsidRPr="00B60F5E">
              <w:t>1. Общие сведения:</w:t>
            </w:r>
          </w:p>
          <w:p w:rsidR="00B709FD" w:rsidRPr="00B60F5E" w:rsidRDefault="00B709FD" w:rsidP="005C7150">
            <w:pPr>
              <w:jc w:val="both"/>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rsidR="00B709FD" w:rsidRPr="00B60F5E" w:rsidRDefault="00B709FD" w:rsidP="005C7150">
            <w:pPr>
              <w:jc w:val="both"/>
              <w:rPr>
                <w:b/>
                <w:lang w:val="ru-RU"/>
              </w:rPr>
            </w:pPr>
            <w:r w:rsidRPr="00B60F5E">
              <w:rPr>
                <w:b/>
              </w:rPr>
              <w:t>Исследования в области социальных и гуманитарных наук</w:t>
            </w:r>
          </w:p>
          <w:p w:rsidR="00B709FD" w:rsidRPr="00B60F5E" w:rsidRDefault="00B709FD" w:rsidP="005C7150">
            <w:pPr>
              <w:jc w:val="both"/>
              <w:rPr>
                <w:b/>
                <w:i/>
                <w:lang w:val="ru-RU"/>
              </w:rPr>
            </w:pPr>
            <w:r w:rsidRPr="00B60F5E">
              <w:rPr>
                <w:lang w:val="ru-RU"/>
              </w:rPr>
              <w:t>Фундаментальные, прикладные, междисциплинарные исследования в области общественных наук</w:t>
            </w:r>
          </w:p>
          <w:p w:rsidR="00B709FD" w:rsidRPr="00B60F5E" w:rsidRDefault="00B709FD" w:rsidP="005C7150">
            <w:pPr>
              <w:jc w:val="both"/>
              <w:rPr>
                <w:b/>
                <w:i/>
                <w:iCs/>
                <w:lang w:val="ru-RU"/>
              </w:rPr>
            </w:pPr>
            <w:r w:rsidRPr="00B60F5E">
              <w:rPr>
                <w:iCs/>
                <w:lang w:val="ru-RU"/>
              </w:rPr>
              <w:t xml:space="preserve">Актуальные вопросы общественных наук и междисциплинарные исследования.  </w:t>
            </w:r>
          </w:p>
        </w:tc>
      </w:tr>
      <w:tr w:rsidR="00B709FD" w:rsidRPr="00B60F5E" w:rsidTr="005C7150">
        <w:tc>
          <w:tcPr>
            <w:tcW w:w="10064" w:type="dxa"/>
            <w:tcBorders>
              <w:top w:val="single" w:sz="4" w:space="0" w:color="auto"/>
              <w:left w:val="single" w:sz="4" w:space="0" w:color="auto"/>
              <w:bottom w:val="single" w:sz="4" w:space="0" w:color="auto"/>
              <w:right w:val="single" w:sz="4" w:space="0" w:color="auto"/>
            </w:tcBorders>
          </w:tcPr>
          <w:p w:rsidR="00B709FD" w:rsidRPr="00B60F5E" w:rsidRDefault="00B709FD" w:rsidP="005C7150">
            <w:pPr>
              <w:jc w:val="both"/>
            </w:pPr>
            <w:r w:rsidRPr="00B60F5E">
              <w:rPr>
                <w:b/>
                <w:spacing w:val="2"/>
                <w:lang w:eastAsia="ru-RU"/>
              </w:rPr>
              <w:t>2. Цели и задачи программы</w:t>
            </w:r>
          </w:p>
          <w:p w:rsidR="00B709FD" w:rsidRPr="00B60F5E" w:rsidRDefault="00B709FD" w:rsidP="005C7150">
            <w:pPr>
              <w:jc w:val="both"/>
              <w:rPr>
                <w:lang w:val="ru-RU"/>
              </w:rPr>
            </w:pPr>
            <w:r w:rsidRPr="00B60F5E">
              <w:rPr>
                <w:b/>
                <w:spacing w:val="2"/>
                <w:lang w:eastAsia="ru-RU"/>
              </w:rPr>
              <w:t>2.1. Цель программы:</w:t>
            </w:r>
          </w:p>
          <w:p w:rsidR="00B709FD" w:rsidRPr="00B60F5E" w:rsidRDefault="00B709FD" w:rsidP="005C7150">
            <w:pPr>
              <w:jc w:val="both"/>
              <w:rPr>
                <w:lang w:val="ru-RU"/>
              </w:rPr>
            </w:pPr>
            <w:r w:rsidRPr="00B60F5E">
              <w:rPr>
                <w:lang w:val="ru-RU"/>
              </w:rPr>
              <w:t>С</w:t>
            </w:r>
            <w:r w:rsidRPr="00B60F5E">
              <w:t>истемное</w:t>
            </w:r>
            <w:r w:rsidRPr="00B60F5E">
              <w:rPr>
                <w:lang w:val="ru-RU"/>
              </w:rPr>
              <w:t xml:space="preserve"> и </w:t>
            </w:r>
            <w:r w:rsidRPr="00B60F5E">
              <w:t>комплексное историко</w:t>
            </w:r>
            <w:r w:rsidRPr="00B60F5E">
              <w:rPr>
                <w:lang w:val="ru-RU"/>
              </w:rPr>
              <w:t>-</w:t>
            </w:r>
            <w:r w:rsidRPr="00B60F5E">
              <w:t xml:space="preserve">этнологическое исследование </w:t>
            </w:r>
            <w:r w:rsidRPr="00B60F5E">
              <w:rPr>
                <w:lang w:val="ru-RU"/>
              </w:rPr>
              <w:t xml:space="preserve">причин </w:t>
            </w:r>
            <w:r w:rsidRPr="00B60F5E">
              <w:t xml:space="preserve">голода начала </w:t>
            </w:r>
            <w:r w:rsidRPr="00B60F5E">
              <w:rPr>
                <w:lang w:val="ru-RU"/>
              </w:rPr>
              <w:t>20-</w:t>
            </w:r>
            <w:r w:rsidRPr="00B60F5E">
              <w:t xml:space="preserve">30-х годов ХХ века в Казахстане по </w:t>
            </w:r>
            <w:r w:rsidRPr="00B60F5E">
              <w:rPr>
                <w:lang w:val="ru-RU"/>
              </w:rPr>
              <w:t xml:space="preserve">новым источникам и </w:t>
            </w:r>
            <w:r w:rsidRPr="00B60F5E">
              <w:t>материалам</w:t>
            </w:r>
            <w:r w:rsidRPr="00B60F5E">
              <w:rPr>
                <w:lang w:val="ru-RU"/>
              </w:rPr>
              <w:t xml:space="preserve">,не введенным в научный оборот и осмысление ранее выявленных исторических фактов в аспекте новых методологических принципов в контексте статьи Главы государства «Независимость дороже </w:t>
            </w:r>
            <w:r w:rsidRPr="00B60F5E">
              <w:rPr>
                <w:lang w:val="ru-RU"/>
              </w:rPr>
              <w:lastRenderedPageBreak/>
              <w:t>всего».</w:t>
            </w:r>
          </w:p>
        </w:tc>
      </w:tr>
      <w:tr w:rsidR="00B709FD" w:rsidRPr="00B60F5E" w:rsidTr="005C7150">
        <w:tc>
          <w:tcPr>
            <w:tcW w:w="10064" w:type="dxa"/>
            <w:tcBorders>
              <w:top w:val="single" w:sz="4" w:space="0" w:color="auto"/>
              <w:left w:val="single" w:sz="4" w:space="0" w:color="auto"/>
              <w:bottom w:val="single" w:sz="4" w:space="0" w:color="auto"/>
              <w:right w:val="single" w:sz="4" w:space="0" w:color="auto"/>
            </w:tcBorders>
          </w:tcPr>
          <w:p w:rsidR="00B709FD" w:rsidRPr="00B60F5E" w:rsidRDefault="00B709FD" w:rsidP="005C7150">
            <w:pPr>
              <w:ind w:left="-18" w:firstLine="18"/>
              <w:jc w:val="both"/>
              <w:rPr>
                <w:b/>
              </w:rPr>
            </w:pPr>
            <w:r w:rsidRPr="00B60F5E">
              <w:rPr>
                <w:b/>
              </w:rPr>
              <w:lastRenderedPageBreak/>
              <w:t xml:space="preserve">2.1.1. Для достижения поставленной цели должны быть решены следующие задачи: </w:t>
            </w:r>
          </w:p>
          <w:p w:rsidR="00B709FD" w:rsidRPr="00B60F5E" w:rsidRDefault="00B709FD" w:rsidP="005C7150">
            <w:pPr>
              <w:ind w:left="-18" w:firstLine="18"/>
              <w:jc w:val="both"/>
              <w:rPr>
                <w:lang w:val="ru-RU"/>
              </w:rPr>
            </w:pPr>
            <w:r w:rsidRPr="00B60F5E">
              <w:rPr>
                <w:lang w:val="ru-RU"/>
              </w:rPr>
              <w:t xml:space="preserve">- системное </w:t>
            </w:r>
            <w:r w:rsidRPr="00B60F5E">
              <w:rPr>
                <w:spacing w:val="2"/>
                <w:shd w:val="clear" w:color="auto" w:fill="FFFFFF"/>
                <w:lang w:val="ru-RU"/>
              </w:rPr>
              <w:t>и</w:t>
            </w:r>
            <w:r w:rsidRPr="00B60F5E">
              <w:rPr>
                <w:spacing w:val="2"/>
                <w:shd w:val="clear" w:color="auto" w:fill="FFFFFF"/>
              </w:rPr>
              <w:t>сследова</w:t>
            </w:r>
            <w:r w:rsidRPr="00B60F5E">
              <w:rPr>
                <w:spacing w:val="2"/>
                <w:shd w:val="clear" w:color="auto" w:fill="FFFFFF"/>
                <w:lang w:val="ru-RU"/>
              </w:rPr>
              <w:t>ние</w:t>
            </w:r>
            <w:r w:rsidRPr="00B60F5E">
              <w:t xml:space="preserve"> и </w:t>
            </w:r>
            <w:r w:rsidRPr="00B60F5E">
              <w:rPr>
                <w:lang w:val="ru-RU"/>
              </w:rPr>
              <w:t xml:space="preserve">полноценный </w:t>
            </w:r>
            <w:r w:rsidRPr="00B60F5E">
              <w:t>анализ опубликованных источников: сборников архивных материалов, воспоминаний очевидцев событий, существующих в широком доступе</w:t>
            </w:r>
            <w:r w:rsidRPr="00B60F5E">
              <w:rPr>
                <w:lang w:val="ru-RU"/>
              </w:rPr>
              <w:t>;</w:t>
            </w:r>
          </w:p>
          <w:p w:rsidR="00B709FD" w:rsidRPr="00B60F5E" w:rsidRDefault="00B709FD" w:rsidP="005C7150">
            <w:pPr>
              <w:ind w:left="-18" w:firstLine="18"/>
              <w:jc w:val="both"/>
              <w:rPr>
                <w:lang w:val="ru-RU"/>
              </w:rPr>
            </w:pPr>
            <w:r w:rsidRPr="00B60F5E">
              <w:rPr>
                <w:lang w:val="ru-RU"/>
              </w:rPr>
              <w:t>- ф</w:t>
            </w:r>
            <w:r w:rsidRPr="00B60F5E">
              <w:t>ормирование базы источников и литературы по теме программы</w:t>
            </w:r>
            <w:r w:rsidRPr="00B60F5E">
              <w:rPr>
                <w:lang w:val="ru-RU"/>
              </w:rPr>
              <w:t>;</w:t>
            </w:r>
          </w:p>
          <w:p w:rsidR="00B709FD" w:rsidRPr="00B60F5E" w:rsidRDefault="00B709FD" w:rsidP="005C7150">
            <w:pPr>
              <w:ind w:left="-18" w:firstLine="18"/>
              <w:jc w:val="both"/>
              <w:rPr>
                <w:lang w:val="ru-RU"/>
              </w:rPr>
            </w:pPr>
            <w:r w:rsidRPr="00B60F5E">
              <w:rPr>
                <w:lang w:val="ru-RU"/>
              </w:rPr>
              <w:t xml:space="preserve">- </w:t>
            </w:r>
            <w:r w:rsidRPr="00B60F5E">
              <w:t xml:space="preserve">выявление архивных материалов и документов о </w:t>
            </w:r>
            <w:r w:rsidRPr="00B60F5E">
              <w:rPr>
                <w:lang w:val="ru-RU"/>
              </w:rPr>
              <w:t xml:space="preserve">голоде 20-30 годах ХХ века, </w:t>
            </w:r>
            <w:r w:rsidRPr="00B60F5E">
              <w:t>в республиканских и российских архивах, в том числе закрытого доступа;</w:t>
            </w:r>
          </w:p>
          <w:p w:rsidR="00B709FD" w:rsidRPr="00B60F5E" w:rsidRDefault="00B709FD" w:rsidP="005C7150">
            <w:pPr>
              <w:ind w:left="-18" w:firstLine="18"/>
              <w:jc w:val="both"/>
              <w:rPr>
                <w:lang w:val="ru-RU"/>
              </w:rPr>
            </w:pPr>
            <w:r w:rsidRPr="00B60F5E">
              <w:rPr>
                <w:lang w:val="ru-RU"/>
              </w:rPr>
              <w:t xml:space="preserve">- </w:t>
            </w:r>
            <w:r w:rsidRPr="00B60F5E">
              <w:t>обработка, систематизация и анализ собранных материалов, их сопоставление, выявление основных причин, тенденций и последствий массового голода;</w:t>
            </w:r>
          </w:p>
          <w:p w:rsidR="00B709FD" w:rsidRPr="00B60F5E" w:rsidRDefault="00B709FD" w:rsidP="005C7150">
            <w:pPr>
              <w:tabs>
                <w:tab w:val="left" w:pos="318"/>
              </w:tabs>
              <w:ind w:left="-18" w:firstLine="18"/>
              <w:jc w:val="both"/>
              <w:rPr>
                <w:lang w:val="ru-RU"/>
              </w:rPr>
            </w:pPr>
            <w:r w:rsidRPr="00B60F5E">
              <w:t>-</w:t>
            </w:r>
            <w:r w:rsidRPr="00B60F5E">
              <w:tab/>
              <w:t xml:space="preserve">проведение сопоставительного анализа законодательной базы СССР и в частности КазССР и других </w:t>
            </w:r>
            <w:r w:rsidRPr="00B60F5E">
              <w:rPr>
                <w:lang w:val="ru-RU"/>
              </w:rPr>
              <w:t>с</w:t>
            </w:r>
            <w:r w:rsidRPr="00B60F5E">
              <w:t>оюзных республик (Украина, Р</w:t>
            </w:r>
            <w:r w:rsidRPr="00B60F5E">
              <w:rPr>
                <w:lang w:val="ru-RU"/>
              </w:rPr>
              <w:t>есей</w:t>
            </w:r>
            <w:r w:rsidRPr="00B60F5E">
              <w:t>, Белоруссия), сопровождающей весь процесс коллективизации, седентаризации, отъема скота, массового голода и откочевок;</w:t>
            </w:r>
          </w:p>
          <w:p w:rsidR="00B709FD" w:rsidRPr="00B60F5E" w:rsidRDefault="00B709FD" w:rsidP="005C7150">
            <w:pPr>
              <w:tabs>
                <w:tab w:val="left" w:pos="318"/>
              </w:tabs>
              <w:ind w:left="-18" w:firstLine="18"/>
              <w:jc w:val="both"/>
              <w:rPr>
                <w:lang w:val="ru-RU"/>
              </w:rPr>
            </w:pPr>
            <w:r w:rsidRPr="00B60F5E">
              <w:rPr>
                <w:lang w:val="ru-RU"/>
              </w:rPr>
              <w:t>- п</w:t>
            </w:r>
            <w:r w:rsidRPr="00B60F5E">
              <w:t>ереписка со всеми областными архивами РФ, РК по поводу получения архивных дел по теме исследования</w:t>
            </w:r>
            <w:r w:rsidRPr="00B60F5E">
              <w:rPr>
                <w:lang w:val="ru-RU"/>
              </w:rPr>
              <w:t>;</w:t>
            </w:r>
          </w:p>
          <w:p w:rsidR="00B709FD" w:rsidRPr="00B60F5E" w:rsidRDefault="00B709FD" w:rsidP="005C7150">
            <w:pPr>
              <w:tabs>
                <w:tab w:val="left" w:pos="318"/>
              </w:tabs>
              <w:ind w:left="-18" w:firstLine="18"/>
              <w:jc w:val="both"/>
              <w:rPr>
                <w:lang w:val="ru-RU"/>
              </w:rPr>
            </w:pPr>
            <w:r w:rsidRPr="00B60F5E">
              <w:t>-</w:t>
            </w:r>
            <w:r w:rsidRPr="00B60F5E">
              <w:tab/>
              <w:t xml:space="preserve">организация поисковых работ </w:t>
            </w:r>
            <w:r w:rsidRPr="00B60F5E">
              <w:rPr>
                <w:lang w:val="ru-RU"/>
              </w:rPr>
              <w:t>в регионах Казахстана</w:t>
            </w:r>
            <w:r w:rsidRPr="00B60F5E">
              <w:t xml:space="preserve"> с привлечением </w:t>
            </w:r>
            <w:r w:rsidRPr="00B60F5E">
              <w:rPr>
                <w:lang w:val="ru-RU"/>
              </w:rPr>
              <w:t xml:space="preserve">отечественных и </w:t>
            </w:r>
            <w:r w:rsidRPr="00B60F5E">
              <w:t>зарубежных ученых и исследователей постсоветских стран с целью выявления общих характеристик последствий голода</w:t>
            </w:r>
            <w:r w:rsidRPr="00B60F5E">
              <w:rPr>
                <w:lang w:val="ru-RU"/>
              </w:rPr>
              <w:t xml:space="preserve"> 20-30 годах ХХ века</w:t>
            </w:r>
            <w:r w:rsidRPr="00B60F5E">
              <w:t>;</w:t>
            </w:r>
          </w:p>
          <w:p w:rsidR="00B709FD" w:rsidRPr="00B60F5E" w:rsidRDefault="00B709FD" w:rsidP="005C7150">
            <w:pPr>
              <w:tabs>
                <w:tab w:val="left" w:pos="318"/>
              </w:tabs>
              <w:ind w:left="-18" w:firstLine="18"/>
              <w:jc w:val="both"/>
              <w:rPr>
                <w:lang w:val="ru-RU"/>
              </w:rPr>
            </w:pPr>
            <w:r w:rsidRPr="00B60F5E">
              <w:rPr>
                <w:lang w:val="ru-RU"/>
              </w:rPr>
              <w:t xml:space="preserve">- организация </w:t>
            </w:r>
            <w:r w:rsidRPr="00B60F5E">
              <w:t>поисков</w:t>
            </w:r>
            <w:r w:rsidRPr="00B60F5E">
              <w:rPr>
                <w:lang w:val="ru-RU"/>
              </w:rPr>
              <w:t xml:space="preserve">ых отрядов и </w:t>
            </w:r>
            <w:r w:rsidRPr="00B60F5E">
              <w:t>привлечение к работе студенческой молодежи, школьников старших классов, способствуя формированию исторического и патриотического сознания</w:t>
            </w:r>
            <w:r w:rsidRPr="00B60F5E">
              <w:rPr>
                <w:lang w:val="ru-RU"/>
              </w:rPr>
              <w:t>.</w:t>
            </w:r>
          </w:p>
        </w:tc>
      </w:tr>
      <w:tr w:rsidR="00B709FD" w:rsidRPr="00B60F5E" w:rsidTr="005C7150">
        <w:trPr>
          <w:trHeight w:val="331"/>
        </w:trPr>
        <w:tc>
          <w:tcPr>
            <w:tcW w:w="10064" w:type="dxa"/>
            <w:tcBorders>
              <w:top w:val="single" w:sz="4" w:space="0" w:color="auto"/>
              <w:left w:val="single" w:sz="4" w:space="0" w:color="auto"/>
              <w:bottom w:val="single" w:sz="4" w:space="0" w:color="auto"/>
              <w:right w:val="single" w:sz="4" w:space="0" w:color="auto"/>
            </w:tcBorders>
          </w:tcPr>
          <w:p w:rsidR="00B709FD" w:rsidRPr="00B60F5E" w:rsidRDefault="00B709FD" w:rsidP="005C7150">
            <w:pPr>
              <w:tabs>
                <w:tab w:val="left" w:pos="482"/>
              </w:tabs>
              <w:autoSpaceDE w:val="0"/>
              <w:autoSpaceDN w:val="0"/>
              <w:adjustRightInd w:val="0"/>
              <w:jc w:val="both"/>
              <w:rPr>
                <w:b/>
              </w:rPr>
            </w:pPr>
            <w:r w:rsidRPr="00B60F5E">
              <w:rPr>
                <w:b/>
              </w:rPr>
              <w:t>3. Какие пункты стратегических и программных документов решает:</w:t>
            </w:r>
          </w:p>
          <w:p w:rsidR="00B709FD" w:rsidRPr="00B60F5E" w:rsidRDefault="00B709FD" w:rsidP="005C7150">
            <w:pPr>
              <w:tabs>
                <w:tab w:val="left" w:pos="309"/>
              </w:tabs>
              <w:ind w:left="25"/>
              <w:jc w:val="both"/>
              <w:rPr>
                <w:bCs/>
              </w:rPr>
            </w:pPr>
            <w:r w:rsidRPr="00B60F5E">
              <w:rPr>
                <w:bCs/>
              </w:rPr>
              <w:t>Закон Республики Казахстан от 18 февраля 2011 года № 407-IV «О науке»;</w:t>
            </w:r>
          </w:p>
          <w:p w:rsidR="00B709FD" w:rsidRPr="00B60F5E" w:rsidRDefault="00B709FD" w:rsidP="005C7150">
            <w:pPr>
              <w:tabs>
                <w:tab w:val="left" w:pos="309"/>
              </w:tabs>
              <w:ind w:left="25"/>
              <w:jc w:val="both"/>
              <w:rPr>
                <w:bCs/>
              </w:rPr>
            </w:pPr>
            <w:r w:rsidRPr="00B60F5E">
              <w:t>Государственная программапо реализации языковой политики Республики Казахстан на 2020-2025 годы</w:t>
            </w:r>
            <w:r w:rsidRPr="00B60F5E">
              <w:rPr>
                <w:bCs/>
              </w:rPr>
              <w:t xml:space="preserve">; </w:t>
            </w:r>
          </w:p>
          <w:p w:rsidR="00B709FD" w:rsidRPr="00B60F5E" w:rsidRDefault="00B709FD" w:rsidP="005C7150">
            <w:pPr>
              <w:tabs>
                <w:tab w:val="left" w:pos="309"/>
              </w:tabs>
              <w:ind w:left="25"/>
              <w:jc w:val="both"/>
              <w:rPr>
                <w:bCs/>
              </w:rPr>
            </w:pPr>
            <w:r w:rsidRPr="00B60F5E">
              <w:t>Стратегия развития Республики Казахстан до 2050 года</w:t>
            </w:r>
            <w:r w:rsidRPr="00B60F5E">
              <w:rPr>
                <w:bCs/>
              </w:rPr>
              <w:t>;</w:t>
            </w:r>
          </w:p>
          <w:p w:rsidR="00B709FD" w:rsidRPr="00B60F5E" w:rsidRDefault="00B709FD" w:rsidP="005C7150">
            <w:pPr>
              <w:tabs>
                <w:tab w:val="left" w:pos="309"/>
              </w:tabs>
              <w:ind w:left="25"/>
              <w:jc w:val="both"/>
              <w:rPr>
                <w:bCs/>
              </w:rPr>
            </w:pPr>
            <w:r w:rsidRPr="00B60F5E">
              <w:t>Программная статья Первого Президента Республики Казахстан Н. Назарбаева «</w:t>
            </w:r>
            <w:hyperlink r:id="rId13" w:history="1">
              <w:r w:rsidRPr="00B60F5E">
                <w:rPr>
                  <w:shd w:val="clear" w:color="auto" w:fill="FFFFFF"/>
                  <w:lang w:eastAsia="ru-RU"/>
                </w:rPr>
                <w:t>Взгляд в будущее: модернизация общественного сознания»;</w:t>
              </w:r>
            </w:hyperlink>
          </w:p>
          <w:p w:rsidR="00B709FD" w:rsidRPr="00B60F5E" w:rsidRDefault="00B709FD" w:rsidP="005C7150">
            <w:pPr>
              <w:tabs>
                <w:tab w:val="left" w:pos="309"/>
              </w:tabs>
              <w:ind w:left="25"/>
              <w:jc w:val="both"/>
              <w:rPr>
                <w:bCs/>
              </w:rPr>
            </w:pPr>
            <w:r w:rsidRPr="00B60F5E">
              <w:t>Указ Президента Республики Казахстан от 17 апреля 2017 года № 462;</w:t>
            </w:r>
          </w:p>
          <w:p w:rsidR="00B709FD" w:rsidRPr="00B60F5E" w:rsidRDefault="00B709FD" w:rsidP="005C7150">
            <w:pPr>
              <w:tabs>
                <w:tab w:val="left" w:pos="309"/>
              </w:tabs>
              <w:ind w:left="25"/>
              <w:jc w:val="both"/>
              <w:rPr>
                <w:bCs/>
              </w:rPr>
            </w:pPr>
            <w:r w:rsidRPr="00B60F5E">
              <w:t>Указ Президента Республики Казахстан от 26 октября 2017 года № 569;</w:t>
            </w:r>
          </w:p>
          <w:p w:rsidR="00B709FD" w:rsidRPr="00B60F5E" w:rsidRDefault="00B709FD" w:rsidP="005C7150">
            <w:pPr>
              <w:tabs>
                <w:tab w:val="left" w:pos="309"/>
              </w:tabs>
              <w:ind w:left="25"/>
              <w:jc w:val="both"/>
              <w:rPr>
                <w:bCs/>
              </w:rPr>
            </w:pPr>
            <w:r w:rsidRPr="00B60F5E">
              <w:t>Указ Президента Республики Казахстан от 19 февраля 2018 года № 637</w:t>
            </w:r>
            <w:r w:rsidRPr="00B60F5E">
              <w:rPr>
                <w:bCs/>
              </w:rPr>
              <w:t>;</w:t>
            </w:r>
          </w:p>
          <w:p w:rsidR="00B709FD" w:rsidRPr="00B60F5E" w:rsidRDefault="00B709FD" w:rsidP="005C7150">
            <w:pPr>
              <w:tabs>
                <w:tab w:val="left" w:pos="309"/>
              </w:tabs>
              <w:ind w:left="25"/>
              <w:jc w:val="both"/>
              <w:rPr>
                <w:bCs/>
              </w:rPr>
            </w:pPr>
            <w:r w:rsidRPr="00B60F5E">
              <w:t>Распоряжение Правительства Республики Казахстан от 13 марта 2018 года № 27-р</w:t>
            </w:r>
            <w:r w:rsidRPr="00B60F5E">
              <w:rPr>
                <w:rFonts w:eastAsia="TimesNewRomanPSMT"/>
              </w:rPr>
              <w:t>;</w:t>
            </w:r>
          </w:p>
          <w:p w:rsidR="00B709FD" w:rsidRPr="00B60F5E" w:rsidRDefault="00B709FD" w:rsidP="005C7150">
            <w:pPr>
              <w:tabs>
                <w:tab w:val="left" w:pos="309"/>
              </w:tabs>
              <w:ind w:left="25"/>
              <w:jc w:val="both"/>
              <w:rPr>
                <w:bCs/>
              </w:rPr>
            </w:pPr>
            <w:r w:rsidRPr="00B60F5E">
              <w:t>Послание Президента Республики Казахстан К.</w:t>
            </w:r>
            <w:r w:rsidRPr="00B60F5E">
              <w:rPr>
                <w:spacing w:val="-2"/>
              </w:rPr>
              <w:t>К.</w:t>
            </w:r>
            <w:r w:rsidRPr="00B60F5E">
              <w:t>Токаева народу Казахстана «Конструктивный общественный диалог – основа стабильности и процветания Казахстана» (2019 г.);</w:t>
            </w:r>
          </w:p>
          <w:p w:rsidR="00B709FD" w:rsidRPr="00B60F5E" w:rsidRDefault="00B709FD" w:rsidP="005C7150">
            <w:pPr>
              <w:tabs>
                <w:tab w:val="left" w:pos="309"/>
              </w:tabs>
              <w:ind w:left="25"/>
              <w:jc w:val="both"/>
            </w:pPr>
            <w:r w:rsidRPr="00B60F5E">
              <w:t>Послание Президента Республики Казахстан К.</w:t>
            </w:r>
            <w:r w:rsidRPr="00B60F5E">
              <w:rPr>
                <w:spacing w:val="-2"/>
              </w:rPr>
              <w:t>К.</w:t>
            </w:r>
            <w:r w:rsidRPr="00B60F5E">
              <w:t>.Токаева народу Казахстана «Казахстан в новой реальности: время действий» (2020 г.);</w:t>
            </w:r>
          </w:p>
          <w:p w:rsidR="00B709FD" w:rsidRPr="00B60F5E" w:rsidRDefault="00B709FD" w:rsidP="005C7150">
            <w:pPr>
              <w:tabs>
                <w:tab w:val="left" w:pos="309"/>
              </w:tabs>
              <w:ind w:left="25"/>
              <w:jc w:val="both"/>
            </w:pPr>
            <w:r w:rsidRPr="00B60F5E">
              <w:t>Государственная программа развития образования и науки в Республике Казахстан на 2020-2025 годы (2020 г.).</w:t>
            </w:r>
          </w:p>
          <w:p w:rsidR="00B709FD" w:rsidRPr="00B60F5E" w:rsidRDefault="00B709FD" w:rsidP="005C7150">
            <w:pPr>
              <w:tabs>
                <w:tab w:val="left" w:pos="309"/>
              </w:tabs>
              <w:ind w:left="25"/>
              <w:jc w:val="both"/>
            </w:pPr>
            <w:r w:rsidRPr="00B60F5E">
              <w:t>Статья Президента Республики Казахстан К.</w:t>
            </w:r>
            <w:r w:rsidRPr="00B60F5E">
              <w:rPr>
                <w:spacing w:val="-2"/>
              </w:rPr>
              <w:t>К.</w:t>
            </w:r>
            <w:r w:rsidRPr="00B60F5E">
              <w:t>Токаева «Независимость дороже всего» (2020 г.)</w:t>
            </w:r>
          </w:p>
        </w:tc>
      </w:tr>
      <w:tr w:rsidR="00B709FD" w:rsidRPr="00B60F5E" w:rsidTr="005C7150">
        <w:tc>
          <w:tcPr>
            <w:tcW w:w="10064" w:type="dxa"/>
            <w:tcBorders>
              <w:top w:val="single" w:sz="4" w:space="0" w:color="auto"/>
              <w:left w:val="single" w:sz="4" w:space="0" w:color="auto"/>
              <w:bottom w:val="single" w:sz="4" w:space="0" w:color="auto"/>
              <w:right w:val="single" w:sz="4" w:space="0" w:color="auto"/>
            </w:tcBorders>
          </w:tcPr>
          <w:p w:rsidR="00B709FD" w:rsidRPr="00B60F5E" w:rsidRDefault="00B709FD" w:rsidP="005C7150">
            <w:pPr>
              <w:jc w:val="both"/>
              <w:rPr>
                <w:b/>
                <w:lang w:val="ru-RU"/>
              </w:rPr>
            </w:pPr>
            <w:r w:rsidRPr="00B60F5E">
              <w:rPr>
                <w:b/>
              </w:rPr>
              <w:t>4. Ожидаемые результаты.</w:t>
            </w:r>
          </w:p>
          <w:p w:rsidR="00B709FD" w:rsidRPr="00B60F5E" w:rsidRDefault="00B709FD" w:rsidP="005C7150">
            <w:pPr>
              <w:ind w:left="-18" w:firstLine="18"/>
              <w:jc w:val="both"/>
              <w:rPr>
                <w:lang w:val="ru-RU"/>
              </w:rPr>
            </w:pPr>
            <w:r w:rsidRPr="00B60F5E">
              <w:rPr>
                <w:lang w:val="ru-RU"/>
              </w:rPr>
              <w:t xml:space="preserve">- результаты по </w:t>
            </w:r>
            <w:r w:rsidRPr="00B60F5E">
              <w:t>выявлени</w:t>
            </w:r>
            <w:r w:rsidRPr="00B60F5E">
              <w:rPr>
                <w:lang w:val="ru-RU"/>
              </w:rPr>
              <w:t>ю</w:t>
            </w:r>
            <w:r w:rsidRPr="00B60F5E">
              <w:t xml:space="preserve"> архивных материалов и документов о </w:t>
            </w:r>
            <w:r w:rsidRPr="00B60F5E">
              <w:rPr>
                <w:lang w:val="ru-RU"/>
              </w:rPr>
              <w:t xml:space="preserve">голоде 20-30 годах ХХ века, </w:t>
            </w:r>
            <w:r w:rsidRPr="00B60F5E">
              <w:t>в республиканских и российских архивах, в том числе закрытого доступа (архивы КНБ, ФСБ);</w:t>
            </w:r>
          </w:p>
          <w:p w:rsidR="00B709FD" w:rsidRPr="00B60F5E" w:rsidRDefault="00B709FD" w:rsidP="005C7150">
            <w:pPr>
              <w:ind w:left="-18" w:firstLine="18"/>
              <w:jc w:val="both"/>
              <w:rPr>
                <w:lang w:val="ru-RU"/>
              </w:rPr>
            </w:pPr>
            <w:r w:rsidRPr="00B60F5E">
              <w:rPr>
                <w:lang w:val="ru-RU"/>
              </w:rPr>
              <w:t xml:space="preserve">- научная </w:t>
            </w:r>
            <w:r w:rsidRPr="00B60F5E">
              <w:t>обработка, систематизация и анализ собранных материалов, их сопоставление, выявление основных причин, тенденций и последствий массового голода;</w:t>
            </w:r>
          </w:p>
          <w:p w:rsidR="00B709FD" w:rsidRPr="00B60F5E" w:rsidRDefault="00B709FD" w:rsidP="005C7150">
            <w:pPr>
              <w:tabs>
                <w:tab w:val="left" w:pos="318"/>
              </w:tabs>
              <w:ind w:left="-18" w:firstLine="18"/>
              <w:jc w:val="both"/>
              <w:rPr>
                <w:lang w:val="ru-RU"/>
              </w:rPr>
            </w:pPr>
            <w:r w:rsidRPr="00B60F5E">
              <w:t>-</w:t>
            </w:r>
            <w:r w:rsidRPr="00B60F5E">
              <w:tab/>
              <w:t>сопоставительн</w:t>
            </w:r>
            <w:r w:rsidRPr="00B60F5E">
              <w:rPr>
                <w:lang w:val="ru-RU"/>
              </w:rPr>
              <w:t>ый</w:t>
            </w:r>
            <w:r w:rsidRPr="00B60F5E">
              <w:t xml:space="preserve"> анализ законодательной базы СССР и в частности Каз</w:t>
            </w:r>
            <w:r w:rsidRPr="00B60F5E">
              <w:rPr>
                <w:lang w:val="ru-RU"/>
              </w:rPr>
              <w:t>ахской</w:t>
            </w:r>
            <w:r w:rsidRPr="00B60F5E">
              <w:t xml:space="preserve"> ССР и других Союзных республик (Украина, Р</w:t>
            </w:r>
            <w:r w:rsidRPr="00B60F5E">
              <w:rPr>
                <w:lang w:val="ru-RU"/>
              </w:rPr>
              <w:t>оссия</w:t>
            </w:r>
            <w:r w:rsidRPr="00B60F5E">
              <w:t>, Белоруссия), сопровождающей весь процесс коллективизации, седентаризации, отъема скота, массового голода и откочевок;</w:t>
            </w:r>
          </w:p>
          <w:p w:rsidR="00B709FD" w:rsidRPr="00B60F5E" w:rsidRDefault="00B709FD" w:rsidP="005C7150">
            <w:pPr>
              <w:tabs>
                <w:tab w:val="left" w:pos="318"/>
              </w:tabs>
              <w:ind w:left="-18" w:firstLine="18"/>
              <w:jc w:val="both"/>
              <w:rPr>
                <w:lang w:val="ru-RU"/>
              </w:rPr>
            </w:pPr>
            <w:r w:rsidRPr="00B60F5E">
              <w:rPr>
                <w:lang w:val="ru-RU"/>
              </w:rPr>
              <w:t>- результаты работы по анализу п</w:t>
            </w:r>
            <w:r w:rsidRPr="00B60F5E">
              <w:t>ереписк</w:t>
            </w:r>
            <w:r w:rsidRPr="00B60F5E">
              <w:rPr>
                <w:lang w:val="ru-RU"/>
              </w:rPr>
              <w:t>и</w:t>
            </w:r>
            <w:r w:rsidRPr="00B60F5E">
              <w:t xml:space="preserve"> со всеми областными архивами РФ, РК по поводу получения архивных дел по теме исследования</w:t>
            </w:r>
            <w:r w:rsidRPr="00B60F5E">
              <w:rPr>
                <w:lang w:val="ru-RU"/>
              </w:rPr>
              <w:t>;</w:t>
            </w:r>
          </w:p>
          <w:p w:rsidR="00B709FD" w:rsidRPr="00B60F5E" w:rsidRDefault="00B709FD" w:rsidP="005C7150">
            <w:pPr>
              <w:tabs>
                <w:tab w:val="left" w:pos="318"/>
              </w:tabs>
              <w:ind w:left="-18" w:firstLine="18"/>
              <w:jc w:val="both"/>
              <w:rPr>
                <w:lang w:val="ru-RU"/>
              </w:rPr>
            </w:pPr>
            <w:r w:rsidRPr="00B60F5E">
              <w:t>-</w:t>
            </w:r>
            <w:r w:rsidRPr="00B60F5E">
              <w:tab/>
            </w:r>
            <w:r w:rsidRPr="00B60F5E">
              <w:rPr>
                <w:lang w:val="ru-RU"/>
              </w:rPr>
              <w:t xml:space="preserve">результаты </w:t>
            </w:r>
            <w:r w:rsidRPr="00B60F5E">
              <w:t>поисковы</w:t>
            </w:r>
            <w:r w:rsidRPr="00B60F5E">
              <w:rPr>
                <w:lang w:val="ru-RU"/>
              </w:rPr>
              <w:t>х</w:t>
            </w:r>
            <w:r w:rsidRPr="00B60F5E">
              <w:t xml:space="preserve"> работ </w:t>
            </w:r>
            <w:r w:rsidRPr="00B60F5E">
              <w:rPr>
                <w:lang w:val="ru-RU"/>
              </w:rPr>
              <w:t>в регионах Казахстана</w:t>
            </w:r>
            <w:r w:rsidRPr="00B60F5E">
              <w:t xml:space="preserve"> с привлечением </w:t>
            </w:r>
            <w:r w:rsidRPr="00B60F5E">
              <w:rPr>
                <w:lang w:val="ru-RU"/>
              </w:rPr>
              <w:t xml:space="preserve">отечественных и </w:t>
            </w:r>
            <w:r w:rsidRPr="00B60F5E">
              <w:t>зарубежных ученых и исследователей постсоветских стран с целью выявления общих характеристик последствий голода</w:t>
            </w:r>
            <w:r w:rsidRPr="00B60F5E">
              <w:rPr>
                <w:lang w:val="ru-RU"/>
              </w:rPr>
              <w:t xml:space="preserve"> 20-30 годах ХХ века</w:t>
            </w:r>
            <w:r w:rsidRPr="00B60F5E">
              <w:t>;</w:t>
            </w:r>
          </w:p>
          <w:p w:rsidR="00B709FD" w:rsidRPr="00B60F5E" w:rsidRDefault="00B709FD" w:rsidP="005C7150">
            <w:pPr>
              <w:tabs>
                <w:tab w:val="left" w:pos="318"/>
              </w:tabs>
              <w:ind w:left="-18" w:firstLine="18"/>
              <w:jc w:val="both"/>
            </w:pPr>
            <w:r w:rsidRPr="00B60F5E">
              <w:rPr>
                <w:lang w:val="ru-RU"/>
              </w:rPr>
              <w:t xml:space="preserve">- </w:t>
            </w:r>
            <w:r w:rsidRPr="00B60F5E">
              <w:t>адаптация исторических материалов учебных средств по преподаванию истории Казахстана</w:t>
            </w:r>
            <w:r w:rsidRPr="00B60F5E">
              <w:rPr>
                <w:lang w:val="ru-RU"/>
              </w:rPr>
              <w:t>.</w:t>
            </w:r>
          </w:p>
        </w:tc>
      </w:tr>
      <w:tr w:rsidR="00B709FD" w:rsidRPr="00B60F5E" w:rsidTr="005C7150">
        <w:trPr>
          <w:trHeight w:val="700"/>
        </w:trPr>
        <w:tc>
          <w:tcPr>
            <w:tcW w:w="10064" w:type="dxa"/>
            <w:tcBorders>
              <w:top w:val="single" w:sz="4" w:space="0" w:color="auto"/>
              <w:left w:val="single" w:sz="4" w:space="0" w:color="auto"/>
              <w:bottom w:val="single" w:sz="4" w:space="0" w:color="auto"/>
              <w:right w:val="single" w:sz="4" w:space="0" w:color="auto"/>
            </w:tcBorders>
          </w:tcPr>
          <w:p w:rsidR="00B709FD" w:rsidRPr="00B60F5E" w:rsidRDefault="00B709FD" w:rsidP="005C7150">
            <w:pPr>
              <w:jc w:val="both"/>
              <w:rPr>
                <w:b/>
                <w:lang w:val="ru-RU"/>
              </w:rPr>
            </w:pPr>
            <w:r w:rsidRPr="00B60F5E">
              <w:rPr>
                <w:b/>
              </w:rPr>
              <w:lastRenderedPageBreak/>
              <w:t>4.1 Прямые результаты:</w:t>
            </w:r>
          </w:p>
          <w:p w:rsidR="00B709FD" w:rsidRPr="00B60F5E" w:rsidRDefault="00B709FD" w:rsidP="005C7150">
            <w:pPr>
              <w:numPr>
                <w:ilvl w:val="0"/>
                <w:numId w:val="35"/>
              </w:numPr>
              <w:tabs>
                <w:tab w:val="clear" w:pos="723"/>
              </w:tabs>
              <w:ind w:left="284" w:hanging="142"/>
              <w:jc w:val="both"/>
            </w:pPr>
            <w:r w:rsidRPr="00B60F5E">
              <w:t xml:space="preserve">карты массовых захоронений </w:t>
            </w:r>
            <w:r w:rsidRPr="00B60F5E">
              <w:rPr>
                <w:lang w:val="ru-RU"/>
              </w:rPr>
              <w:t xml:space="preserve">последствии голода </w:t>
            </w:r>
            <w:r w:rsidRPr="00B60F5E">
              <w:t>казахского населения;</w:t>
            </w:r>
          </w:p>
          <w:p w:rsidR="00B709FD" w:rsidRPr="00B60F5E" w:rsidRDefault="00B709FD" w:rsidP="005C7150">
            <w:pPr>
              <w:numPr>
                <w:ilvl w:val="0"/>
                <w:numId w:val="35"/>
              </w:numPr>
              <w:tabs>
                <w:tab w:val="clear" w:pos="723"/>
              </w:tabs>
              <w:ind w:left="284" w:hanging="142"/>
              <w:jc w:val="both"/>
            </w:pPr>
            <w:r w:rsidRPr="00B60F5E">
              <w:t>пополнение архивов новыми полевыми материалами;</w:t>
            </w:r>
          </w:p>
          <w:p w:rsidR="00B709FD" w:rsidRPr="00B60F5E" w:rsidRDefault="00B709FD" w:rsidP="005C7150">
            <w:pPr>
              <w:numPr>
                <w:ilvl w:val="0"/>
                <w:numId w:val="35"/>
              </w:numPr>
              <w:tabs>
                <w:tab w:val="clear" w:pos="723"/>
              </w:tabs>
              <w:ind w:left="284" w:hanging="142"/>
              <w:jc w:val="both"/>
            </w:pPr>
            <w:r w:rsidRPr="00B60F5E">
              <w:rPr>
                <w:lang w:val="ru-RU"/>
              </w:rPr>
              <w:t xml:space="preserve">отдельный сайт для </w:t>
            </w:r>
            <w:r w:rsidRPr="00B60F5E">
              <w:t>собранны</w:t>
            </w:r>
            <w:r w:rsidRPr="00B60F5E">
              <w:rPr>
                <w:lang w:val="ru-RU"/>
              </w:rPr>
              <w:t>х</w:t>
            </w:r>
            <w:r w:rsidRPr="00B60F5E">
              <w:t xml:space="preserve"> материал</w:t>
            </w:r>
            <w:r w:rsidRPr="00B60F5E">
              <w:rPr>
                <w:lang w:val="ru-RU"/>
              </w:rPr>
              <w:t>ов</w:t>
            </w:r>
            <w:r w:rsidRPr="00B60F5E">
              <w:t>;</w:t>
            </w:r>
          </w:p>
          <w:p w:rsidR="00B709FD" w:rsidRPr="00B60F5E" w:rsidRDefault="00B709FD" w:rsidP="005C7150">
            <w:pPr>
              <w:numPr>
                <w:ilvl w:val="0"/>
                <w:numId w:val="35"/>
              </w:numPr>
              <w:tabs>
                <w:tab w:val="clear" w:pos="723"/>
              </w:tabs>
              <w:ind w:left="284" w:hanging="142"/>
              <w:jc w:val="both"/>
            </w:pPr>
            <w:r w:rsidRPr="00B60F5E">
              <w:rPr>
                <w:lang w:val="ru-RU"/>
              </w:rPr>
              <w:t>и</w:t>
            </w:r>
            <w:r w:rsidRPr="00B60F5E">
              <w:t>здание сборника воспоминаний свидетелей голода</w:t>
            </w:r>
            <w:r w:rsidRPr="00B60F5E">
              <w:rPr>
                <w:lang w:val="ru-RU"/>
              </w:rPr>
              <w:t>;</w:t>
            </w:r>
          </w:p>
          <w:p w:rsidR="00B709FD" w:rsidRPr="00B60F5E" w:rsidRDefault="00B709FD" w:rsidP="005C7150">
            <w:pPr>
              <w:numPr>
                <w:ilvl w:val="0"/>
                <w:numId w:val="35"/>
              </w:numPr>
              <w:tabs>
                <w:tab w:val="clear" w:pos="723"/>
              </w:tabs>
              <w:ind w:left="284" w:hanging="142"/>
              <w:jc w:val="both"/>
            </w:pPr>
            <w:r w:rsidRPr="00B60F5E">
              <w:rPr>
                <w:lang w:val="ru-RU"/>
              </w:rPr>
              <w:t xml:space="preserve">издание </w:t>
            </w:r>
            <w:r w:rsidRPr="00B60F5E">
              <w:t>сборника архивных и письменных документальных материалов</w:t>
            </w:r>
            <w:r w:rsidRPr="00B60F5E">
              <w:rPr>
                <w:lang w:val="ru-RU"/>
              </w:rPr>
              <w:t>;</w:t>
            </w:r>
          </w:p>
          <w:p w:rsidR="00B709FD" w:rsidRPr="00B60F5E" w:rsidRDefault="00B709FD" w:rsidP="005C7150">
            <w:pPr>
              <w:numPr>
                <w:ilvl w:val="0"/>
                <w:numId w:val="35"/>
              </w:numPr>
              <w:tabs>
                <w:tab w:val="clear" w:pos="723"/>
              </w:tabs>
              <w:ind w:left="284" w:hanging="142"/>
              <w:jc w:val="both"/>
            </w:pPr>
            <w:r w:rsidRPr="00B60F5E">
              <w:rPr>
                <w:lang w:val="ru-RU"/>
              </w:rPr>
              <w:t xml:space="preserve">издание </w:t>
            </w:r>
            <w:r w:rsidRPr="00B60F5E">
              <w:t>коллективной монографии</w:t>
            </w:r>
            <w:r w:rsidRPr="00B60F5E">
              <w:rPr>
                <w:lang w:val="ru-RU"/>
              </w:rPr>
              <w:t>.</w:t>
            </w:r>
          </w:p>
          <w:p w:rsidR="00B709FD" w:rsidRPr="00B60F5E" w:rsidRDefault="00B709FD" w:rsidP="005C7150">
            <w:pPr>
              <w:jc w:val="both"/>
              <w:rPr>
                <w:b/>
              </w:rPr>
            </w:pPr>
            <w:r w:rsidRPr="00B60F5E">
              <w:rPr>
                <w:b/>
              </w:rPr>
              <w:t>4.2 Конечный результат:</w:t>
            </w:r>
          </w:p>
          <w:p w:rsidR="00B709FD" w:rsidRPr="00B60F5E" w:rsidRDefault="00B709FD" w:rsidP="005C7150">
            <w:pPr>
              <w:suppressAutoHyphens w:val="0"/>
              <w:ind w:firstLine="284"/>
              <w:jc w:val="both"/>
              <w:rPr>
                <w:lang w:val="ru-RU"/>
              </w:rPr>
            </w:pPr>
            <w:r w:rsidRPr="00B60F5E">
              <w:rPr>
                <w:lang w:val="ru-RU"/>
              </w:rPr>
              <w:t>Результаты исследований должны п</w:t>
            </w:r>
            <w:r w:rsidRPr="00B60F5E">
              <w:t>озволят</w:t>
            </w:r>
            <w:r w:rsidRPr="00B60F5E">
              <w:rPr>
                <w:lang w:val="ru-RU"/>
              </w:rPr>
              <w:t>ь</w:t>
            </w:r>
            <w:r w:rsidRPr="00B60F5E">
              <w:t xml:space="preserve"> существенно улучшить содержание школьных и вузовских учебников и хрестоматии по периоду новой истории Казахстана.</w:t>
            </w:r>
          </w:p>
          <w:p w:rsidR="00B709FD" w:rsidRPr="00B60F5E" w:rsidRDefault="00B709FD" w:rsidP="005C7150">
            <w:pPr>
              <w:suppressAutoHyphens w:val="0"/>
              <w:ind w:firstLine="284"/>
              <w:jc w:val="both"/>
              <w:rPr>
                <w:lang w:val="ru-RU"/>
              </w:rPr>
            </w:pPr>
            <w:r w:rsidRPr="00B60F5E">
              <w:rPr>
                <w:lang w:val="ru-RU"/>
              </w:rPr>
              <w:t>И</w:t>
            </w:r>
            <w:r w:rsidRPr="00B60F5E">
              <w:t>зда</w:t>
            </w:r>
            <w:r w:rsidRPr="00B60F5E">
              <w:rPr>
                <w:lang w:val="ru-RU"/>
              </w:rPr>
              <w:t>ние</w:t>
            </w:r>
            <w:r w:rsidRPr="00B60F5E">
              <w:t>хрестомати</w:t>
            </w:r>
            <w:r w:rsidRPr="00B60F5E">
              <w:rPr>
                <w:lang w:val="ru-RU"/>
              </w:rPr>
              <w:t>и</w:t>
            </w:r>
            <w:r w:rsidRPr="00B60F5E">
              <w:t xml:space="preserve"> из ранее не опубликованных и неизвестных архивных и письменных источников.</w:t>
            </w:r>
          </w:p>
          <w:p w:rsidR="00B709FD" w:rsidRPr="00B60F5E" w:rsidRDefault="00B709FD" w:rsidP="005C7150">
            <w:pPr>
              <w:suppressAutoHyphens w:val="0"/>
              <w:ind w:firstLine="284"/>
              <w:jc w:val="both"/>
              <w:rPr>
                <w:lang w:val="ru-RU"/>
              </w:rPr>
            </w:pPr>
            <w:r w:rsidRPr="00B60F5E">
              <w:rPr>
                <w:lang w:val="ru-RU"/>
              </w:rPr>
              <w:t>Разработка с</w:t>
            </w:r>
            <w:r w:rsidRPr="00B60F5E">
              <w:t>пецкурс</w:t>
            </w:r>
            <w:r w:rsidRPr="00B60F5E">
              <w:rPr>
                <w:lang w:val="ru-RU"/>
              </w:rPr>
              <w:t>ад</w:t>
            </w:r>
            <w:r w:rsidRPr="00B60F5E">
              <w:t>ля магистрантов и докторантов</w:t>
            </w:r>
            <w:r w:rsidRPr="00B60F5E">
              <w:rPr>
                <w:lang w:val="ru-RU"/>
              </w:rPr>
              <w:t xml:space="preserve"> обучающихся, по </w:t>
            </w:r>
            <w:r w:rsidRPr="00B60F5E">
              <w:t xml:space="preserve">специальности «История». </w:t>
            </w:r>
          </w:p>
          <w:p w:rsidR="00B709FD" w:rsidRPr="00B60F5E" w:rsidRDefault="00B709FD" w:rsidP="005C7150">
            <w:pPr>
              <w:suppressAutoHyphens w:val="0"/>
              <w:ind w:firstLine="284"/>
              <w:jc w:val="both"/>
              <w:rPr>
                <w:lang w:val="ru-RU"/>
              </w:rPr>
            </w:pPr>
            <w:r w:rsidRPr="00B60F5E">
              <w:rPr>
                <w:lang w:val="ru-RU"/>
              </w:rPr>
              <w:t>Э</w:t>
            </w:r>
            <w:r w:rsidRPr="00B60F5E">
              <w:t>лектронная база данных о  массово</w:t>
            </w:r>
            <w:r w:rsidRPr="00B60F5E">
              <w:rPr>
                <w:lang w:val="ru-RU"/>
              </w:rPr>
              <w:t>м</w:t>
            </w:r>
            <w:r w:rsidRPr="00B60F5E">
              <w:t xml:space="preserve"> голод</w:t>
            </w:r>
            <w:r w:rsidRPr="00B60F5E">
              <w:rPr>
                <w:lang w:val="ru-RU"/>
              </w:rPr>
              <w:t>е 20-30</w:t>
            </w:r>
            <w:r w:rsidRPr="00B60F5E">
              <w:t xml:space="preserve">-х годах минувшего века. </w:t>
            </w:r>
          </w:p>
          <w:p w:rsidR="00B709FD" w:rsidRPr="00B60F5E" w:rsidRDefault="00B709FD" w:rsidP="005C7150">
            <w:pPr>
              <w:suppressAutoHyphens w:val="0"/>
              <w:ind w:firstLine="284"/>
              <w:jc w:val="both"/>
              <w:rPr>
                <w:lang w:val="ru-RU"/>
              </w:rPr>
            </w:pPr>
            <w:r w:rsidRPr="00B60F5E">
              <w:rPr>
                <w:lang w:val="ru-RU"/>
              </w:rPr>
              <w:t xml:space="preserve">Пополнение </w:t>
            </w:r>
            <w:r w:rsidRPr="00B60F5E">
              <w:t>баз</w:t>
            </w:r>
            <w:r w:rsidRPr="00B60F5E">
              <w:rPr>
                <w:lang w:val="ru-RU"/>
              </w:rPr>
              <w:t>ы</w:t>
            </w:r>
            <w:r w:rsidRPr="00B60F5E">
              <w:t xml:space="preserve"> данных </w:t>
            </w:r>
            <w:r w:rsidRPr="00B60F5E">
              <w:rPr>
                <w:lang w:val="ru-RU"/>
              </w:rPr>
              <w:t>а</w:t>
            </w:r>
            <w:r w:rsidRPr="00B60F5E">
              <w:t>рхив</w:t>
            </w:r>
            <w:r w:rsidRPr="00B60F5E">
              <w:rPr>
                <w:lang w:val="ru-RU"/>
              </w:rPr>
              <w:t>ов</w:t>
            </w:r>
            <w:r w:rsidRPr="00B60F5E">
              <w:t xml:space="preserve">РК. </w:t>
            </w:r>
          </w:p>
        </w:tc>
      </w:tr>
    </w:tbl>
    <w:p w:rsidR="00EA0EBE" w:rsidRDefault="00EA0EBE" w:rsidP="00B709FD">
      <w:pPr>
        <w:pStyle w:val="1"/>
        <w:tabs>
          <w:tab w:val="left" w:pos="9921"/>
        </w:tabs>
        <w:spacing w:before="0" w:after="0" w:line="240" w:lineRule="auto"/>
        <w:jc w:val="center"/>
        <w:rPr>
          <w:b/>
          <w:sz w:val="24"/>
          <w:szCs w:val="24"/>
          <w:lang w:val="ru-RU"/>
        </w:rPr>
      </w:pPr>
    </w:p>
    <w:p w:rsidR="00B709FD" w:rsidRPr="00B60F5E" w:rsidRDefault="00B709FD" w:rsidP="00B709FD">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sidRPr="00B60F5E">
        <w:rPr>
          <w:b/>
          <w:sz w:val="24"/>
          <w:szCs w:val="24"/>
          <w:lang w:val="ru-RU"/>
        </w:rPr>
        <w:t xml:space="preserve">ие № </w:t>
      </w:r>
      <w:r>
        <w:rPr>
          <w:b/>
          <w:sz w:val="24"/>
          <w:szCs w:val="24"/>
          <w:lang w:val="ru-RU"/>
        </w:rPr>
        <w:t>10</w:t>
      </w:r>
    </w:p>
    <w:p w:rsidR="00B709FD" w:rsidRPr="00B60F5E" w:rsidRDefault="00B709FD" w:rsidP="00B709FD">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rsidR="00B709FD" w:rsidRPr="00B60F5E" w:rsidRDefault="00B709FD" w:rsidP="00B709FD">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w:t>
      </w:r>
      <w:r>
        <w:rPr>
          <w:b/>
          <w:sz w:val="24"/>
          <w:szCs w:val="24"/>
          <w:lang w:val="ru-RU"/>
        </w:rPr>
        <w:t>-целевого финансирования на 2022</w:t>
      </w:r>
      <w:r w:rsidRPr="00B60F5E">
        <w:rPr>
          <w:b/>
          <w:sz w:val="24"/>
          <w:szCs w:val="24"/>
          <w:lang w:val="ru-RU"/>
        </w:rPr>
        <w:t>-2023 годы</w:t>
      </w:r>
    </w:p>
    <w:p w:rsidR="00B709FD" w:rsidRDefault="00B709FD" w:rsidP="00B709FD">
      <w:pPr>
        <w:rPr>
          <w:lang w:val="ru-RU" w:eastAsia="en-US"/>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064"/>
      </w:tblGrid>
      <w:tr w:rsidR="00B709FD" w:rsidRPr="00B60F5E" w:rsidTr="005C7150">
        <w:trPr>
          <w:trHeight w:val="235"/>
        </w:trPr>
        <w:tc>
          <w:tcPr>
            <w:tcW w:w="10064" w:type="dxa"/>
            <w:shd w:val="clear" w:color="auto" w:fill="auto"/>
          </w:tcPr>
          <w:p w:rsidR="00B709FD" w:rsidRPr="00B60F5E" w:rsidRDefault="00B709FD" w:rsidP="005C7150">
            <w:pPr>
              <w:rPr>
                <w:b/>
                <w:bCs/>
                <w:spacing w:val="-2"/>
                <w:lang w:val="ru-RU"/>
              </w:rPr>
            </w:pPr>
            <w:r w:rsidRPr="00B60F5E">
              <w:rPr>
                <w:b/>
                <w:bCs/>
                <w:spacing w:val="-2"/>
                <w:lang w:val="ru-RU"/>
              </w:rPr>
              <w:t>1. Общие сведения:</w:t>
            </w:r>
          </w:p>
          <w:p w:rsidR="00B709FD" w:rsidRPr="00B60F5E" w:rsidRDefault="00B709FD" w:rsidP="005C7150">
            <w:pPr>
              <w:rPr>
                <w:b/>
                <w:bCs/>
                <w:spacing w:val="-2"/>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rsidR="00B709FD" w:rsidRPr="00B60F5E" w:rsidRDefault="00B709FD" w:rsidP="005C7150">
            <w:pPr>
              <w:rPr>
                <w:bCs/>
                <w:spacing w:val="-2"/>
                <w:lang w:val="ru-RU"/>
              </w:rPr>
            </w:pPr>
            <w:r w:rsidRPr="00B60F5E">
              <w:rPr>
                <w:bCs/>
                <w:spacing w:val="-2"/>
                <w:lang w:val="ru-RU"/>
              </w:rPr>
              <w:t>Исследования в области гуманитарных и социальных наук</w:t>
            </w:r>
          </w:p>
          <w:p w:rsidR="00B709FD" w:rsidRPr="00B60F5E" w:rsidRDefault="00B709FD" w:rsidP="005C7150">
            <w:pPr>
              <w:rPr>
                <w:bCs/>
                <w:spacing w:val="-2"/>
                <w:lang w:val="ru-RU"/>
              </w:rPr>
            </w:pPr>
            <w:r w:rsidRPr="00B60F5E">
              <w:rPr>
                <w:bCs/>
                <w:spacing w:val="-2"/>
                <w:lang w:val="ru-RU"/>
              </w:rPr>
              <w:t>Фундаментальные, прикладные междисциплинарные исследования в области общественных наук.</w:t>
            </w:r>
          </w:p>
          <w:p w:rsidR="00B709FD" w:rsidRPr="00B60F5E" w:rsidRDefault="00B709FD" w:rsidP="005C7150">
            <w:pPr>
              <w:rPr>
                <w:b/>
                <w:spacing w:val="-2"/>
                <w:lang w:val="ru-RU"/>
              </w:rPr>
            </w:pPr>
            <w:r w:rsidRPr="00B60F5E">
              <w:rPr>
                <w:bCs/>
                <w:spacing w:val="-2"/>
                <w:lang w:val="ru-RU"/>
              </w:rPr>
              <w:t xml:space="preserve">Актуальные вопросы общественных наук и междисциплинарные исследования. </w:t>
            </w:r>
          </w:p>
        </w:tc>
      </w:tr>
      <w:tr w:rsidR="00B709FD" w:rsidRPr="00B60F5E" w:rsidTr="005C7150">
        <w:trPr>
          <w:trHeight w:val="274"/>
        </w:trPr>
        <w:tc>
          <w:tcPr>
            <w:tcW w:w="10064" w:type="dxa"/>
            <w:shd w:val="clear" w:color="auto" w:fill="auto"/>
          </w:tcPr>
          <w:p w:rsidR="00B709FD" w:rsidRPr="00B60F5E" w:rsidRDefault="00B709FD" w:rsidP="005C7150">
            <w:pPr>
              <w:jc w:val="both"/>
              <w:rPr>
                <w:b/>
                <w:bCs/>
                <w:spacing w:val="-2"/>
                <w:lang w:val="ru-RU"/>
              </w:rPr>
            </w:pPr>
            <w:r w:rsidRPr="00B60F5E">
              <w:rPr>
                <w:b/>
                <w:bCs/>
                <w:spacing w:val="-2"/>
                <w:lang w:val="ru-RU"/>
              </w:rPr>
              <w:t>2. Цели и задачи программы</w:t>
            </w:r>
          </w:p>
          <w:p w:rsidR="00B709FD" w:rsidRPr="00B60F5E" w:rsidRDefault="00B709FD" w:rsidP="005C7150">
            <w:pPr>
              <w:jc w:val="both"/>
              <w:rPr>
                <w:b/>
                <w:bCs/>
                <w:spacing w:val="-2"/>
                <w:lang w:val="ru-RU"/>
              </w:rPr>
            </w:pPr>
            <w:r w:rsidRPr="00B60F5E">
              <w:rPr>
                <w:b/>
                <w:bCs/>
                <w:spacing w:val="-2"/>
                <w:lang w:val="ru-RU"/>
              </w:rPr>
              <w:t xml:space="preserve">2.1. Цель программы: </w:t>
            </w:r>
          </w:p>
          <w:p w:rsidR="00B709FD" w:rsidRPr="00B60F5E" w:rsidRDefault="00B709FD" w:rsidP="005C7150">
            <w:pPr>
              <w:jc w:val="both"/>
              <w:rPr>
                <w:lang w:val="ru-RU"/>
              </w:rPr>
            </w:pPr>
            <w:r w:rsidRPr="00B60F5E">
              <w:rPr>
                <w:lang w:val="ru-RU"/>
              </w:rPr>
              <w:t>Комплексное междисциплинарное исследование проблем правового развития образования, системы защиты прав детей в Республике Казахстан и разработка рекомендаций, имеющих теоретическую и практическую значимость для совершенствования правового регулирования сферы образования и системы защиты прав детей на основе изучения законодательства и правоприменительной практики РК и зарубежных стран, в том числе стран ОЭСР.</w:t>
            </w:r>
          </w:p>
          <w:p w:rsidR="00B709FD" w:rsidRPr="00B60F5E" w:rsidRDefault="00B709FD" w:rsidP="005C7150">
            <w:pPr>
              <w:jc w:val="both"/>
              <w:rPr>
                <w:rStyle w:val="layout"/>
                <w:b/>
              </w:rPr>
            </w:pPr>
            <w:r w:rsidRPr="00B60F5E">
              <w:rPr>
                <w:rStyle w:val="layout"/>
                <w:b/>
              </w:rPr>
              <w:t>Для достижения поставленной цели должны быть решены следующие задачи:</w:t>
            </w:r>
          </w:p>
          <w:p w:rsidR="00B709FD" w:rsidRPr="00B60F5E" w:rsidRDefault="00B709FD" w:rsidP="005C7150">
            <w:pPr>
              <w:jc w:val="both"/>
              <w:rPr>
                <w:spacing w:val="-2"/>
                <w:lang w:val="ru-RU"/>
              </w:rPr>
            </w:pPr>
            <w:r w:rsidRPr="00B60F5E">
              <w:rPr>
                <w:spacing w:val="-2"/>
                <w:lang w:val="ru-RU"/>
              </w:rPr>
              <w:t xml:space="preserve">- </w:t>
            </w:r>
            <w:r w:rsidRPr="00B60F5E">
              <w:rPr>
                <w:spacing w:val="2"/>
                <w:shd w:val="clear" w:color="auto" w:fill="FFFFFF"/>
                <w:lang w:val="ru-RU"/>
              </w:rPr>
              <w:t>и</w:t>
            </w:r>
            <w:r w:rsidRPr="00B60F5E">
              <w:rPr>
                <w:spacing w:val="2"/>
                <w:shd w:val="clear" w:color="auto" w:fill="FFFFFF"/>
              </w:rPr>
              <w:t>сследова</w:t>
            </w:r>
            <w:r w:rsidRPr="00B60F5E">
              <w:rPr>
                <w:spacing w:val="2"/>
                <w:shd w:val="clear" w:color="auto" w:fill="FFFFFF"/>
                <w:lang w:val="ru-RU"/>
              </w:rPr>
              <w:t>ние</w:t>
            </w:r>
            <w:r w:rsidRPr="00B60F5E">
              <w:rPr>
                <w:spacing w:val="-2"/>
                <w:lang w:val="ru-RU"/>
              </w:rPr>
              <w:t xml:space="preserve"> и оценка основных этапов развития государственного и корпоративного управления в сфере образования Республики Казахстан; оценка предпосылок развития законодательства и текущей ситуации в этой сфере с целью определения конкретных проблем, требующих разрешения;</w:t>
            </w:r>
          </w:p>
          <w:p w:rsidR="00B709FD" w:rsidRPr="00B60F5E" w:rsidRDefault="00B709FD" w:rsidP="005C7150">
            <w:pPr>
              <w:jc w:val="both"/>
              <w:rPr>
                <w:spacing w:val="-2"/>
                <w:lang w:val="ru-RU"/>
              </w:rPr>
            </w:pPr>
            <w:r w:rsidRPr="00B60F5E">
              <w:rPr>
                <w:spacing w:val="-2"/>
                <w:lang w:val="ru-RU"/>
              </w:rPr>
              <w:t>- разработка новых фундаментальных педагогических и социальных научных знаний по созданию системного поэтапного правового развития в области образования и институтов по защите прав детей с учетом цифровых образовательных технологий;</w:t>
            </w:r>
          </w:p>
          <w:p w:rsidR="00B709FD" w:rsidRPr="00B60F5E" w:rsidRDefault="00B709FD" w:rsidP="005C7150">
            <w:pPr>
              <w:jc w:val="both"/>
              <w:rPr>
                <w:spacing w:val="-2"/>
                <w:lang w:val="ru-RU"/>
              </w:rPr>
            </w:pPr>
            <w:r w:rsidRPr="00B60F5E">
              <w:rPr>
                <w:spacing w:val="-2"/>
                <w:lang w:val="ru-RU"/>
              </w:rPr>
              <w:t>- сравнительный анализ зарубежного опыта государств в сфере образования, включая опыт стран Финляндии, Нидерландов, Великобритании, Японии, Сингапура, а также других стран ОЭСР, и государств с развитой системой образования и институтов по защите прав детей;</w:t>
            </w:r>
          </w:p>
          <w:p w:rsidR="00B709FD" w:rsidRPr="00B60F5E" w:rsidRDefault="00B709FD" w:rsidP="005C7150">
            <w:pPr>
              <w:jc w:val="both"/>
              <w:rPr>
                <w:spacing w:val="-2"/>
                <w:lang w:val="ru-RU"/>
              </w:rPr>
            </w:pPr>
            <w:r w:rsidRPr="00B60F5E">
              <w:rPr>
                <w:spacing w:val="-2"/>
                <w:lang w:val="ru-RU"/>
              </w:rPr>
              <w:t>- изучение рекомендаций различных национальных и зарубежных экспертов (педагогов, педагогов-психологов, социологов, политологов) в сфере совершенствования системы образования Республики Казахстан;</w:t>
            </w:r>
          </w:p>
          <w:p w:rsidR="00B709FD" w:rsidRPr="00B60F5E" w:rsidRDefault="00B709FD" w:rsidP="005C7150">
            <w:pPr>
              <w:jc w:val="both"/>
              <w:rPr>
                <w:spacing w:val="-2"/>
                <w:lang w:val="ru-RU"/>
              </w:rPr>
            </w:pPr>
            <w:r w:rsidRPr="00B60F5E">
              <w:rPr>
                <w:spacing w:val="-2"/>
                <w:lang w:val="ru-RU"/>
              </w:rPr>
              <w:t xml:space="preserve">- </w:t>
            </w:r>
            <w:r w:rsidRPr="00B60F5E">
              <w:rPr>
                <w:spacing w:val="2"/>
                <w:shd w:val="clear" w:color="auto" w:fill="FFFFFF"/>
                <w:lang w:val="ru-RU"/>
              </w:rPr>
              <w:t>и</w:t>
            </w:r>
            <w:r w:rsidRPr="00B60F5E">
              <w:rPr>
                <w:spacing w:val="2"/>
                <w:shd w:val="clear" w:color="auto" w:fill="FFFFFF"/>
              </w:rPr>
              <w:t>сследова</w:t>
            </w:r>
            <w:r w:rsidRPr="00B60F5E">
              <w:rPr>
                <w:spacing w:val="2"/>
                <w:shd w:val="clear" w:color="auto" w:fill="FFFFFF"/>
                <w:lang w:val="ru-RU"/>
              </w:rPr>
              <w:t>ние</w:t>
            </w:r>
            <w:r w:rsidRPr="00B60F5E">
              <w:rPr>
                <w:spacing w:val="-2"/>
                <w:lang w:val="ru-RU"/>
              </w:rPr>
              <w:t xml:space="preserve"> действующего законодательства Республики Казахстан в сфере образования и институтов по защите прав детей на предмет наличия пробелов, коллизий и других недостатков правовых норм, а также поиск путей их разрешения; </w:t>
            </w:r>
          </w:p>
          <w:p w:rsidR="00B709FD" w:rsidRPr="00B60F5E" w:rsidRDefault="00B709FD" w:rsidP="005C7150">
            <w:pPr>
              <w:jc w:val="both"/>
              <w:rPr>
                <w:spacing w:val="-2"/>
                <w:lang w:val="ru-RU"/>
              </w:rPr>
            </w:pPr>
            <w:r w:rsidRPr="00B60F5E">
              <w:rPr>
                <w:spacing w:val="-2"/>
                <w:lang w:val="ru-RU"/>
              </w:rPr>
              <w:lastRenderedPageBreak/>
              <w:t>- исследование актуальных аспектов насилия и буллинга в отношении детей: современное состояние и оценка государственно-правовой политики;</w:t>
            </w:r>
          </w:p>
          <w:p w:rsidR="00B709FD" w:rsidRPr="00B60F5E" w:rsidRDefault="00B709FD" w:rsidP="005C7150">
            <w:pPr>
              <w:jc w:val="both"/>
              <w:rPr>
                <w:spacing w:val="-2"/>
                <w:lang w:val="ru-RU"/>
              </w:rPr>
            </w:pPr>
            <w:r w:rsidRPr="00B60F5E">
              <w:rPr>
                <w:spacing w:val="-2"/>
                <w:lang w:val="ru-RU"/>
              </w:rPr>
              <w:t>- исследование причин, факторов риска, проблем подросткового суицида в Республике Казахстан и оценка государственно-правовой политики;</w:t>
            </w:r>
          </w:p>
          <w:p w:rsidR="00B709FD" w:rsidRPr="00B60F5E" w:rsidRDefault="00B709FD" w:rsidP="005C7150">
            <w:pPr>
              <w:jc w:val="both"/>
              <w:rPr>
                <w:spacing w:val="-2"/>
                <w:lang w:val="ru-RU"/>
              </w:rPr>
            </w:pPr>
            <w:r w:rsidRPr="00B60F5E">
              <w:rPr>
                <w:spacing w:val="-2"/>
                <w:lang w:val="ru-RU"/>
              </w:rPr>
              <w:t>- проведение социологических исследований в сфере развития системы образования и защиты прав детей;</w:t>
            </w:r>
          </w:p>
          <w:p w:rsidR="00B709FD" w:rsidRPr="00B60F5E" w:rsidRDefault="00B709FD" w:rsidP="005C7150">
            <w:pPr>
              <w:jc w:val="both"/>
              <w:rPr>
                <w:spacing w:val="-2"/>
                <w:lang w:val="ru-RU"/>
              </w:rPr>
            </w:pPr>
            <w:r w:rsidRPr="00B60F5E">
              <w:rPr>
                <w:spacing w:val="-2"/>
                <w:lang w:val="ru-RU"/>
              </w:rPr>
              <w:t xml:space="preserve">- </w:t>
            </w:r>
            <w:r w:rsidRPr="00B60F5E">
              <w:rPr>
                <w:spacing w:val="2"/>
                <w:shd w:val="clear" w:color="auto" w:fill="FFFFFF"/>
                <w:lang w:val="ru-RU"/>
              </w:rPr>
              <w:t>и</w:t>
            </w:r>
            <w:r w:rsidRPr="00B60F5E">
              <w:rPr>
                <w:spacing w:val="2"/>
                <w:shd w:val="clear" w:color="auto" w:fill="FFFFFF"/>
              </w:rPr>
              <w:t>сследова</w:t>
            </w:r>
            <w:r w:rsidRPr="00B60F5E">
              <w:rPr>
                <w:spacing w:val="2"/>
                <w:shd w:val="clear" w:color="auto" w:fill="FFFFFF"/>
                <w:lang w:val="ru-RU"/>
              </w:rPr>
              <w:t>ние</w:t>
            </w:r>
            <w:r w:rsidRPr="00B60F5E">
              <w:rPr>
                <w:spacing w:val="-2"/>
                <w:lang w:val="ru-RU"/>
              </w:rPr>
              <w:t xml:space="preserve"> и анализ международных норм и стандартов в области правового регулирования системы образования и защиты прав детей, в том числе вопросов готовности Республики Казахстан к ратификации Факультативного протокола к Конвенции ООН о правах ребенка, касающегося процедуры сообщений;</w:t>
            </w:r>
          </w:p>
          <w:p w:rsidR="00B709FD" w:rsidRPr="00B60F5E" w:rsidRDefault="00B709FD" w:rsidP="005C7150">
            <w:pPr>
              <w:jc w:val="both"/>
              <w:rPr>
                <w:spacing w:val="-2"/>
                <w:lang w:val="ru-RU"/>
              </w:rPr>
            </w:pPr>
            <w:r w:rsidRPr="00B60F5E">
              <w:rPr>
                <w:spacing w:val="-2"/>
                <w:lang w:val="ru-RU"/>
              </w:rPr>
              <w:t>- выработка конкретных предложений по совершенствованию действующего законодательства Республики Казахстан в сфере образования и институтов по защите прав детей;</w:t>
            </w:r>
          </w:p>
          <w:p w:rsidR="00B709FD" w:rsidRPr="00B60F5E" w:rsidRDefault="00B709FD" w:rsidP="005C7150">
            <w:pPr>
              <w:jc w:val="both"/>
              <w:rPr>
                <w:spacing w:val="-2"/>
                <w:lang w:val="ru-RU"/>
              </w:rPr>
            </w:pPr>
            <w:r w:rsidRPr="00B60F5E">
              <w:rPr>
                <w:spacing w:val="-2"/>
                <w:lang w:val="ru-RU"/>
              </w:rPr>
              <w:t>- подготовка изменений и дополнений в действующее законодательство Республики Казахстан (сравнительная таблица) в целях устранения и преодоления существующих пробелов, коллизий и других недостатков правовых норм.</w:t>
            </w:r>
          </w:p>
        </w:tc>
      </w:tr>
      <w:tr w:rsidR="00B709FD" w:rsidRPr="00B60F5E" w:rsidTr="005C7150">
        <w:trPr>
          <w:trHeight w:val="331"/>
        </w:trPr>
        <w:tc>
          <w:tcPr>
            <w:tcW w:w="10064" w:type="dxa"/>
            <w:shd w:val="clear" w:color="auto" w:fill="auto"/>
          </w:tcPr>
          <w:p w:rsidR="00B709FD" w:rsidRPr="00B60F5E" w:rsidRDefault="00B709FD" w:rsidP="005C7150">
            <w:pPr>
              <w:rPr>
                <w:b/>
                <w:bCs/>
                <w:spacing w:val="-2"/>
                <w:lang w:val="ru-RU"/>
              </w:rPr>
            </w:pPr>
            <w:r w:rsidRPr="00B60F5E">
              <w:rPr>
                <w:b/>
                <w:bCs/>
                <w:spacing w:val="-2"/>
                <w:lang w:val="ru-RU"/>
              </w:rPr>
              <w:lastRenderedPageBreak/>
              <w:t>3. Какие пункты стратегических и программных документов решает:</w:t>
            </w:r>
          </w:p>
          <w:p w:rsidR="00B709FD" w:rsidRPr="00B60F5E" w:rsidRDefault="00B709FD" w:rsidP="005C7150">
            <w:pPr>
              <w:jc w:val="both"/>
              <w:rPr>
                <w:lang w:val="ru-RU"/>
              </w:rPr>
            </w:pPr>
            <w:r w:rsidRPr="00B60F5E">
              <w:rPr>
                <w:lang w:val="ru-RU"/>
              </w:rPr>
              <w:t>1. Конституция Республики Казахстан (принята на республиканском референдуме 30 августа 1995 года) (с изменениями и дополнениями по состоянию на 23.03.2019 г.).</w:t>
            </w:r>
          </w:p>
          <w:p w:rsidR="00B709FD" w:rsidRPr="00B60F5E" w:rsidRDefault="00B709FD" w:rsidP="005C7150">
            <w:pPr>
              <w:jc w:val="both"/>
              <w:rPr>
                <w:lang w:val="ru-RU"/>
              </w:rPr>
            </w:pPr>
            <w:r w:rsidRPr="00B60F5E">
              <w:rPr>
                <w:lang w:val="ru-RU"/>
              </w:rPr>
              <w:t>2. Послание Президента Республики Казахстан - Лидера Нации Н.А.Назарбаева Народу Казахстана «Стратегия «Казахстан-2050»: Новый политический курс состоявшегося государства» (Астана, 14 декабря 2012 года):4. Знания и профессиональные навыки - ключевые ориентиры современной системы образования, подготовки и переподготовки кадров.</w:t>
            </w:r>
          </w:p>
          <w:p w:rsidR="00B709FD" w:rsidRPr="00B60F5E" w:rsidRDefault="00B709FD" w:rsidP="005C7150">
            <w:pPr>
              <w:jc w:val="both"/>
              <w:rPr>
                <w:lang w:val="ru-RU"/>
              </w:rPr>
            </w:pPr>
            <w:r w:rsidRPr="00B60F5E">
              <w:rPr>
                <w:lang w:val="ru-RU"/>
              </w:rPr>
              <w:t>3. Послание Первого Президента «Новые возможности развития в условиях четвертой промышленной революции» от 10 января 2018 года. Седьмая задача. Человеческий капитал – основа модернизации. Новое качество образования.</w:t>
            </w:r>
          </w:p>
          <w:p w:rsidR="00B709FD" w:rsidRPr="00B60F5E" w:rsidRDefault="00B709FD" w:rsidP="005C7150">
            <w:pPr>
              <w:jc w:val="both"/>
              <w:rPr>
                <w:lang w:val="ru-RU"/>
              </w:rPr>
            </w:pPr>
            <w:r w:rsidRPr="00B60F5E">
              <w:rPr>
                <w:lang w:val="ru-RU"/>
              </w:rPr>
              <w:t xml:space="preserve">4. Указ Президента Республики Казахстан от 15 февраля 2018 года № 636 «Об утверждении Стратегического плана развития Республики Казахстан до 2025 года и признании утратившими силу некоторых указов Президента Республики Казахстан» (с изменениями от 10.09.2019 г.): </w:t>
            </w:r>
            <w:r w:rsidRPr="00B60F5E">
              <w:t>Реформа 1. Новый человеческий капитал</w:t>
            </w:r>
            <w:r w:rsidRPr="00B60F5E">
              <w:rPr>
                <w:lang w:val="ru-RU"/>
              </w:rPr>
              <w:t>,Приоритет «Образование как основа экономического роста»;Реформа 2. Технологическое обновление и цифровизация, Задача «Развитие системы научных исследований»; Реформа 4. Правовое государство без коррупции, Приоритет «Совершенствование законодательства и обеспечение условий для соблюдения законов», Задача «Улучшение механизмов защиты прав и свобод человека и прав собственности».</w:t>
            </w:r>
          </w:p>
          <w:p w:rsidR="00B709FD" w:rsidRPr="00B60F5E" w:rsidRDefault="00B709FD" w:rsidP="005C7150">
            <w:pPr>
              <w:jc w:val="both"/>
              <w:rPr>
                <w:lang w:val="ru-RU"/>
              </w:rPr>
            </w:pPr>
            <w:r w:rsidRPr="00B60F5E">
              <w:rPr>
                <w:lang w:val="ru-RU"/>
              </w:rPr>
              <w:t xml:space="preserve">5. Постановление Правительства Республики Казахстан от 27 декабря 2019 года № 988 «Об утверждении Государственной программы развития образования и науки Республики Казахстан на 2020 - 2025 годы»: Цель 1. Повышение глобальной конкурентоспособности казахстанского образования и науки, воспитание и обучение личности на основе общечеловеческих ценностей. </w:t>
            </w:r>
          </w:p>
          <w:p w:rsidR="00B709FD" w:rsidRPr="00B60F5E" w:rsidRDefault="00B709FD" w:rsidP="005C7150">
            <w:pPr>
              <w:jc w:val="both"/>
              <w:rPr>
                <w:lang w:val="ru-RU"/>
              </w:rPr>
            </w:pPr>
            <w:r w:rsidRPr="00B60F5E">
              <w:rPr>
                <w:lang w:val="ru-RU"/>
              </w:rPr>
              <w:t>6. Послание Главы государства народу Казахстана от 1 сентября 2020 года. «Казахстан в новой реальности: время действий» – 5 пункт основных принципов базирования нового экономического курса страны: Развитие человеческого капитала, инвестиции в образование нового типа.</w:t>
            </w:r>
          </w:p>
          <w:p w:rsidR="00B709FD" w:rsidRPr="00B60F5E" w:rsidRDefault="00B709FD" w:rsidP="005C7150">
            <w:pPr>
              <w:jc w:val="both"/>
              <w:rPr>
                <w:spacing w:val="-2"/>
                <w:lang w:val="ru-RU"/>
              </w:rPr>
            </w:pPr>
            <w:r w:rsidRPr="00B60F5E">
              <w:rPr>
                <w:spacing w:val="-2"/>
                <w:lang w:val="ru-RU"/>
              </w:rPr>
              <w:t>7. Закон Республики Казахстан от 27 июля 2007 года № 319-III «Об образовании» (с изменениями и дополнениями по состоянию на 08.01.2021 г.).</w:t>
            </w:r>
          </w:p>
          <w:p w:rsidR="00B709FD" w:rsidRPr="00B60F5E" w:rsidRDefault="00B709FD" w:rsidP="005C7150">
            <w:pPr>
              <w:jc w:val="both"/>
              <w:rPr>
                <w:spacing w:val="-2"/>
                <w:lang w:val="ru-RU"/>
              </w:rPr>
            </w:pPr>
            <w:r w:rsidRPr="00B60F5E">
              <w:rPr>
                <w:spacing w:val="-2"/>
                <w:lang w:val="ru-RU"/>
              </w:rPr>
              <w:t>8. Закон Республики Казахстан от 8 августа 2002 года № 345-II «О правах ребенка в Республике Казахстан» (с изменениями и дополнениями по состоянию на 07.07.2020 г.).</w:t>
            </w:r>
          </w:p>
        </w:tc>
      </w:tr>
      <w:tr w:rsidR="00B709FD" w:rsidRPr="00B60F5E" w:rsidTr="005C7150">
        <w:tc>
          <w:tcPr>
            <w:tcW w:w="10064" w:type="dxa"/>
            <w:shd w:val="clear" w:color="auto" w:fill="auto"/>
          </w:tcPr>
          <w:p w:rsidR="00B709FD" w:rsidRPr="00B60F5E" w:rsidRDefault="00B709FD" w:rsidP="005C7150">
            <w:pPr>
              <w:jc w:val="both"/>
              <w:rPr>
                <w:b/>
                <w:bCs/>
                <w:spacing w:val="-2"/>
                <w:lang w:val="ru-RU"/>
              </w:rPr>
            </w:pPr>
            <w:r w:rsidRPr="00B60F5E">
              <w:rPr>
                <w:b/>
                <w:bCs/>
                <w:spacing w:val="-2"/>
                <w:lang w:val="ru-RU"/>
              </w:rPr>
              <w:t>4. Ожидаемые результаты.</w:t>
            </w:r>
          </w:p>
          <w:p w:rsidR="00B709FD" w:rsidRPr="00B60F5E" w:rsidRDefault="00B709FD" w:rsidP="005C7150">
            <w:pPr>
              <w:jc w:val="both"/>
              <w:rPr>
                <w:b/>
                <w:bCs/>
                <w:spacing w:val="-2"/>
                <w:lang w:val="ru-RU"/>
              </w:rPr>
            </w:pPr>
            <w:r w:rsidRPr="00B60F5E">
              <w:rPr>
                <w:b/>
                <w:bCs/>
                <w:spacing w:val="-2"/>
                <w:lang w:val="ru-RU"/>
              </w:rPr>
              <w:t>4.1 Прямые результаты:</w:t>
            </w:r>
          </w:p>
          <w:p w:rsidR="00B709FD" w:rsidRPr="00B60F5E" w:rsidRDefault="00B709FD" w:rsidP="005C7150">
            <w:pPr>
              <w:jc w:val="both"/>
              <w:rPr>
                <w:bCs/>
                <w:spacing w:val="-2"/>
                <w:lang w:val="ru-RU"/>
              </w:rPr>
            </w:pPr>
            <w:r w:rsidRPr="00B60F5E">
              <w:rPr>
                <w:bCs/>
                <w:spacing w:val="-2"/>
                <w:lang w:val="ru-RU"/>
              </w:rPr>
              <w:t xml:space="preserve">- предлагаемые основные этапы развития государственного и корпоративного управления в сфере образования Республики Казахстан; </w:t>
            </w:r>
          </w:p>
          <w:p w:rsidR="00B709FD" w:rsidRPr="00B60F5E" w:rsidRDefault="00B709FD" w:rsidP="005C7150">
            <w:pPr>
              <w:jc w:val="both"/>
              <w:rPr>
                <w:bCs/>
                <w:spacing w:val="-2"/>
                <w:lang w:val="ru-RU"/>
              </w:rPr>
            </w:pPr>
            <w:r w:rsidRPr="00B60F5E">
              <w:rPr>
                <w:bCs/>
                <w:spacing w:val="-2"/>
                <w:lang w:val="ru-RU"/>
              </w:rPr>
              <w:t xml:space="preserve">- новые фундаментальные педагогические и социальные научные знания по созданию системного поэтапного правового развития в области образования и институтов по защите прав </w:t>
            </w:r>
            <w:r w:rsidRPr="00B60F5E">
              <w:rPr>
                <w:bCs/>
                <w:spacing w:val="-2"/>
                <w:lang w:val="ru-RU"/>
              </w:rPr>
              <w:lastRenderedPageBreak/>
              <w:t>детей с учетом цифровых образовательных технологий;</w:t>
            </w:r>
          </w:p>
          <w:p w:rsidR="00B709FD" w:rsidRPr="00B60F5E" w:rsidRDefault="00B709FD" w:rsidP="005C7150">
            <w:pPr>
              <w:jc w:val="both"/>
              <w:rPr>
                <w:bCs/>
                <w:spacing w:val="-2"/>
                <w:lang w:val="ru-RU"/>
              </w:rPr>
            </w:pPr>
            <w:r w:rsidRPr="00B60F5E">
              <w:rPr>
                <w:bCs/>
                <w:spacing w:val="-2"/>
                <w:lang w:val="ru-RU"/>
              </w:rPr>
              <w:t xml:space="preserve">- зарубежный опыт государств в сфере образования, включая опыт стран </w:t>
            </w:r>
            <w:r w:rsidRPr="00B60F5E">
              <w:rPr>
                <w:spacing w:val="-2"/>
                <w:lang w:val="ru-RU"/>
              </w:rPr>
              <w:t xml:space="preserve">Финляндии, Нидерландов, Великобритании, Японии, Сингапура и других </w:t>
            </w:r>
            <w:r w:rsidRPr="00B60F5E">
              <w:rPr>
                <w:bCs/>
                <w:spacing w:val="-2"/>
                <w:lang w:val="ru-RU"/>
              </w:rPr>
              <w:t>стран ОЭСР, а также государств с развитой системой образования и институтов по защите прав детей;</w:t>
            </w:r>
          </w:p>
          <w:p w:rsidR="00B709FD" w:rsidRPr="00B60F5E" w:rsidRDefault="00B709FD" w:rsidP="005C7150">
            <w:pPr>
              <w:jc w:val="both"/>
              <w:rPr>
                <w:spacing w:val="-2"/>
                <w:lang w:val="ru-RU"/>
              </w:rPr>
            </w:pPr>
            <w:r w:rsidRPr="00B60F5E">
              <w:rPr>
                <w:spacing w:val="-2"/>
                <w:lang w:val="ru-RU"/>
              </w:rPr>
              <w:t>- актуальные аспекты насилия и буллинга в отношении детей: современное состояние и эффективность государственно-правовой политики;</w:t>
            </w:r>
          </w:p>
          <w:p w:rsidR="00B709FD" w:rsidRPr="00B60F5E" w:rsidRDefault="00B709FD" w:rsidP="005C7150">
            <w:pPr>
              <w:jc w:val="both"/>
              <w:rPr>
                <w:spacing w:val="-2"/>
                <w:lang w:val="ru-RU"/>
              </w:rPr>
            </w:pPr>
            <w:r w:rsidRPr="00B60F5E">
              <w:rPr>
                <w:spacing w:val="-2"/>
                <w:lang w:val="ru-RU"/>
              </w:rPr>
              <w:t>- состояние, причины, факторы риска, проблемы подросткового суицида в Республике Казахстан и эффективность государственно-правовой политики;</w:t>
            </w:r>
          </w:p>
          <w:p w:rsidR="00B709FD" w:rsidRPr="00B60F5E" w:rsidRDefault="00B709FD" w:rsidP="005C7150">
            <w:pPr>
              <w:jc w:val="both"/>
              <w:rPr>
                <w:spacing w:val="-2"/>
                <w:lang w:val="ru-RU"/>
              </w:rPr>
            </w:pPr>
            <w:r w:rsidRPr="00B60F5E">
              <w:rPr>
                <w:spacing w:val="-2"/>
                <w:lang w:val="ru-RU"/>
              </w:rPr>
              <w:t>- результаты социологических исследований в области развития системы образования и защиты прав детей;</w:t>
            </w:r>
          </w:p>
          <w:p w:rsidR="00B709FD" w:rsidRPr="00B60F5E" w:rsidRDefault="00B709FD" w:rsidP="005C7150">
            <w:pPr>
              <w:jc w:val="both"/>
              <w:rPr>
                <w:spacing w:val="-2"/>
                <w:lang w:val="ru-RU"/>
              </w:rPr>
            </w:pPr>
            <w:r w:rsidRPr="00B60F5E">
              <w:rPr>
                <w:lang w:val="ru-RU"/>
              </w:rPr>
              <w:t xml:space="preserve">- </w:t>
            </w:r>
            <w:r w:rsidRPr="00B60F5E">
              <w:rPr>
                <w:spacing w:val="-2"/>
                <w:lang w:val="ru-RU"/>
              </w:rPr>
              <w:t>соответствие международным нормам и стандартам в области правового регулирования системы образования и защиты прав детей,в том числе вопросов готовности Республики Казахстан к ратификации Факультативного протокола к Конвенции ООН о правах ребенка, касающегося процедуры сообщений;</w:t>
            </w:r>
          </w:p>
          <w:p w:rsidR="00B709FD" w:rsidRPr="00B60F5E" w:rsidRDefault="00B709FD" w:rsidP="005C7150">
            <w:pPr>
              <w:jc w:val="both"/>
              <w:rPr>
                <w:bCs/>
                <w:spacing w:val="-2"/>
                <w:lang w:val="ru-RU"/>
              </w:rPr>
            </w:pPr>
            <w:r w:rsidRPr="00B60F5E">
              <w:rPr>
                <w:bCs/>
                <w:spacing w:val="-2"/>
                <w:lang w:val="ru-RU"/>
              </w:rPr>
              <w:t>- рекомендации различных национальных и зарубежных экспертов (педагогов, педагогов-психологов, социологов, политологов, юристов) в сфере совершенствования системы образования и институтов по защите прав детей;</w:t>
            </w:r>
          </w:p>
          <w:p w:rsidR="00B709FD" w:rsidRPr="00B60F5E" w:rsidRDefault="00B709FD" w:rsidP="005C7150">
            <w:pPr>
              <w:jc w:val="both"/>
              <w:rPr>
                <w:spacing w:val="-2"/>
              </w:rPr>
            </w:pPr>
            <w:r w:rsidRPr="00B60F5E">
              <w:rPr>
                <w:bCs/>
                <w:spacing w:val="-2"/>
                <w:lang w:val="ru-RU"/>
              </w:rPr>
              <w:t>- аналитические справки по нормативным правовым актам Республики Казахстан в сфере образования и институтов по защите прав детей на предмет наличия пробелов, коллизий и других недостатков правовых норм.</w:t>
            </w:r>
          </w:p>
        </w:tc>
      </w:tr>
      <w:tr w:rsidR="00B709FD" w:rsidRPr="00B60F5E" w:rsidTr="005C7150">
        <w:trPr>
          <w:trHeight w:val="699"/>
        </w:trPr>
        <w:tc>
          <w:tcPr>
            <w:tcW w:w="10064" w:type="dxa"/>
            <w:shd w:val="clear" w:color="auto" w:fill="auto"/>
          </w:tcPr>
          <w:p w:rsidR="00B709FD" w:rsidRPr="00B60F5E" w:rsidRDefault="00B709FD" w:rsidP="005C7150">
            <w:pPr>
              <w:jc w:val="both"/>
              <w:rPr>
                <w:b/>
                <w:bCs/>
                <w:spacing w:val="-2"/>
                <w:lang w:val="ru-RU"/>
              </w:rPr>
            </w:pPr>
            <w:r w:rsidRPr="00B60F5E">
              <w:rPr>
                <w:b/>
                <w:bCs/>
                <w:spacing w:val="-2"/>
                <w:lang w:val="ru-RU"/>
              </w:rPr>
              <w:lastRenderedPageBreak/>
              <w:t>4.2 Конечный результат:</w:t>
            </w:r>
          </w:p>
          <w:p w:rsidR="00B709FD" w:rsidRPr="00B60F5E" w:rsidRDefault="00B709FD" w:rsidP="005C7150">
            <w:pPr>
              <w:jc w:val="both"/>
              <w:rPr>
                <w:lang w:val="ru-RU"/>
              </w:rPr>
            </w:pPr>
            <w:r w:rsidRPr="00B60F5E">
              <w:rPr>
                <w:lang w:val="ru-RU"/>
              </w:rPr>
              <w:t>- новые фундаментальных научные знания по созданию системного поэтапного правового развития в области образования и институтов по защите прав детей с учетом цифровых образовательных технологий;</w:t>
            </w:r>
          </w:p>
          <w:p w:rsidR="00B709FD" w:rsidRPr="00B60F5E" w:rsidRDefault="00B709FD" w:rsidP="005C7150">
            <w:pPr>
              <w:jc w:val="both"/>
              <w:rPr>
                <w:lang w:val="ru-RU"/>
              </w:rPr>
            </w:pPr>
            <w:r w:rsidRPr="00B60F5E">
              <w:rPr>
                <w:lang w:val="ru-RU"/>
              </w:rPr>
              <w:t xml:space="preserve">- конкретные рекомендации по использованию зарубежного опыта государств в сфере образования, включая опыт стран </w:t>
            </w:r>
            <w:r w:rsidRPr="00B60F5E">
              <w:rPr>
                <w:spacing w:val="-2"/>
                <w:lang w:val="ru-RU"/>
              </w:rPr>
              <w:t xml:space="preserve">Финляндии, Нидерландов, Великобритании, Японии, Сингапура и других </w:t>
            </w:r>
            <w:r w:rsidRPr="00B60F5E">
              <w:rPr>
                <w:lang w:val="ru-RU"/>
              </w:rPr>
              <w:t>стран ОЭСР, а также государств с развитой системой образования и институтов по защите прав детей;</w:t>
            </w:r>
          </w:p>
          <w:p w:rsidR="00B709FD" w:rsidRPr="00B60F5E" w:rsidRDefault="00B709FD" w:rsidP="005C7150">
            <w:pPr>
              <w:jc w:val="both"/>
              <w:rPr>
                <w:lang w:val="ru-RU"/>
              </w:rPr>
            </w:pPr>
            <w:r w:rsidRPr="00B60F5E">
              <w:rPr>
                <w:lang w:val="ru-RU"/>
              </w:rPr>
              <w:t>- аналитический отчет по исследованию действующего законодательства Республики Казахстан в сфере образования, науки и институтов по защите прав детей на предмет наличия пробелов, коллизий и других несовершенств правовых норм;</w:t>
            </w:r>
          </w:p>
          <w:p w:rsidR="00B709FD" w:rsidRPr="00B60F5E" w:rsidRDefault="00B709FD" w:rsidP="005C7150">
            <w:pPr>
              <w:jc w:val="both"/>
              <w:rPr>
                <w:spacing w:val="-2"/>
                <w:lang w:val="ru-RU"/>
              </w:rPr>
            </w:pPr>
            <w:r w:rsidRPr="00B60F5E">
              <w:rPr>
                <w:spacing w:val="-2"/>
                <w:lang w:val="ru-RU"/>
              </w:rPr>
              <w:t>- отчет социологических исследований в области развития системы образования и защиты прав детей;</w:t>
            </w:r>
          </w:p>
          <w:p w:rsidR="00B709FD" w:rsidRPr="00B60F5E" w:rsidRDefault="00B709FD" w:rsidP="005C7150">
            <w:pPr>
              <w:jc w:val="both"/>
              <w:rPr>
                <w:spacing w:val="-2"/>
                <w:lang w:val="ru-RU"/>
              </w:rPr>
            </w:pPr>
            <w:r w:rsidRPr="00B60F5E">
              <w:rPr>
                <w:lang w:val="ru-RU"/>
              </w:rPr>
              <w:t>- аналитический отчет</w:t>
            </w:r>
            <w:r w:rsidRPr="00B60F5E">
              <w:rPr>
                <w:spacing w:val="-2"/>
                <w:lang w:val="ru-RU"/>
              </w:rPr>
              <w:t xml:space="preserve"> на соответствие международным нормам и стандартам в области правового развития образования и защиты прав детей, в том числе по вопросам насилия и буллинга в отношении детей, подросткового суицида;</w:t>
            </w:r>
          </w:p>
          <w:p w:rsidR="00B709FD" w:rsidRPr="00B60F5E" w:rsidRDefault="00B709FD" w:rsidP="005C7150">
            <w:pPr>
              <w:jc w:val="both"/>
              <w:rPr>
                <w:lang w:val="ru-RU"/>
              </w:rPr>
            </w:pPr>
            <w:r w:rsidRPr="00B60F5E">
              <w:rPr>
                <w:lang w:val="ru-RU"/>
              </w:rPr>
              <w:t>- конкретные предложения по совершенствованию действующего законодательства Республики Казахстан для системного правового развития образования и системы защиты прав детей;</w:t>
            </w:r>
          </w:p>
          <w:p w:rsidR="00B709FD" w:rsidRPr="00B60F5E" w:rsidRDefault="00B709FD" w:rsidP="005C7150">
            <w:pPr>
              <w:jc w:val="both"/>
              <w:rPr>
                <w:lang w:val="ru-RU"/>
              </w:rPr>
            </w:pPr>
            <w:r w:rsidRPr="00B60F5E">
              <w:rPr>
                <w:lang w:val="ru-RU"/>
              </w:rPr>
              <w:t>- законодательные поправки (сравнительная таблица), которые могут быть использованы в законотворческой работе при подготовке проектов нормативных правовых актов с целью совершенствования законодательства Республики Казахстан в области системы образования и защиты прав детей.</w:t>
            </w:r>
          </w:p>
          <w:p w:rsidR="00B709FD" w:rsidRPr="00B60F5E" w:rsidRDefault="00B709FD" w:rsidP="005C7150">
            <w:pPr>
              <w:jc w:val="both"/>
              <w:rPr>
                <w:lang w:val="ru-RU"/>
              </w:rPr>
            </w:pPr>
            <w:r w:rsidRPr="00B60F5E">
              <w:rPr>
                <w:b/>
                <w:bCs/>
                <w:lang w:val="ru-RU"/>
              </w:rPr>
              <w:t>Научный эффект:</w:t>
            </w:r>
            <w:r w:rsidRPr="00B60F5E">
              <w:rPr>
                <w:lang w:val="ru-RU"/>
              </w:rPr>
              <w:t xml:space="preserve">Возможность комплексного системного исследования правового развития образования и системы защиты прав детей, что окажет непосредственное влияние на качество и реализацию правовых норм, и формирование эффективной правовой базы в данной сфере и отдельным направлениям деятельности, значительный вклад в фундаментальные педагогические, социальные науки, формирование и развитие юридической науки, в частности, науки конституционного и образовательного права. </w:t>
            </w:r>
          </w:p>
          <w:p w:rsidR="00B709FD" w:rsidRPr="00B60F5E" w:rsidRDefault="00B709FD" w:rsidP="005C7150">
            <w:pPr>
              <w:pStyle w:val="a4"/>
              <w:shd w:val="clear" w:color="auto" w:fill="FFFFFF"/>
              <w:spacing w:before="0" w:after="0"/>
              <w:jc w:val="both"/>
              <w:textAlignment w:val="baseline"/>
            </w:pPr>
            <w:r w:rsidRPr="00B60F5E">
              <w:t xml:space="preserve">Новые научные результаты с применением общенаучных междисциплинарных методов исследований позволяющие комплексно решить многие фундаментальные научно-практические задачи развития человеческого капитала, повышения конкурентоспособности </w:t>
            </w:r>
            <w:r w:rsidRPr="00B60F5E">
              <w:lastRenderedPageBreak/>
              <w:t>казахстанского образования и защиты прав детей.</w:t>
            </w:r>
          </w:p>
          <w:p w:rsidR="00B709FD" w:rsidRPr="00B60F5E" w:rsidRDefault="00B709FD" w:rsidP="005C7150">
            <w:pPr>
              <w:tabs>
                <w:tab w:val="left" w:pos="851"/>
              </w:tabs>
              <w:jc w:val="both"/>
              <w:rPr>
                <w:lang w:val="ru-RU"/>
              </w:rPr>
            </w:pPr>
            <w:r w:rsidRPr="00B60F5E">
              <w:rPr>
                <w:b/>
                <w:lang w:val="ru-RU"/>
              </w:rPr>
              <w:t>Социально-экономический эффект:</w:t>
            </w:r>
            <w:r w:rsidRPr="00B60F5E">
              <w:rPr>
                <w:lang w:val="ru-RU"/>
              </w:rPr>
              <w:t xml:space="preserve"> Повышение качества казахстанского образования всех уровней Казахстана за счет 100%-го доступа детей к цифровым образовательным технологиям к 2023 году.</w:t>
            </w:r>
          </w:p>
          <w:p w:rsidR="00B709FD" w:rsidRPr="00B60F5E" w:rsidRDefault="00B709FD" w:rsidP="005C7150">
            <w:pPr>
              <w:tabs>
                <w:tab w:val="left" w:pos="851"/>
              </w:tabs>
              <w:jc w:val="both"/>
              <w:rPr>
                <w:lang w:val="ru-RU"/>
              </w:rPr>
            </w:pPr>
            <w:r w:rsidRPr="00B60F5E">
              <w:rPr>
                <w:lang w:val="ru-RU"/>
              </w:rPr>
              <w:t xml:space="preserve">Снижение количества преступлений, совершенных несовершеннолетними или при их соучастии. </w:t>
            </w:r>
          </w:p>
          <w:p w:rsidR="00B709FD" w:rsidRPr="00B60F5E" w:rsidRDefault="00B709FD" w:rsidP="005C7150">
            <w:pPr>
              <w:jc w:val="both"/>
              <w:rPr>
                <w:shd w:val="clear" w:color="auto" w:fill="FFFFFF"/>
                <w:lang w:val="ru-RU"/>
              </w:rPr>
            </w:pPr>
            <w:r w:rsidRPr="00B60F5E">
              <w:rPr>
                <w:b/>
                <w:lang w:val="ru-RU"/>
              </w:rPr>
              <w:t>Целевые потребители полученных результатов:</w:t>
            </w:r>
            <w:r w:rsidRPr="00B60F5E">
              <w:rPr>
                <w:lang w:val="ru-RU"/>
              </w:rPr>
              <w:t xml:space="preserve"> Ученые и научно-исследовательские организации юридического, педагогического, социального профиля, государственные учреждения и уполномоченные государственные органы, местные исполнительные органы, правоохранительные органы, омбудсмены, ювенальные суды, правозащитные организации, региональные хозяйствующие субъекты, представители малого и среднего бизнеса, население городских и сельских территорий. </w:t>
            </w:r>
          </w:p>
        </w:tc>
      </w:tr>
    </w:tbl>
    <w:p w:rsidR="00B709FD" w:rsidRPr="00B709FD" w:rsidRDefault="00B709FD" w:rsidP="00B709FD">
      <w:pPr>
        <w:rPr>
          <w:lang w:eastAsia="en-US"/>
        </w:rPr>
      </w:pPr>
    </w:p>
    <w:p w:rsidR="00B709FD" w:rsidRDefault="00B709FD" w:rsidP="00B709FD">
      <w:pPr>
        <w:pStyle w:val="1"/>
        <w:tabs>
          <w:tab w:val="left" w:pos="9921"/>
        </w:tabs>
        <w:spacing w:before="0" w:after="0" w:line="240" w:lineRule="auto"/>
        <w:jc w:val="center"/>
        <w:rPr>
          <w:b/>
          <w:sz w:val="24"/>
          <w:szCs w:val="24"/>
          <w:lang w:val="ru-RU"/>
        </w:rPr>
      </w:pPr>
    </w:p>
    <w:p w:rsidR="00B709FD" w:rsidRPr="00B60F5E" w:rsidRDefault="00B709FD" w:rsidP="00B709FD">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sidRPr="00B60F5E">
        <w:rPr>
          <w:b/>
          <w:sz w:val="24"/>
          <w:szCs w:val="24"/>
          <w:lang w:val="ru-RU"/>
        </w:rPr>
        <w:t xml:space="preserve">ие № </w:t>
      </w:r>
      <w:r>
        <w:rPr>
          <w:b/>
          <w:sz w:val="24"/>
          <w:szCs w:val="24"/>
          <w:lang w:val="ru-RU"/>
        </w:rPr>
        <w:t>11</w:t>
      </w:r>
    </w:p>
    <w:p w:rsidR="00B709FD" w:rsidRPr="00B60F5E" w:rsidRDefault="00B709FD" w:rsidP="00B709FD">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rsidR="00B709FD" w:rsidRPr="00B60F5E" w:rsidRDefault="00B709FD" w:rsidP="00B709FD">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w:t>
      </w:r>
      <w:r>
        <w:rPr>
          <w:b/>
          <w:sz w:val="24"/>
          <w:szCs w:val="24"/>
          <w:lang w:val="ru-RU"/>
        </w:rPr>
        <w:t>-целевого финансирования на 2022</w:t>
      </w:r>
      <w:r w:rsidRPr="00B60F5E">
        <w:rPr>
          <w:b/>
          <w:sz w:val="24"/>
          <w:szCs w:val="24"/>
          <w:lang w:val="ru-RU"/>
        </w:rPr>
        <w:t>-2023 годы</w:t>
      </w:r>
    </w:p>
    <w:p w:rsidR="005361E5" w:rsidRPr="00451A78" w:rsidRDefault="005361E5" w:rsidP="00451A78">
      <w:pPr>
        <w:rPr>
          <w:lang w:val="ru-RU"/>
        </w:rPr>
      </w:pPr>
    </w:p>
    <w:tbl>
      <w:tblPr>
        <w:tblW w:w="9922" w:type="dxa"/>
        <w:tblInd w:w="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9922"/>
      </w:tblGrid>
      <w:tr w:rsidR="00A972B9" w:rsidRPr="00756022" w:rsidTr="00A972B9">
        <w:tc>
          <w:tcPr>
            <w:tcW w:w="992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A972B9" w:rsidRPr="00756022" w:rsidRDefault="00A972B9" w:rsidP="005C7150">
            <w:pPr>
              <w:jc w:val="both"/>
              <w:rPr>
                <w:b/>
              </w:rPr>
            </w:pPr>
            <w:r w:rsidRPr="00756022">
              <w:rPr>
                <w:b/>
              </w:rPr>
              <w:t>1. Общие сведения:</w:t>
            </w:r>
          </w:p>
          <w:p w:rsidR="00A972B9" w:rsidRPr="00756022" w:rsidRDefault="00A972B9" w:rsidP="005C7150">
            <w:pPr>
              <w:pStyle w:val="a4"/>
              <w:spacing w:before="0" w:after="0"/>
            </w:pPr>
            <w:r w:rsidRPr="00756022">
              <w:rPr>
                <w:lang w:val="kk-KZ"/>
              </w:rPr>
              <w:t xml:space="preserve">1.1. </w:t>
            </w:r>
            <w:r w:rsidRPr="00756022">
              <w:t xml:space="preserve">Наименование специализированного направления для научной, научно-технической программы (далее – программа): </w:t>
            </w:r>
          </w:p>
          <w:p w:rsidR="00A972B9" w:rsidRPr="00756022" w:rsidRDefault="00A972B9" w:rsidP="005C7150">
            <w:pPr>
              <w:pStyle w:val="a9"/>
              <w:spacing w:after="0" w:line="240" w:lineRule="auto"/>
              <w:ind w:left="0"/>
              <w:rPr>
                <w:rFonts w:ascii="Times New Roman" w:eastAsia="Times New Roman" w:hAnsi="Times New Roman"/>
                <w:sz w:val="24"/>
                <w:szCs w:val="24"/>
                <w:lang w:val="kk-KZ" w:eastAsia="ar-SA"/>
              </w:rPr>
            </w:pPr>
            <w:r w:rsidRPr="00756022">
              <w:rPr>
                <w:rFonts w:ascii="Times New Roman" w:eastAsia="Times New Roman" w:hAnsi="Times New Roman"/>
                <w:sz w:val="24"/>
                <w:szCs w:val="24"/>
                <w:lang w:val="kk-KZ" w:eastAsia="ar-SA"/>
              </w:rPr>
              <w:t>Исследования в области социальных и гуманитарных наук.</w:t>
            </w:r>
          </w:p>
          <w:p w:rsidR="00A972B9" w:rsidRPr="00756022" w:rsidRDefault="00A972B9" w:rsidP="005C7150">
            <w:pPr>
              <w:jc w:val="both"/>
            </w:pPr>
            <w:r w:rsidRPr="00585C01">
              <w:t>Фундаментальные, прикладные, междисциплинарные исследования в области гуманитарных наук:</w:t>
            </w:r>
          </w:p>
          <w:p w:rsidR="00A972B9" w:rsidRPr="00451A78" w:rsidRDefault="00585C01" w:rsidP="005C7150">
            <w:pPr>
              <w:jc w:val="both"/>
              <w:rPr>
                <w:b/>
                <w:lang w:val="ru-RU"/>
              </w:rPr>
            </w:pPr>
            <w:r w:rsidRPr="00B60F5E">
              <w:t>Общность истории и культуры, литературы и языка, традиций и ценностей</w:t>
            </w:r>
          </w:p>
        </w:tc>
      </w:tr>
      <w:tr w:rsidR="00A972B9" w:rsidRPr="00756022" w:rsidTr="00A972B9">
        <w:tc>
          <w:tcPr>
            <w:tcW w:w="992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A972B9" w:rsidRPr="00756022" w:rsidRDefault="00A972B9" w:rsidP="005C7150">
            <w:pPr>
              <w:jc w:val="both"/>
              <w:rPr>
                <w:b/>
                <w:spacing w:val="2"/>
                <w:lang w:eastAsia="ru-RU"/>
              </w:rPr>
            </w:pPr>
            <w:r w:rsidRPr="00756022">
              <w:rPr>
                <w:b/>
                <w:spacing w:val="2"/>
                <w:lang w:eastAsia="ru-RU"/>
              </w:rPr>
              <w:t xml:space="preserve">2. Цель и задачи программы: </w:t>
            </w:r>
          </w:p>
          <w:p w:rsidR="00A972B9" w:rsidRPr="00756022" w:rsidRDefault="00A972B9" w:rsidP="005C7150">
            <w:pPr>
              <w:jc w:val="both"/>
              <w:rPr>
                <w:b/>
              </w:rPr>
            </w:pPr>
            <w:r w:rsidRPr="00756022">
              <w:rPr>
                <w:b/>
                <w:spacing w:val="2"/>
                <w:lang w:eastAsia="ru-RU"/>
              </w:rPr>
              <w:t>2.1 Цель программы:</w:t>
            </w:r>
          </w:p>
          <w:p w:rsidR="00A972B9" w:rsidRPr="00756022" w:rsidRDefault="00A972B9" w:rsidP="005C7150">
            <w:pPr>
              <w:jc w:val="both"/>
            </w:pPr>
            <w:r w:rsidRPr="00756022">
              <w:t xml:space="preserve">Разработка и обеспечение деятельности глубоко аннотированного, сбалансированного, репрезентативного Национального корпуса казахского языка (далее </w:t>
            </w:r>
            <w:r w:rsidR="00A01C20">
              <w:t>–</w:t>
            </w:r>
            <w:r w:rsidRPr="00756022">
              <w:t xml:space="preserve"> НККЯ) объемом текстовой базы в 40 млн. словоупотреблений, как научно-исследовательского и обучающего Интернет-ресурса, предоставляющего исчерпывающую информацию о современном состоянии, истории и динамике развития казахского языка, покрывающего широкий спектр лингвистических потребностей пользователя.</w:t>
            </w:r>
          </w:p>
        </w:tc>
      </w:tr>
      <w:tr w:rsidR="00A972B9" w:rsidRPr="00756022" w:rsidTr="00A972B9">
        <w:tc>
          <w:tcPr>
            <w:tcW w:w="992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A972B9" w:rsidRPr="00756022" w:rsidRDefault="00A972B9" w:rsidP="005C7150">
            <w:pPr>
              <w:pStyle w:val="a4"/>
              <w:spacing w:before="0" w:after="0"/>
              <w:rPr>
                <w:rStyle w:val="layout"/>
                <w:b/>
              </w:rPr>
            </w:pPr>
            <w:r w:rsidRPr="00756022">
              <w:rPr>
                <w:rStyle w:val="layout"/>
                <w:rFonts w:eastAsia="Calibri"/>
                <w:b/>
                <w:lang w:val="kk-KZ"/>
              </w:rPr>
              <w:t xml:space="preserve">2.1.1 </w:t>
            </w:r>
            <w:r w:rsidRPr="00756022">
              <w:rPr>
                <w:b/>
              </w:rPr>
              <w:t xml:space="preserve">Для достижения поставленной цели должны быть решены следующие задачи: </w:t>
            </w:r>
          </w:p>
          <w:p w:rsidR="00A972B9" w:rsidRPr="00756022" w:rsidRDefault="00A972B9" w:rsidP="005C7150">
            <w:pPr>
              <w:jc w:val="both"/>
              <w:rPr>
                <w:spacing w:val="2"/>
                <w:shd w:val="clear" w:color="auto" w:fill="FFFFFF"/>
              </w:rPr>
            </w:pPr>
            <w:r w:rsidRPr="00756022">
              <w:rPr>
                <w:spacing w:val="2"/>
                <w:shd w:val="clear" w:color="auto" w:fill="FFFFFF"/>
              </w:rPr>
              <w:t xml:space="preserve">- увеличение объема оцифрованной базы НККЯ как научно-исследовательского и обучающего Интернет-ресурса до 40 млн. </w:t>
            </w:r>
            <w:r w:rsidRPr="00756022">
              <w:t xml:space="preserve">словоупотреблений, </w:t>
            </w:r>
            <w:r w:rsidRPr="00756022">
              <w:rPr>
                <w:spacing w:val="2"/>
                <w:shd w:val="clear" w:color="auto" w:fill="FFFFFF"/>
              </w:rPr>
              <w:t xml:space="preserve"> охватывающего тексты по всем функциональным стилям казахского языка; </w:t>
            </w:r>
          </w:p>
          <w:p w:rsidR="00A972B9" w:rsidRPr="00756022" w:rsidRDefault="00A972B9" w:rsidP="005C7150">
            <w:pPr>
              <w:jc w:val="both"/>
              <w:rPr>
                <w:spacing w:val="2"/>
                <w:shd w:val="clear" w:color="auto" w:fill="FFFFFF"/>
              </w:rPr>
            </w:pPr>
            <w:r w:rsidRPr="00756022">
              <w:rPr>
                <w:spacing w:val="2"/>
                <w:shd w:val="clear" w:color="auto" w:fill="FFFFFF"/>
              </w:rPr>
              <w:t xml:space="preserve">- для обеспечения функционирования НККЯ как эффективного  информационно-инновационого источника научных исследований расширение видов его лингвистичесой разметки (анализы в соответствии со всеми языковыми уровнями): разработка и внедрение а) лексико-семантической, б) культурно-семантической, в) просодической разметок; </w:t>
            </w:r>
          </w:p>
          <w:p w:rsidR="00A972B9" w:rsidRPr="00756022" w:rsidRDefault="00A972B9" w:rsidP="005C7150">
            <w:pPr>
              <w:jc w:val="both"/>
              <w:rPr>
                <w:spacing w:val="2"/>
                <w:shd w:val="clear" w:color="auto" w:fill="FFFFFF"/>
              </w:rPr>
            </w:pPr>
            <w:r w:rsidRPr="00756022">
              <w:rPr>
                <w:spacing w:val="2"/>
                <w:shd w:val="clear" w:color="auto" w:fill="FFFFFF"/>
              </w:rPr>
              <w:t>- создание новых видов подкорпусов НККЯ, включающих в себя (ранее не разработанных): 1) «Казахско-русский параллельный подкорпус»; 2) «Подкорпус устного языка»; 3) «Подкорпус исторических текстов»;</w:t>
            </w:r>
          </w:p>
          <w:p w:rsidR="00A972B9" w:rsidRPr="00756022" w:rsidRDefault="00A972B9" w:rsidP="005C7150">
            <w:pPr>
              <w:jc w:val="both"/>
              <w:rPr>
                <w:spacing w:val="2"/>
                <w:shd w:val="clear" w:color="auto" w:fill="FFFFFF"/>
              </w:rPr>
            </w:pPr>
            <w:r w:rsidRPr="00756022">
              <w:rPr>
                <w:spacing w:val="2"/>
                <w:shd w:val="clear" w:color="auto" w:fill="FFFFFF"/>
              </w:rPr>
              <w:t>- разработка лингвистических и экстралингвистических (метатекстовых) разметок, характерных для каждого из вышеназванных новых видов подкорпусов;</w:t>
            </w:r>
          </w:p>
          <w:p w:rsidR="00A972B9" w:rsidRPr="00756022" w:rsidRDefault="00A972B9" w:rsidP="005C7150">
            <w:pPr>
              <w:jc w:val="both"/>
              <w:rPr>
                <w:spacing w:val="2"/>
                <w:shd w:val="clear" w:color="auto" w:fill="FFFFFF"/>
              </w:rPr>
            </w:pPr>
            <w:r w:rsidRPr="00756022">
              <w:rPr>
                <w:spacing w:val="2"/>
                <w:shd w:val="clear" w:color="auto" w:fill="FFFFFF"/>
              </w:rPr>
              <w:t>- модификация подходов, совершенствование поисковой системы НККЯ, обеспечивающей необходимой разнообразной лингвистической информацией процесс проведения научно-исследовательских работ, возможность быстрого поиска и получения большей информации пользователем;</w:t>
            </w:r>
          </w:p>
          <w:p w:rsidR="00A972B9" w:rsidRPr="00756022" w:rsidRDefault="00A972B9" w:rsidP="005C7150">
            <w:pPr>
              <w:jc w:val="both"/>
              <w:rPr>
                <w:spacing w:val="2"/>
                <w:shd w:val="clear" w:color="auto" w:fill="FFFFFF"/>
              </w:rPr>
            </w:pPr>
            <w:r w:rsidRPr="00756022">
              <w:rPr>
                <w:spacing w:val="2"/>
                <w:shd w:val="clear" w:color="auto" w:fill="FFFFFF"/>
              </w:rPr>
              <w:t xml:space="preserve">- разработать справочное руководство для пользователя о методах и способах использования </w:t>
            </w:r>
            <w:r w:rsidRPr="00756022">
              <w:rPr>
                <w:spacing w:val="2"/>
                <w:shd w:val="clear" w:color="auto" w:fill="FFFFFF"/>
              </w:rPr>
              <w:lastRenderedPageBreak/>
              <w:t>информации и источников, включенных в НККЯ, в научно-исследовательских работах (брошюра и видоеролик);</w:t>
            </w:r>
          </w:p>
          <w:p w:rsidR="00A972B9" w:rsidRPr="00756022" w:rsidRDefault="00A972B9" w:rsidP="005C7150">
            <w:pPr>
              <w:jc w:val="both"/>
              <w:rPr>
                <w:bCs/>
              </w:rPr>
            </w:pPr>
            <w:r w:rsidRPr="00756022">
              <w:rPr>
                <w:bCs/>
              </w:rPr>
              <w:t>- разработка и внедрение интерфейса НККЯ, обеспечивающего процесс обучения владеющих казахским языком как родным и начинающих инофонов лингводидактическими материалами по всем языковым ярусам қ(словарное богатсво языка, семантическое поле, культурно-семантическое и национально-когнитивное содержание казахского слова);</w:t>
            </w:r>
          </w:p>
          <w:p w:rsidR="00A972B9" w:rsidRPr="00A972B9" w:rsidRDefault="00A972B9" w:rsidP="005C7150">
            <w:pPr>
              <w:jc w:val="both"/>
              <w:rPr>
                <w:bCs/>
              </w:rPr>
            </w:pPr>
            <w:r w:rsidRPr="00756022">
              <w:rPr>
                <w:bCs/>
              </w:rPr>
              <w:t>- обогащение содержания научной дисциплины отечественной корпусной лингвистики системой новых знаний, накопленных в ходе разработки НККЯ как научно-исследовательского Интернет-ресурса.</w:t>
            </w:r>
          </w:p>
        </w:tc>
      </w:tr>
      <w:tr w:rsidR="00A972B9" w:rsidRPr="00756022" w:rsidTr="00A972B9">
        <w:tc>
          <w:tcPr>
            <w:tcW w:w="992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A972B9" w:rsidRPr="00756022" w:rsidRDefault="00A972B9" w:rsidP="005C7150">
            <w:pPr>
              <w:pStyle w:val="a4"/>
              <w:spacing w:before="0" w:after="0"/>
              <w:rPr>
                <w:b/>
              </w:rPr>
            </w:pPr>
            <w:r w:rsidRPr="00756022">
              <w:rPr>
                <w:b/>
                <w:spacing w:val="2"/>
                <w:lang w:val="kk-KZ"/>
              </w:rPr>
              <w:lastRenderedPageBreak/>
              <w:t xml:space="preserve">3. </w:t>
            </w:r>
            <w:r w:rsidRPr="00756022">
              <w:rPr>
                <w:b/>
              </w:rPr>
              <w:t xml:space="preserve">Какие пункты стратегических и программных документов решает: </w:t>
            </w:r>
          </w:p>
          <w:p w:rsidR="00A972B9" w:rsidRPr="00756022" w:rsidRDefault="00A972B9" w:rsidP="005C7150">
            <w:pPr>
              <w:pStyle w:val="a4"/>
              <w:spacing w:before="0" w:after="0"/>
              <w:jc w:val="both"/>
            </w:pPr>
            <w:r w:rsidRPr="00756022">
              <w:t xml:space="preserve">Выполнение Программы должны позволит реализовать задачи, достичь цели и показатели, определенные в следующих стратегических и программных документах: </w:t>
            </w:r>
          </w:p>
          <w:p w:rsidR="00A972B9" w:rsidRPr="00756022" w:rsidRDefault="00A972B9" w:rsidP="005C7150">
            <w:pPr>
              <w:tabs>
                <w:tab w:val="left" w:pos="426"/>
              </w:tabs>
              <w:jc w:val="both"/>
            </w:pPr>
            <w:r w:rsidRPr="00756022">
              <w:t>Закон Республики Казахстан от 18 февраля 2011 года № 407-IV «О науке»;</w:t>
            </w:r>
          </w:p>
          <w:p w:rsidR="00A972B9" w:rsidRPr="00756022" w:rsidRDefault="00A972B9" w:rsidP="005C7150">
            <w:pPr>
              <w:tabs>
                <w:tab w:val="left" w:pos="426"/>
              </w:tabs>
              <w:jc w:val="both"/>
            </w:pPr>
            <w:r w:rsidRPr="00756022">
              <w:t>Государственная программа реализации языковой политики в Республике Казахстан на 2020-2025 годы;</w:t>
            </w:r>
          </w:p>
          <w:p w:rsidR="00A972B9" w:rsidRPr="00756022" w:rsidRDefault="00A972B9" w:rsidP="005C7150">
            <w:pPr>
              <w:tabs>
                <w:tab w:val="left" w:pos="426"/>
              </w:tabs>
              <w:jc w:val="both"/>
            </w:pPr>
            <w:r w:rsidRPr="00756022">
              <w:t>Стратегия развития Республики Казахстан до 2050 года;</w:t>
            </w:r>
          </w:p>
          <w:p w:rsidR="00A972B9" w:rsidRPr="00756022" w:rsidRDefault="00A972B9" w:rsidP="005C7150">
            <w:pPr>
              <w:tabs>
                <w:tab w:val="left" w:pos="426"/>
              </w:tabs>
              <w:jc w:val="both"/>
            </w:pPr>
            <w:r w:rsidRPr="00756022">
              <w:t>Статья Первого Президента Республики Казахстан Н.А. Назарбаева «Взгляд в будущее: модернизация общественного сознания»;</w:t>
            </w:r>
          </w:p>
          <w:p w:rsidR="00A972B9" w:rsidRPr="00756022" w:rsidRDefault="00A972B9" w:rsidP="005C7150">
            <w:pPr>
              <w:tabs>
                <w:tab w:val="left" w:pos="426"/>
              </w:tabs>
              <w:jc w:val="both"/>
            </w:pPr>
            <w:r w:rsidRPr="00756022">
              <w:t>Указ Президента Республики Казахстан от 17 апреля 2017 года № 462;</w:t>
            </w:r>
          </w:p>
          <w:p w:rsidR="00A972B9" w:rsidRPr="00756022" w:rsidRDefault="00A972B9" w:rsidP="005C7150">
            <w:pPr>
              <w:tabs>
                <w:tab w:val="left" w:pos="426"/>
              </w:tabs>
              <w:jc w:val="both"/>
            </w:pPr>
            <w:r w:rsidRPr="00756022">
              <w:t>Указ Президента Республики Казахстан от 26 октября 2017 года № 569;</w:t>
            </w:r>
          </w:p>
          <w:p w:rsidR="00A972B9" w:rsidRPr="00756022" w:rsidRDefault="00A972B9" w:rsidP="005C7150">
            <w:pPr>
              <w:tabs>
                <w:tab w:val="left" w:pos="426"/>
              </w:tabs>
              <w:jc w:val="both"/>
            </w:pPr>
            <w:r w:rsidRPr="00756022">
              <w:t>Указ Президента Республики Казахстан от 19 февраля 2018 года № 637;</w:t>
            </w:r>
          </w:p>
          <w:p w:rsidR="00A972B9" w:rsidRPr="00756022" w:rsidRDefault="00A972B9" w:rsidP="005C7150">
            <w:pPr>
              <w:tabs>
                <w:tab w:val="left" w:pos="426"/>
              </w:tabs>
              <w:jc w:val="both"/>
              <w:rPr>
                <w:bCs/>
                <w:lang w:eastAsia="ru-RU"/>
              </w:rPr>
            </w:pPr>
            <w:r w:rsidRPr="00756022">
              <w:rPr>
                <w:bCs/>
                <w:lang w:eastAsia="ru-RU"/>
              </w:rPr>
              <w:t>Распоряжение Правительства Республики Казахстан от 13 марта 2018 года № 27-р;</w:t>
            </w:r>
          </w:p>
          <w:p w:rsidR="00A972B9" w:rsidRPr="00756022" w:rsidRDefault="00A972B9" w:rsidP="005C7150">
            <w:pPr>
              <w:tabs>
                <w:tab w:val="left" w:pos="426"/>
              </w:tabs>
              <w:jc w:val="both"/>
              <w:rPr>
                <w:bCs/>
                <w:lang w:eastAsia="ru-RU"/>
              </w:rPr>
            </w:pPr>
            <w:r w:rsidRPr="00756022">
              <w:rPr>
                <w:bCs/>
                <w:lang w:eastAsia="ru-RU"/>
              </w:rPr>
              <w:t xml:space="preserve">Послание Главы государства К-Ж. Токаева народу Казахстана «Конструктивный общественный диалог – основа стабильности и процветания Казахстана» (2019 г.); </w:t>
            </w:r>
          </w:p>
          <w:p w:rsidR="00A972B9" w:rsidRPr="00756022" w:rsidRDefault="00A972B9" w:rsidP="005C7150">
            <w:pPr>
              <w:tabs>
                <w:tab w:val="left" w:pos="426"/>
              </w:tabs>
              <w:jc w:val="both"/>
              <w:rPr>
                <w:bCs/>
                <w:lang w:eastAsia="ru-RU"/>
              </w:rPr>
            </w:pPr>
            <w:r w:rsidRPr="00756022">
              <w:rPr>
                <w:bCs/>
                <w:lang w:eastAsia="ru-RU"/>
              </w:rPr>
              <w:t>Доклада министра образования и науки Республики Казахстан Аймагамбетова А.К. «Повышение глобальной конкурентоспособности казахстанского образования и науки» (19.12.2019);</w:t>
            </w:r>
          </w:p>
          <w:p w:rsidR="00A972B9" w:rsidRPr="00756022" w:rsidRDefault="00A972B9" w:rsidP="005C7150">
            <w:pPr>
              <w:tabs>
                <w:tab w:val="left" w:pos="426"/>
              </w:tabs>
              <w:jc w:val="both"/>
              <w:rPr>
                <w:bCs/>
                <w:lang w:eastAsia="ru-RU"/>
              </w:rPr>
            </w:pPr>
            <w:r w:rsidRPr="00756022">
              <w:rPr>
                <w:bCs/>
                <w:lang w:eastAsia="ru-RU"/>
              </w:rPr>
              <w:t xml:space="preserve">Послание Главы государства К-Ж. Токаева нороду Казахстана «Казахстан в новой реальности: время действий» (2020 г.); </w:t>
            </w:r>
          </w:p>
          <w:p w:rsidR="00A972B9" w:rsidRPr="00756022" w:rsidRDefault="00A972B9" w:rsidP="005C7150">
            <w:pPr>
              <w:tabs>
                <w:tab w:val="left" w:pos="426"/>
              </w:tabs>
              <w:jc w:val="both"/>
              <w:rPr>
                <w:bCs/>
                <w:lang w:eastAsia="ru-RU"/>
              </w:rPr>
            </w:pPr>
            <w:r w:rsidRPr="00756022">
              <w:rPr>
                <w:bCs/>
                <w:lang w:eastAsia="ru-RU"/>
              </w:rPr>
              <w:t>Государственная программа развития образования и науки Республики Казахстан на 2020-2025 годы (2020 г.);</w:t>
            </w:r>
          </w:p>
          <w:p w:rsidR="00A972B9" w:rsidRPr="00756022" w:rsidRDefault="00A972B9" w:rsidP="005C7150">
            <w:pPr>
              <w:tabs>
                <w:tab w:val="left" w:pos="426"/>
              </w:tabs>
              <w:jc w:val="both"/>
              <w:rPr>
                <w:bCs/>
                <w:lang w:eastAsia="ru-RU"/>
              </w:rPr>
            </w:pPr>
            <w:r w:rsidRPr="00756022">
              <w:rPr>
                <w:bCs/>
                <w:lang w:eastAsia="ru-RU"/>
              </w:rPr>
              <w:t>Программная статья Главы государства «Независимость дороже всего» (5 января 2021 г.).</w:t>
            </w:r>
          </w:p>
        </w:tc>
      </w:tr>
      <w:tr w:rsidR="00A972B9" w:rsidRPr="00756022" w:rsidTr="00A972B9">
        <w:tc>
          <w:tcPr>
            <w:tcW w:w="992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A972B9" w:rsidRPr="00756022" w:rsidRDefault="00A972B9" w:rsidP="005C7150">
            <w:pPr>
              <w:jc w:val="both"/>
              <w:rPr>
                <w:b/>
              </w:rPr>
            </w:pPr>
            <w:r w:rsidRPr="00756022">
              <w:rPr>
                <w:b/>
              </w:rPr>
              <w:t>4.Ожидаемые результаты.</w:t>
            </w:r>
          </w:p>
          <w:p w:rsidR="00A972B9" w:rsidRPr="00756022" w:rsidRDefault="00A972B9" w:rsidP="005C7150">
            <w:pPr>
              <w:jc w:val="both"/>
              <w:rPr>
                <w:b/>
              </w:rPr>
            </w:pPr>
            <w:r w:rsidRPr="00756022">
              <w:rPr>
                <w:b/>
              </w:rPr>
              <w:t>4.1 Прямые результаты:</w:t>
            </w:r>
          </w:p>
          <w:p w:rsidR="00A972B9" w:rsidRPr="00756022" w:rsidRDefault="00A972B9" w:rsidP="005C7150">
            <w:pPr>
              <w:jc w:val="both"/>
            </w:pPr>
            <w:r w:rsidRPr="00756022">
              <w:t xml:space="preserve">- объем оцифрованной текстовой базы нового НККЯ будет деведен до 40 млн. словоупотреблений, будет издана 1 монография состоящая из знаний, описывающих методы и приемы разработки разметок, использования поисковой системы и подкорпусов в научно-исследовательской работе, а также в процессе обучения, будут разработаны 4 прикладных </w:t>
            </w:r>
            <w:r w:rsidRPr="00756022">
              <w:rPr>
                <w:lang w:val="en-US"/>
              </w:rPr>
              <w:t>IT</w:t>
            </w:r>
            <w:r w:rsidRPr="00756022">
              <w:t>-программ, подготовлено 1 справочное руководство, 1 усоврешенствованный сайт НККЯ.</w:t>
            </w:r>
          </w:p>
          <w:p w:rsidR="00A972B9" w:rsidRPr="00756022" w:rsidRDefault="00A972B9" w:rsidP="005C7150">
            <w:pPr>
              <w:tabs>
                <w:tab w:val="left" w:pos="283"/>
              </w:tabs>
              <w:jc w:val="both"/>
              <w:rPr>
                <w:rFonts w:eastAsia="Calibri"/>
              </w:rPr>
            </w:pPr>
            <w:r w:rsidRPr="00756022">
              <w:rPr>
                <w:rFonts w:eastAsia="Calibri"/>
              </w:rPr>
              <w:t>- будут опубликованы 2 (две) статьи или рецензии в рецензируемом научном издании, индексируемом Science Citation Index Expanded базы Web of Science и (или) имеющем не менее 25 (двадцати пяти) процентилей по CiteScore в базе Scopus;</w:t>
            </w:r>
          </w:p>
          <w:p w:rsidR="00A972B9" w:rsidRPr="00756022" w:rsidRDefault="00A972B9" w:rsidP="005C7150">
            <w:pPr>
              <w:tabs>
                <w:tab w:val="left" w:pos="283"/>
              </w:tabs>
              <w:jc w:val="both"/>
              <w:rPr>
                <w:rFonts w:eastAsia="Calibri"/>
              </w:rPr>
            </w:pPr>
            <w:r w:rsidRPr="00756022">
              <w:rPr>
                <w:rFonts w:eastAsia="Calibri"/>
              </w:rPr>
              <w:t>- 7 статей или обзоров в научных журналах из списка К</w:t>
            </w:r>
            <w:r w:rsidR="00A01C20">
              <w:rPr>
                <w:rFonts w:eastAsia="Calibri"/>
                <w:lang w:val="ru-RU"/>
              </w:rPr>
              <w:t>О</w:t>
            </w:r>
            <w:r w:rsidRPr="00756022">
              <w:rPr>
                <w:rFonts w:eastAsia="Calibri"/>
              </w:rPr>
              <w:t>КСОН РК;</w:t>
            </w:r>
          </w:p>
          <w:p w:rsidR="00A972B9" w:rsidRPr="00756022" w:rsidRDefault="00A972B9" w:rsidP="005C7150">
            <w:pPr>
              <w:tabs>
                <w:tab w:val="left" w:pos="283"/>
              </w:tabs>
              <w:jc w:val="both"/>
              <w:rPr>
                <w:rFonts w:eastAsia="Calibri"/>
              </w:rPr>
            </w:pPr>
            <w:r w:rsidRPr="00756022">
              <w:rPr>
                <w:rFonts w:eastAsia="Calibri"/>
              </w:rPr>
              <w:t>- информационное сопровождение: будут организованы и проведены 2 научно-практических конференции, 3 круглых стола, 7 научно-производственных семинаров, 5 интервью в СМИ и на ТВ.</w:t>
            </w:r>
          </w:p>
        </w:tc>
      </w:tr>
      <w:tr w:rsidR="00A972B9" w:rsidRPr="00756022" w:rsidTr="00A972B9">
        <w:tc>
          <w:tcPr>
            <w:tcW w:w="992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A972B9" w:rsidRPr="00756022" w:rsidRDefault="00A972B9" w:rsidP="005C7150">
            <w:pPr>
              <w:jc w:val="both"/>
            </w:pPr>
            <w:r w:rsidRPr="00756022">
              <w:rPr>
                <w:b/>
              </w:rPr>
              <w:t xml:space="preserve">4.2 Конечный результат: </w:t>
            </w:r>
          </w:p>
          <w:p w:rsidR="00A972B9" w:rsidRPr="00756022" w:rsidRDefault="00A972B9" w:rsidP="005C7150">
            <w:pPr>
              <w:ind w:firstLine="450"/>
              <w:jc w:val="both"/>
              <w:rPr>
                <w:rFonts w:eastAsia="Calibri"/>
                <w:b/>
              </w:rPr>
            </w:pPr>
            <w:r w:rsidRPr="00756022">
              <w:rPr>
                <w:rFonts w:eastAsia="Calibri"/>
                <w:b/>
              </w:rPr>
              <w:t xml:space="preserve">Ожидаемый социальный и экономический эффект: </w:t>
            </w:r>
          </w:p>
          <w:p w:rsidR="00A972B9" w:rsidRPr="00756022" w:rsidRDefault="00A972B9" w:rsidP="005C7150">
            <w:pPr>
              <w:tabs>
                <w:tab w:val="left" w:pos="2450"/>
              </w:tabs>
              <w:ind w:firstLine="426"/>
              <w:jc w:val="both"/>
            </w:pPr>
            <w:r w:rsidRPr="00756022">
              <w:t xml:space="preserve">Разработка и создание НККЯ </w:t>
            </w:r>
            <w:r>
              <w:t xml:space="preserve">должны </w:t>
            </w:r>
            <w:r w:rsidRPr="00756022">
              <w:t xml:space="preserve">эффективно решать следующие практические задачи: </w:t>
            </w:r>
          </w:p>
          <w:p w:rsidR="00A972B9" w:rsidRPr="00756022" w:rsidRDefault="00A972B9" w:rsidP="005C7150">
            <w:pPr>
              <w:tabs>
                <w:tab w:val="left" w:pos="2450"/>
              </w:tabs>
              <w:ind w:firstLine="426"/>
              <w:jc w:val="both"/>
            </w:pPr>
            <w:r w:rsidRPr="00756022">
              <w:t xml:space="preserve">1) катализировать процесс обучения государственному языку, что имеет важное значение </w:t>
            </w:r>
            <w:r w:rsidRPr="00756022">
              <w:lastRenderedPageBreak/>
              <w:t>для консолидации казахстанского общества, его духовной безопасности и формирования национальной идентичности;</w:t>
            </w:r>
          </w:p>
          <w:p w:rsidR="00A972B9" w:rsidRPr="00756022" w:rsidRDefault="00A972B9" w:rsidP="005C7150">
            <w:pPr>
              <w:tabs>
                <w:tab w:val="left" w:pos="2450"/>
              </w:tabs>
              <w:ind w:firstLine="426"/>
              <w:jc w:val="both"/>
            </w:pPr>
            <w:r w:rsidRPr="00756022">
              <w:t xml:space="preserve">2) в несколько раз увеличить качество лингвистических исследований, значительно упростить процедуру обработки языкового материала и поднять уровень достоверности и объективности результатов научных изысканий по казахскому языкознанию, сравнительно-сопоставительной лингвистике, что особо важно для укрепления научно-теоретической базы государственного языка;  </w:t>
            </w:r>
          </w:p>
          <w:p w:rsidR="00A972B9" w:rsidRPr="00756022" w:rsidRDefault="00A972B9" w:rsidP="005C7150">
            <w:pPr>
              <w:tabs>
                <w:tab w:val="left" w:pos="2450"/>
              </w:tabs>
              <w:ind w:firstLine="426"/>
              <w:jc w:val="both"/>
            </w:pPr>
            <w:r w:rsidRPr="00756022">
              <w:t xml:space="preserve">3) создать предпосылки для изучения вопросов отечественной истории, литературы, культуры и др. наук в тесной интеграции с языком, что позволит открыть множество новых, ранее не изученных знаний о казахском этноязыковом сообществе и его представителей и мн. др.; </w:t>
            </w:r>
          </w:p>
          <w:p w:rsidR="00A972B9" w:rsidRPr="00756022" w:rsidRDefault="00A972B9" w:rsidP="005C7150">
            <w:pPr>
              <w:tabs>
                <w:tab w:val="left" w:pos="2450"/>
              </w:tabs>
              <w:ind w:firstLine="426"/>
              <w:jc w:val="both"/>
            </w:pPr>
            <w:r w:rsidRPr="00756022">
              <w:t>4) поднять уровень знаний казахстанских граждан и всех интересующихся  казахским как  национальным и государственным языком, тем самым укрепить престиж языка в казахстанском и мировом культурном пространстве.</w:t>
            </w:r>
          </w:p>
          <w:p w:rsidR="00A972B9" w:rsidRPr="00756022" w:rsidRDefault="00A972B9" w:rsidP="005C7150">
            <w:pPr>
              <w:widowControl w:val="0"/>
              <w:shd w:val="clear" w:color="auto" w:fill="FFFFFF"/>
              <w:autoSpaceDE w:val="0"/>
              <w:autoSpaceDN w:val="0"/>
              <w:ind w:firstLine="426"/>
              <w:jc w:val="both"/>
            </w:pPr>
            <w:r w:rsidRPr="00756022">
              <w:rPr>
                <w:b/>
                <w:i/>
              </w:rPr>
              <w:t>Экономическая эффективность результатов программы</w:t>
            </w:r>
            <w:r w:rsidRPr="00756022">
              <w:t xml:space="preserve">: </w:t>
            </w:r>
          </w:p>
          <w:p w:rsidR="00A972B9" w:rsidRPr="00756022" w:rsidRDefault="00A972B9" w:rsidP="005C7150">
            <w:pPr>
              <w:shd w:val="clear" w:color="auto" w:fill="FFFFFF"/>
              <w:ind w:firstLine="397"/>
              <w:jc w:val="both"/>
            </w:pPr>
            <w:r w:rsidRPr="00756022">
              <w:t xml:space="preserve">В результате реализации Программы </w:t>
            </w:r>
            <w:r>
              <w:t xml:space="preserve">должен быть </w:t>
            </w:r>
            <w:r w:rsidRPr="00756022">
              <w:t>разработан Интернет-ресурс НККЯ как инновационный полномасштабный многофункциональный электронный продукт, востребованный обществом и способный дать полноценное представление о всех аспектах функционирования государственного казахского языка в настоящее время и в разные периоды его существования, предоставляющий новые возможности как для изучения казахского языка, так и для обучения казахскому языку разных категорий граждан страны, а также способного служить источником кодификации казахского языка как национального и государственного, стандартизации и модернизации, определить тенденции его развития.</w:t>
            </w:r>
          </w:p>
          <w:p w:rsidR="00A972B9" w:rsidRPr="00756022" w:rsidRDefault="00A972B9" w:rsidP="005C7150">
            <w:pPr>
              <w:ind w:firstLine="720"/>
              <w:jc w:val="both"/>
            </w:pPr>
            <w:r w:rsidRPr="00756022">
              <w:t>Конкурентоспособность результатов Программы должна быть высокой, так как данный проект инновационен, имеет динамичное свойство, характеризующее его способность быть реализованным в условиях рыночной конкуренции и отражающее привлекательность его как для потребителя, так и для инвесторов, что определяется степенью его экономической эффективности. Все стадии реализации проекта характеризуются конкурентоспособностью: впервые в казахстанском научно-интеллектуальном пространстве будет разрабатываться научная основа корпуса национального языка и реализовываться на практике крупный инновационный продукт информационно-справочного характера долгосрочного использования, функционирующий в интернет-пространстве, предназначенный для удовлетворения широких лингвистических потребностей не только современного пользователя, но и потенциального пользователя - представителя будущего поколения.</w:t>
            </w:r>
          </w:p>
          <w:p w:rsidR="00A972B9" w:rsidRPr="00756022" w:rsidRDefault="00A972B9" w:rsidP="005C7150">
            <w:pPr>
              <w:pStyle w:val="a4"/>
              <w:spacing w:before="0" w:after="0"/>
              <w:rPr>
                <w:b/>
              </w:rPr>
            </w:pPr>
            <w:r w:rsidRPr="00756022">
              <w:rPr>
                <w:b/>
              </w:rPr>
              <w:t xml:space="preserve">Основными потребители/пользователи результатов программы: </w:t>
            </w:r>
          </w:p>
          <w:p w:rsidR="00A972B9" w:rsidRPr="00756022" w:rsidRDefault="00A972B9" w:rsidP="005C7150">
            <w:pPr>
              <w:shd w:val="clear" w:color="auto" w:fill="FFFFFF"/>
              <w:ind w:firstLine="397"/>
              <w:jc w:val="both"/>
            </w:pPr>
            <w:r w:rsidRPr="00756022">
              <w:t>НККЯ востребован самыми широкими слоями населения, а также всеми, кто в силу своей профессии или занятий стремится понять и овладеть особенностями функционирования и устройства казахского языка.</w:t>
            </w:r>
          </w:p>
          <w:p w:rsidR="00A972B9" w:rsidRPr="00756022" w:rsidRDefault="00A972B9" w:rsidP="005C7150">
            <w:pPr>
              <w:ind w:firstLine="709"/>
              <w:jc w:val="both"/>
            </w:pPr>
            <w:r w:rsidRPr="00756022">
              <w:t xml:space="preserve">Круг основных потребителей/пользователей НККЯ особенно широк: </w:t>
            </w:r>
          </w:p>
          <w:p w:rsidR="00A972B9" w:rsidRPr="00756022" w:rsidRDefault="00A972B9" w:rsidP="005C7150">
            <w:pPr>
              <w:ind w:firstLine="709"/>
              <w:jc w:val="both"/>
            </w:pPr>
            <w:r w:rsidRPr="00756022">
              <w:t>- носители казахского языка, стремящиеся овладеть всем богатством казахского языка, знать и сохранить разнообразие его выразительных форм и средств;</w:t>
            </w:r>
          </w:p>
          <w:p w:rsidR="00A972B9" w:rsidRPr="00756022" w:rsidRDefault="00A972B9" w:rsidP="005C7150">
            <w:pPr>
              <w:ind w:firstLine="709"/>
              <w:jc w:val="both"/>
            </w:pPr>
            <w:r w:rsidRPr="00756022">
              <w:t>- все, кто заинтересован в изучении казахского языка: специалисты по усвоению казахского языка как родного и как неродного (второго, иностранного); разработчики программ, авторы учебников и методисты; учителя и учительские организации; школьники, студенты, слушатели курсов казахского языка;</w:t>
            </w:r>
          </w:p>
          <w:p w:rsidR="00A972B9" w:rsidRPr="00756022" w:rsidRDefault="00A972B9" w:rsidP="005C7150">
            <w:pPr>
              <w:ind w:firstLine="709"/>
              <w:jc w:val="both"/>
            </w:pPr>
            <w:r w:rsidRPr="00756022">
              <w:t>- администрация и сотрудники правительственных и неправительственных организаций, органов местного государственного управления и самоуправления, финансово-экономических организаций, банковские служащие, политики и бизнесмены, т.е. представители широкой социально-политической  сферы общественной жизни;</w:t>
            </w:r>
          </w:p>
          <w:p w:rsidR="00A972B9" w:rsidRPr="00756022" w:rsidRDefault="00A972B9" w:rsidP="005C7150">
            <w:pPr>
              <w:ind w:firstLine="709"/>
              <w:jc w:val="both"/>
            </w:pPr>
            <w:r w:rsidRPr="00756022">
              <w:t xml:space="preserve">- исследователи-лингвисты самого разного профиля, в первую очередь, корпусные и компьютерные лингвисты, теоретики и историки языка, лексикографы – составители словарей разного типа и назначения, диалектологи, социолингвисты и специалисты по контрастивной </w:t>
            </w:r>
            <w:r w:rsidRPr="00756022">
              <w:lastRenderedPageBreak/>
              <w:t xml:space="preserve">лингвистике, психолингвисты, специалисты по судебной и иной лингвистической экспертизе и др.; </w:t>
            </w:r>
          </w:p>
          <w:p w:rsidR="00A972B9" w:rsidRPr="00756022" w:rsidRDefault="00A972B9" w:rsidP="005C7150">
            <w:pPr>
              <w:ind w:firstLine="709"/>
              <w:jc w:val="both"/>
            </w:pPr>
            <w:r w:rsidRPr="00756022">
              <w:t xml:space="preserve">- писатели, редакторы, литературоведы, историки, журналисты, политологи, социологи, этнографы, т.е. представители всех областей гуманитарного знания; </w:t>
            </w:r>
          </w:p>
          <w:p w:rsidR="00A972B9" w:rsidRPr="00756022" w:rsidRDefault="00A972B9" w:rsidP="005C7150">
            <w:pPr>
              <w:ind w:firstLine="709"/>
              <w:jc w:val="both"/>
            </w:pPr>
            <w:r w:rsidRPr="00756022">
              <w:t xml:space="preserve">- переводчики, которые с параллельными корпусами получают </w:t>
            </w:r>
            <w:r>
              <w:t>богатую</w:t>
            </w:r>
            <w:r w:rsidRPr="00756022">
              <w:t xml:space="preserve"> эмпирическую базу соизмеримых языков;</w:t>
            </w:r>
          </w:p>
          <w:p w:rsidR="00A972B9" w:rsidRPr="00756022" w:rsidRDefault="00A972B9" w:rsidP="005C7150">
            <w:pPr>
              <w:ind w:firstLine="709"/>
              <w:jc w:val="both"/>
            </w:pPr>
            <w:r w:rsidRPr="00756022">
              <w:t>- разработчики программного обеспечения, создающие корпуса или иные электронные собрания текстов, словари нового типа и т.д.</w:t>
            </w:r>
          </w:p>
        </w:tc>
      </w:tr>
    </w:tbl>
    <w:p w:rsidR="00355642" w:rsidRPr="00A972B9" w:rsidRDefault="00355642">
      <w:pPr>
        <w:suppressAutoHyphens w:val="0"/>
        <w:rPr>
          <w:b/>
          <w:lang w:eastAsia="en-US"/>
        </w:rPr>
      </w:pPr>
    </w:p>
    <w:p w:rsidR="00142C1D" w:rsidRDefault="00142C1D" w:rsidP="00044B88">
      <w:pPr>
        <w:jc w:val="center"/>
        <w:rPr>
          <w:b/>
          <w:lang w:val="ru-RU" w:eastAsia="en-US"/>
        </w:rPr>
      </w:pPr>
    </w:p>
    <w:p w:rsidR="0060725B" w:rsidRPr="00B60F5E" w:rsidRDefault="0060725B" w:rsidP="0060725B">
      <w:pPr>
        <w:pStyle w:val="1"/>
        <w:tabs>
          <w:tab w:val="left" w:pos="9921"/>
        </w:tabs>
        <w:spacing w:before="0" w:after="0" w:line="240" w:lineRule="auto"/>
        <w:jc w:val="center"/>
        <w:rPr>
          <w:b/>
          <w:sz w:val="24"/>
          <w:szCs w:val="24"/>
          <w:lang w:val="ru-RU"/>
        </w:rPr>
      </w:pPr>
      <w:r w:rsidRPr="00585C01">
        <w:rPr>
          <w:b/>
          <w:sz w:val="24"/>
          <w:szCs w:val="24"/>
          <w:lang w:val="ru-RU"/>
        </w:rPr>
        <w:t>Техн</w:t>
      </w:r>
      <w:r w:rsidRPr="00585C01">
        <w:rPr>
          <w:b/>
          <w:spacing w:val="1"/>
          <w:sz w:val="24"/>
          <w:szCs w:val="24"/>
          <w:lang w:val="ru-RU"/>
        </w:rPr>
        <w:t>и</w:t>
      </w:r>
      <w:r w:rsidRPr="00585C01">
        <w:rPr>
          <w:b/>
          <w:spacing w:val="-1"/>
          <w:sz w:val="24"/>
          <w:szCs w:val="24"/>
          <w:lang w:val="ru-RU"/>
        </w:rPr>
        <w:t>ч</w:t>
      </w:r>
      <w:r w:rsidRPr="00585C01">
        <w:rPr>
          <w:b/>
          <w:sz w:val="24"/>
          <w:szCs w:val="24"/>
          <w:lang w:val="ru-RU"/>
        </w:rPr>
        <w:t>е</w:t>
      </w:r>
      <w:r w:rsidRPr="00585C01">
        <w:rPr>
          <w:b/>
          <w:spacing w:val="-2"/>
          <w:sz w:val="24"/>
          <w:szCs w:val="24"/>
          <w:lang w:val="ru-RU"/>
        </w:rPr>
        <w:t>с</w:t>
      </w:r>
      <w:r w:rsidRPr="00585C01">
        <w:rPr>
          <w:b/>
          <w:sz w:val="24"/>
          <w:szCs w:val="24"/>
          <w:lang w:val="ru-RU"/>
        </w:rPr>
        <w:t>кое зада</w:t>
      </w:r>
      <w:r w:rsidRPr="00585C01">
        <w:rPr>
          <w:b/>
          <w:spacing w:val="1"/>
          <w:sz w:val="24"/>
          <w:szCs w:val="24"/>
          <w:lang w:val="ru-RU"/>
        </w:rPr>
        <w:t>н</w:t>
      </w:r>
      <w:r w:rsidRPr="00585C01">
        <w:rPr>
          <w:b/>
          <w:sz w:val="24"/>
          <w:szCs w:val="24"/>
          <w:lang w:val="ru-RU"/>
        </w:rPr>
        <w:t>ие № 12</w:t>
      </w:r>
    </w:p>
    <w:p w:rsidR="0060725B" w:rsidRPr="00B60F5E" w:rsidRDefault="0060725B" w:rsidP="0060725B">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rsidR="0060725B" w:rsidRPr="00B60F5E" w:rsidRDefault="0060725B" w:rsidP="0060725B">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w:t>
      </w:r>
      <w:r>
        <w:rPr>
          <w:b/>
          <w:sz w:val="24"/>
          <w:szCs w:val="24"/>
          <w:lang w:val="ru-RU"/>
        </w:rPr>
        <w:t>-целевого финансирования на 2022</w:t>
      </w:r>
      <w:r w:rsidRPr="00B60F5E">
        <w:rPr>
          <w:b/>
          <w:sz w:val="24"/>
          <w:szCs w:val="24"/>
          <w:lang w:val="ru-RU"/>
        </w:rPr>
        <w:t>-2023 годы</w:t>
      </w:r>
    </w:p>
    <w:p w:rsidR="0060725B" w:rsidRDefault="0060725B" w:rsidP="0060725B">
      <w:pPr>
        <w:rPr>
          <w:b/>
          <w:lang w:val="ru-RU" w:eastAsia="en-US"/>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064"/>
      </w:tblGrid>
      <w:tr w:rsidR="0060725B" w:rsidRPr="008D409F" w:rsidTr="00451A78">
        <w:trPr>
          <w:trHeight w:val="235"/>
        </w:trPr>
        <w:tc>
          <w:tcPr>
            <w:tcW w:w="10064" w:type="dxa"/>
            <w:shd w:val="clear" w:color="auto" w:fill="auto"/>
          </w:tcPr>
          <w:p w:rsidR="0060725B" w:rsidRPr="007F388B" w:rsidRDefault="0060725B" w:rsidP="00451A78">
            <w:pPr>
              <w:rPr>
                <w:b/>
                <w:bCs/>
                <w:spacing w:val="-2"/>
                <w:lang w:val="ru-RU"/>
              </w:rPr>
            </w:pPr>
            <w:r w:rsidRPr="007F388B">
              <w:rPr>
                <w:b/>
                <w:bCs/>
                <w:spacing w:val="-2"/>
                <w:lang w:val="ru-RU"/>
              </w:rPr>
              <w:t>1. Общие сведения:</w:t>
            </w:r>
          </w:p>
          <w:p w:rsidR="0060725B" w:rsidRPr="007F388B" w:rsidRDefault="0060725B" w:rsidP="00451A78">
            <w:pPr>
              <w:rPr>
                <w:b/>
                <w:bCs/>
                <w:spacing w:val="-2"/>
                <w:lang w:val="ru-RU"/>
              </w:rPr>
            </w:pPr>
            <w:r w:rsidRPr="007F388B">
              <w:rPr>
                <w:b/>
                <w:lang w:val="ru-RU"/>
              </w:rPr>
              <w:t xml:space="preserve">1.1. Наименование специализированного направления для научной, научно-технической программы </w:t>
            </w:r>
            <w:r w:rsidRPr="007F388B">
              <w:rPr>
                <w:lang w:val="ru-RU"/>
              </w:rPr>
              <w:t>(далее - программа)</w:t>
            </w:r>
            <w:r w:rsidRPr="007F388B">
              <w:rPr>
                <w:b/>
                <w:lang w:val="ru-RU"/>
              </w:rPr>
              <w:t>:</w:t>
            </w:r>
          </w:p>
          <w:p w:rsidR="0060725B" w:rsidRPr="007F388B" w:rsidRDefault="0060725B" w:rsidP="00451A78">
            <w:pPr>
              <w:rPr>
                <w:bCs/>
                <w:spacing w:val="-2"/>
                <w:lang w:val="ru-RU"/>
              </w:rPr>
            </w:pPr>
            <w:r w:rsidRPr="007F388B">
              <w:rPr>
                <w:bCs/>
                <w:spacing w:val="-2"/>
                <w:lang w:val="ru-RU"/>
              </w:rPr>
              <w:t>Исследование в области социальных и гуманитарных наук.</w:t>
            </w:r>
          </w:p>
          <w:p w:rsidR="0060725B" w:rsidRPr="007F388B" w:rsidRDefault="0060725B" w:rsidP="00451A78">
            <w:pPr>
              <w:contextualSpacing/>
              <w:rPr>
                <w:bCs/>
                <w:lang w:val="ru-RU" w:eastAsia="ru-RU"/>
              </w:rPr>
            </w:pPr>
            <w:r w:rsidRPr="007F388B">
              <w:rPr>
                <w:bCs/>
                <w:lang w:eastAsia="ru-RU"/>
              </w:rPr>
              <w:t>Фундаментальные, прикладные междисциплинарные исследования в области общественных наук</w:t>
            </w:r>
            <w:r w:rsidRPr="007F388B">
              <w:rPr>
                <w:bCs/>
                <w:lang w:val="ru-RU" w:eastAsia="ru-RU"/>
              </w:rPr>
              <w:t>.</w:t>
            </w:r>
          </w:p>
          <w:p w:rsidR="0060725B" w:rsidRPr="007F388B" w:rsidRDefault="0060725B" w:rsidP="00451A78">
            <w:pPr>
              <w:contextualSpacing/>
              <w:rPr>
                <w:b/>
                <w:i/>
                <w:spacing w:val="-2"/>
                <w:lang w:val="ru-RU"/>
              </w:rPr>
            </w:pPr>
            <w:r w:rsidRPr="007F388B">
              <w:rPr>
                <w:bCs/>
                <w:lang w:val="ru-RU" w:eastAsia="ru-RU"/>
              </w:rPr>
              <w:t>Актуальные вопросы общественных наук и междисциплинарные исследования.</w:t>
            </w:r>
          </w:p>
        </w:tc>
      </w:tr>
      <w:tr w:rsidR="0060725B" w:rsidRPr="008D409F" w:rsidTr="00451A78">
        <w:trPr>
          <w:trHeight w:val="1125"/>
        </w:trPr>
        <w:tc>
          <w:tcPr>
            <w:tcW w:w="10064" w:type="dxa"/>
            <w:shd w:val="clear" w:color="auto" w:fill="auto"/>
          </w:tcPr>
          <w:p w:rsidR="0060725B" w:rsidRPr="007F388B" w:rsidRDefault="0060725B" w:rsidP="00451A78">
            <w:pPr>
              <w:jc w:val="both"/>
              <w:rPr>
                <w:b/>
                <w:spacing w:val="2"/>
                <w:lang w:val="ru-RU" w:eastAsia="ru-RU"/>
              </w:rPr>
            </w:pPr>
            <w:r w:rsidRPr="007F388B">
              <w:rPr>
                <w:b/>
                <w:spacing w:val="2"/>
                <w:lang w:eastAsia="ru-RU"/>
              </w:rPr>
              <w:t>2. Цели и задачи программы</w:t>
            </w:r>
          </w:p>
          <w:p w:rsidR="0060725B" w:rsidRDefault="0060725B" w:rsidP="00451A78">
            <w:pPr>
              <w:jc w:val="both"/>
              <w:rPr>
                <w:lang w:val="ru-RU"/>
              </w:rPr>
            </w:pPr>
            <w:r w:rsidRPr="007F388B">
              <w:rPr>
                <w:b/>
                <w:spacing w:val="2"/>
                <w:lang w:eastAsia="ru-RU"/>
              </w:rPr>
              <w:t>2.1. Цель программы:</w:t>
            </w:r>
          </w:p>
          <w:p w:rsidR="0060725B" w:rsidRPr="007F388B" w:rsidRDefault="0060725B" w:rsidP="00451A78">
            <w:pPr>
              <w:jc w:val="both"/>
              <w:rPr>
                <w:lang w:val="ru-RU"/>
              </w:rPr>
            </w:pPr>
            <w:r w:rsidRPr="3B83AA8D">
              <w:rPr>
                <w:lang w:val="ru-RU"/>
              </w:rPr>
              <w:t>Исследование экономических и финансовых аспектов управления средним образованием в целях научно-обоснованного совершенствования системы образования Р</w:t>
            </w:r>
            <w:r w:rsidR="00585C01">
              <w:rPr>
                <w:lang w:val="ru-RU"/>
              </w:rPr>
              <w:t>еспублики Казахстан</w:t>
            </w:r>
            <w:r w:rsidRPr="3B83AA8D">
              <w:rPr>
                <w:lang w:val="ru-RU"/>
              </w:rPr>
              <w:t xml:space="preserve">.   </w:t>
            </w:r>
          </w:p>
          <w:p w:rsidR="0060725B" w:rsidRDefault="0060725B" w:rsidP="00451A78">
            <w:pPr>
              <w:jc w:val="both"/>
              <w:rPr>
                <w:b/>
                <w:lang w:val="ru-RU"/>
              </w:rPr>
            </w:pPr>
            <w:r w:rsidRPr="007F388B">
              <w:rPr>
                <w:b/>
                <w:lang w:val="ru-RU"/>
              </w:rPr>
              <w:t>2.1.1. Для достижения поставленной цели должны быть решены следующие задачи:</w:t>
            </w:r>
          </w:p>
          <w:p w:rsidR="0060725B" w:rsidRPr="007F388B" w:rsidRDefault="0060725B" w:rsidP="0060725B">
            <w:pPr>
              <w:pStyle w:val="a9"/>
              <w:numPr>
                <w:ilvl w:val="0"/>
                <w:numId w:val="47"/>
              </w:numPr>
              <w:suppressAutoHyphens/>
              <w:spacing w:after="0" w:line="240" w:lineRule="auto"/>
              <w:jc w:val="both"/>
              <w:rPr>
                <w:rFonts w:eastAsiaTheme="minorEastAsia"/>
                <w:sz w:val="24"/>
                <w:szCs w:val="24"/>
                <w:lang w:eastAsia="ar-SA"/>
              </w:rPr>
            </w:pPr>
            <w:r w:rsidRPr="3B83AA8D">
              <w:rPr>
                <w:rFonts w:ascii="Times New Roman" w:eastAsia="Times New Roman" w:hAnsi="Times New Roman"/>
                <w:sz w:val="24"/>
                <w:szCs w:val="24"/>
                <w:lang w:eastAsia="ar-SA"/>
              </w:rPr>
              <w:t xml:space="preserve"> Исследовать вопросы бюджетного планирования и прогнозирования расходования финансов в системе образования РК;</w:t>
            </w:r>
          </w:p>
          <w:p w:rsidR="0060725B" w:rsidRPr="007F388B" w:rsidRDefault="0060725B" w:rsidP="0060725B">
            <w:pPr>
              <w:pStyle w:val="a9"/>
              <w:numPr>
                <w:ilvl w:val="0"/>
                <w:numId w:val="47"/>
              </w:numPr>
              <w:suppressAutoHyphens/>
              <w:spacing w:after="0" w:line="240" w:lineRule="auto"/>
              <w:jc w:val="both"/>
              <w:rPr>
                <w:rFonts w:eastAsiaTheme="minorEastAsia"/>
                <w:sz w:val="24"/>
                <w:szCs w:val="24"/>
                <w:lang w:eastAsia="ar-SA"/>
              </w:rPr>
            </w:pPr>
            <w:r w:rsidRPr="3B83AA8D">
              <w:rPr>
                <w:rFonts w:ascii="Times New Roman" w:eastAsia="Times New Roman" w:hAnsi="Times New Roman"/>
                <w:sz w:val="24"/>
                <w:szCs w:val="24"/>
                <w:lang w:eastAsia="ar-SA"/>
              </w:rPr>
              <w:t>Рассмотреть проблемные вопросы расчета подушевого финансирования;</w:t>
            </w:r>
          </w:p>
          <w:p w:rsidR="0060725B" w:rsidRPr="007F388B" w:rsidRDefault="0060725B" w:rsidP="0060725B">
            <w:pPr>
              <w:pStyle w:val="a9"/>
              <w:numPr>
                <w:ilvl w:val="0"/>
                <w:numId w:val="47"/>
              </w:numPr>
              <w:suppressAutoHyphens/>
              <w:spacing w:after="0" w:line="240" w:lineRule="auto"/>
              <w:jc w:val="both"/>
              <w:rPr>
                <w:rFonts w:eastAsiaTheme="minorEastAsia"/>
                <w:sz w:val="24"/>
                <w:szCs w:val="24"/>
                <w:lang w:eastAsia="ar-SA"/>
              </w:rPr>
            </w:pPr>
            <w:r w:rsidRPr="3B83AA8D">
              <w:rPr>
                <w:rFonts w:ascii="Times New Roman" w:eastAsia="Times New Roman" w:hAnsi="Times New Roman"/>
                <w:sz w:val="24"/>
                <w:szCs w:val="24"/>
                <w:lang w:eastAsia="ar-SA"/>
              </w:rPr>
              <w:t xml:space="preserve">Изучить действующие и предложить новые научно обоснованные подходы к строительству школ, применив на уровне страны рандомизированную выборку, репрезентативную на страновом уровне;  </w:t>
            </w:r>
          </w:p>
          <w:p w:rsidR="0060725B" w:rsidRPr="007F388B" w:rsidRDefault="0060725B" w:rsidP="0060725B">
            <w:pPr>
              <w:pStyle w:val="a9"/>
              <w:numPr>
                <w:ilvl w:val="0"/>
                <w:numId w:val="47"/>
              </w:numPr>
              <w:suppressAutoHyphens/>
              <w:spacing w:after="0" w:line="240" w:lineRule="auto"/>
              <w:jc w:val="both"/>
              <w:rPr>
                <w:rFonts w:eastAsiaTheme="minorEastAsia"/>
                <w:sz w:val="24"/>
                <w:szCs w:val="24"/>
                <w:lang w:eastAsia="ar-SA"/>
              </w:rPr>
            </w:pPr>
            <w:r w:rsidRPr="3B83AA8D">
              <w:rPr>
                <w:rFonts w:ascii="Times New Roman" w:eastAsia="Times New Roman" w:hAnsi="Times New Roman"/>
                <w:sz w:val="24"/>
                <w:szCs w:val="24"/>
                <w:lang w:eastAsia="ar-SA"/>
              </w:rPr>
              <w:t>Исследовать вопросы управления финансами и бюджетного планирования в среднем образовании;</w:t>
            </w:r>
          </w:p>
          <w:p w:rsidR="0060725B" w:rsidRPr="007F388B" w:rsidRDefault="0060725B" w:rsidP="0060725B">
            <w:pPr>
              <w:pStyle w:val="a9"/>
              <w:numPr>
                <w:ilvl w:val="0"/>
                <w:numId w:val="47"/>
              </w:numPr>
              <w:suppressAutoHyphens/>
              <w:spacing w:after="0" w:line="240" w:lineRule="auto"/>
              <w:jc w:val="both"/>
              <w:rPr>
                <w:rFonts w:eastAsiaTheme="minorEastAsia"/>
                <w:sz w:val="24"/>
                <w:szCs w:val="24"/>
                <w:lang w:eastAsia="ar-SA"/>
              </w:rPr>
            </w:pPr>
            <w:r w:rsidRPr="3B83AA8D">
              <w:rPr>
                <w:rFonts w:ascii="Times New Roman" w:eastAsia="Times New Roman" w:hAnsi="Times New Roman"/>
                <w:sz w:val="24"/>
                <w:szCs w:val="24"/>
                <w:lang w:eastAsia="ar-SA"/>
              </w:rPr>
              <w:t xml:space="preserve">Изучить возможные способы оптимизации и повышения эффективности экономических и/или финансовых механизмов, применяемых в среднем образовании. </w:t>
            </w:r>
          </w:p>
        </w:tc>
      </w:tr>
      <w:tr w:rsidR="0060725B" w:rsidRPr="008D409F" w:rsidTr="00451A78">
        <w:trPr>
          <w:trHeight w:val="331"/>
        </w:trPr>
        <w:tc>
          <w:tcPr>
            <w:tcW w:w="10064" w:type="dxa"/>
            <w:shd w:val="clear" w:color="auto" w:fill="auto"/>
          </w:tcPr>
          <w:p w:rsidR="0060725B" w:rsidRPr="007F388B" w:rsidRDefault="0060725B" w:rsidP="0060725B">
            <w:pPr>
              <w:pStyle w:val="a9"/>
              <w:numPr>
                <w:ilvl w:val="0"/>
                <w:numId w:val="47"/>
              </w:numPr>
              <w:suppressAutoHyphens/>
              <w:spacing w:after="0" w:line="240" w:lineRule="auto"/>
              <w:rPr>
                <w:rFonts w:eastAsiaTheme="minorEastAsia"/>
                <w:b/>
                <w:bCs/>
                <w:spacing w:val="-2"/>
                <w:sz w:val="24"/>
                <w:szCs w:val="24"/>
                <w:lang w:eastAsia="ar-SA"/>
              </w:rPr>
            </w:pPr>
            <w:r w:rsidRPr="007F388B">
              <w:rPr>
                <w:rFonts w:ascii="Times New Roman" w:eastAsia="Times New Roman" w:hAnsi="Times New Roman"/>
                <w:b/>
                <w:bCs/>
                <w:spacing w:val="-2"/>
                <w:sz w:val="24"/>
                <w:szCs w:val="24"/>
                <w:lang w:eastAsia="ar-SA"/>
              </w:rPr>
              <w:t>3. Какие пункты стратегических и программных документов решает:</w:t>
            </w:r>
          </w:p>
          <w:p w:rsidR="0060725B" w:rsidRPr="008D409F" w:rsidRDefault="0060725B" w:rsidP="0060725B">
            <w:pPr>
              <w:pStyle w:val="a9"/>
              <w:numPr>
                <w:ilvl w:val="0"/>
                <w:numId w:val="47"/>
              </w:numPr>
              <w:tabs>
                <w:tab w:val="left" w:pos="319"/>
              </w:tabs>
              <w:suppressAutoHyphens/>
              <w:spacing w:after="0" w:line="240" w:lineRule="auto"/>
              <w:jc w:val="both"/>
              <w:rPr>
                <w:rFonts w:eastAsiaTheme="minorEastAsia"/>
                <w:sz w:val="24"/>
                <w:szCs w:val="24"/>
                <w:lang w:eastAsia="ar-SA"/>
              </w:rPr>
            </w:pPr>
            <w:r w:rsidRPr="008D409F">
              <w:rPr>
                <w:rFonts w:ascii="Times New Roman" w:eastAsia="Times New Roman" w:hAnsi="Times New Roman"/>
                <w:sz w:val="24"/>
                <w:szCs w:val="24"/>
                <w:lang w:eastAsia="ar-SA"/>
              </w:rPr>
              <w:t>Заседание Высшего совета по реформам от 21 января 2021 года;</w:t>
            </w:r>
          </w:p>
          <w:p w:rsidR="0060725B" w:rsidRPr="008D409F" w:rsidRDefault="0060725B" w:rsidP="0060725B">
            <w:pPr>
              <w:pStyle w:val="a9"/>
              <w:numPr>
                <w:ilvl w:val="0"/>
                <w:numId w:val="47"/>
              </w:numPr>
              <w:tabs>
                <w:tab w:val="left" w:pos="319"/>
              </w:tabs>
              <w:suppressAutoHyphens/>
              <w:spacing w:after="0" w:line="240" w:lineRule="auto"/>
              <w:jc w:val="both"/>
              <w:rPr>
                <w:rFonts w:eastAsiaTheme="minorEastAsia"/>
                <w:sz w:val="24"/>
                <w:szCs w:val="24"/>
                <w:lang w:eastAsia="ar-SA"/>
              </w:rPr>
            </w:pPr>
            <w:r w:rsidRPr="008D409F">
              <w:rPr>
                <w:rFonts w:ascii="Times New Roman" w:eastAsia="Times New Roman" w:hAnsi="Times New Roman"/>
                <w:sz w:val="24"/>
                <w:szCs w:val="24"/>
                <w:lang w:eastAsia="ar-SA"/>
              </w:rPr>
              <w:t>Заседание Национального совета общественного доверия от 27 мая 2020 года;</w:t>
            </w:r>
          </w:p>
          <w:p w:rsidR="0060725B" w:rsidRPr="008D409F" w:rsidRDefault="0060725B" w:rsidP="0060725B">
            <w:pPr>
              <w:pStyle w:val="a9"/>
              <w:numPr>
                <w:ilvl w:val="0"/>
                <w:numId w:val="47"/>
              </w:numPr>
              <w:tabs>
                <w:tab w:val="left" w:pos="319"/>
              </w:tabs>
              <w:suppressAutoHyphens/>
              <w:spacing w:after="0" w:line="240" w:lineRule="auto"/>
              <w:jc w:val="both"/>
              <w:rPr>
                <w:rFonts w:eastAsiaTheme="minorEastAsia"/>
                <w:sz w:val="24"/>
                <w:szCs w:val="24"/>
                <w:lang w:eastAsia="ar-SA"/>
              </w:rPr>
            </w:pPr>
            <w:r w:rsidRPr="008D409F">
              <w:rPr>
                <w:rFonts w:ascii="Times New Roman" w:eastAsia="Times New Roman" w:hAnsi="Times New Roman"/>
                <w:sz w:val="24"/>
                <w:szCs w:val="24"/>
                <w:lang w:eastAsia="ar-SA"/>
              </w:rPr>
              <w:t>Послание Президента Республики Казахстан народу Казахстана «Казахстан в новой реальности: время действий» от 1 сентября 2020 года;</w:t>
            </w:r>
          </w:p>
          <w:p w:rsidR="0060725B" w:rsidRPr="008D409F" w:rsidRDefault="0060725B" w:rsidP="0060725B">
            <w:pPr>
              <w:pStyle w:val="a9"/>
              <w:numPr>
                <w:ilvl w:val="0"/>
                <w:numId w:val="47"/>
              </w:numPr>
              <w:tabs>
                <w:tab w:val="left" w:pos="319"/>
              </w:tabs>
              <w:suppressAutoHyphens/>
              <w:spacing w:after="0" w:line="240" w:lineRule="auto"/>
              <w:jc w:val="both"/>
              <w:rPr>
                <w:rFonts w:eastAsiaTheme="minorEastAsia"/>
                <w:sz w:val="24"/>
                <w:szCs w:val="24"/>
                <w:lang w:eastAsia="ar-SA"/>
              </w:rPr>
            </w:pPr>
            <w:r w:rsidRPr="008D409F">
              <w:rPr>
                <w:rFonts w:ascii="Times New Roman" w:eastAsia="Times New Roman" w:hAnsi="Times New Roman"/>
                <w:sz w:val="24"/>
                <w:szCs w:val="24"/>
                <w:lang w:eastAsia="ar-SA"/>
              </w:rPr>
              <w:t>Конституция Республики Казахстан от 30 августа 1995 года;</w:t>
            </w:r>
          </w:p>
          <w:p w:rsidR="0060725B" w:rsidRPr="007F388B" w:rsidRDefault="0060725B" w:rsidP="0060725B">
            <w:pPr>
              <w:pStyle w:val="a9"/>
              <w:numPr>
                <w:ilvl w:val="0"/>
                <w:numId w:val="47"/>
              </w:numPr>
              <w:tabs>
                <w:tab w:val="left" w:pos="319"/>
              </w:tabs>
              <w:suppressAutoHyphens/>
              <w:spacing w:after="0" w:line="240" w:lineRule="auto"/>
              <w:jc w:val="both"/>
              <w:rPr>
                <w:rFonts w:eastAsiaTheme="minorEastAsia"/>
                <w:sz w:val="24"/>
                <w:szCs w:val="24"/>
                <w:lang w:eastAsia="ar-SA"/>
              </w:rPr>
            </w:pPr>
            <w:r w:rsidRPr="3B83AA8D">
              <w:rPr>
                <w:rFonts w:ascii="Times New Roman" w:eastAsia="Times New Roman" w:hAnsi="Times New Roman"/>
                <w:sz w:val="24"/>
                <w:szCs w:val="24"/>
                <w:lang w:eastAsia="ar-SA"/>
              </w:rPr>
              <w:t>Поручения Главы государства, данные на пленарном заседании Августовского педагогического совещания (2019 год)</w:t>
            </w:r>
          </w:p>
          <w:p w:rsidR="0060725B" w:rsidRPr="007F388B" w:rsidRDefault="0060725B" w:rsidP="0060725B">
            <w:pPr>
              <w:pStyle w:val="a9"/>
              <w:numPr>
                <w:ilvl w:val="0"/>
                <w:numId w:val="47"/>
              </w:numPr>
              <w:tabs>
                <w:tab w:val="left" w:pos="319"/>
              </w:tabs>
              <w:suppressAutoHyphens/>
              <w:spacing w:after="0" w:line="240" w:lineRule="auto"/>
              <w:jc w:val="both"/>
              <w:rPr>
                <w:rFonts w:eastAsiaTheme="minorEastAsia"/>
                <w:sz w:val="24"/>
                <w:szCs w:val="24"/>
                <w:lang w:eastAsia="ar-SA"/>
              </w:rPr>
            </w:pPr>
            <w:r w:rsidRPr="3B83AA8D">
              <w:rPr>
                <w:rFonts w:ascii="Times New Roman" w:eastAsia="Times New Roman" w:hAnsi="Times New Roman"/>
                <w:sz w:val="24"/>
                <w:szCs w:val="24"/>
                <w:lang w:eastAsia="ar-SA"/>
              </w:rPr>
              <w:t xml:space="preserve">Государственная программа развития образования и науки на 2021 – 2025 гг. </w:t>
            </w:r>
          </w:p>
        </w:tc>
      </w:tr>
      <w:tr w:rsidR="0060725B" w:rsidRPr="008D409F" w:rsidTr="00451A78">
        <w:tc>
          <w:tcPr>
            <w:tcW w:w="10064" w:type="dxa"/>
            <w:shd w:val="clear" w:color="auto" w:fill="auto"/>
          </w:tcPr>
          <w:p w:rsidR="0060725B" w:rsidRPr="007F388B" w:rsidRDefault="0060725B" w:rsidP="00451A78">
            <w:pPr>
              <w:jc w:val="both"/>
              <w:rPr>
                <w:b/>
                <w:bCs/>
                <w:lang w:val="ru-RU"/>
              </w:rPr>
            </w:pPr>
            <w:r w:rsidRPr="3B83AA8D">
              <w:rPr>
                <w:b/>
                <w:bCs/>
                <w:lang w:val="ru-RU"/>
              </w:rPr>
              <w:t>4. Ожидаемые результаты.</w:t>
            </w:r>
          </w:p>
          <w:p w:rsidR="0060725B" w:rsidRPr="007F388B" w:rsidRDefault="0060725B" w:rsidP="00451A78">
            <w:pPr>
              <w:jc w:val="both"/>
              <w:rPr>
                <w:b/>
                <w:bCs/>
                <w:lang w:val="ru-RU"/>
              </w:rPr>
            </w:pPr>
            <w:r w:rsidRPr="3B83AA8D">
              <w:rPr>
                <w:b/>
                <w:bCs/>
                <w:lang w:val="ru-RU"/>
              </w:rPr>
              <w:t>4.1 Прямые результаты:</w:t>
            </w:r>
          </w:p>
          <w:p w:rsidR="0060725B" w:rsidRPr="007F388B" w:rsidRDefault="0060725B" w:rsidP="0060725B">
            <w:pPr>
              <w:pStyle w:val="a9"/>
              <w:numPr>
                <w:ilvl w:val="0"/>
                <w:numId w:val="48"/>
              </w:numPr>
              <w:suppressAutoHyphens/>
              <w:spacing w:after="0" w:line="240" w:lineRule="auto"/>
              <w:jc w:val="both"/>
              <w:rPr>
                <w:rFonts w:eastAsiaTheme="minorEastAsia"/>
                <w:sz w:val="24"/>
                <w:szCs w:val="24"/>
                <w:lang w:eastAsia="ar-SA"/>
              </w:rPr>
            </w:pPr>
            <w:r w:rsidRPr="3B83AA8D">
              <w:rPr>
                <w:rFonts w:ascii="Times New Roman" w:eastAsia="Times New Roman" w:hAnsi="Times New Roman"/>
                <w:sz w:val="24"/>
                <w:szCs w:val="24"/>
                <w:lang w:eastAsia="ar-SA"/>
              </w:rPr>
              <w:t>Определены механизмы бюджетного планирования и финансирования системы среднего образования;</w:t>
            </w:r>
          </w:p>
          <w:p w:rsidR="0060725B" w:rsidRPr="007F388B" w:rsidRDefault="0060725B" w:rsidP="0060725B">
            <w:pPr>
              <w:pStyle w:val="a9"/>
              <w:numPr>
                <w:ilvl w:val="0"/>
                <w:numId w:val="48"/>
              </w:numPr>
              <w:suppressAutoHyphens/>
              <w:spacing w:after="0" w:line="240" w:lineRule="auto"/>
              <w:jc w:val="both"/>
              <w:rPr>
                <w:rFonts w:eastAsiaTheme="minorEastAsia"/>
                <w:sz w:val="24"/>
                <w:szCs w:val="24"/>
                <w:lang w:eastAsia="ar-SA"/>
              </w:rPr>
            </w:pPr>
            <w:r w:rsidRPr="3B83AA8D">
              <w:rPr>
                <w:rFonts w:ascii="Times New Roman" w:eastAsia="Times New Roman" w:hAnsi="Times New Roman"/>
                <w:sz w:val="24"/>
                <w:szCs w:val="24"/>
                <w:lang w:val="kk-KZ" w:eastAsia="ar-SA"/>
              </w:rPr>
              <w:t>Выявлены сильны</w:t>
            </w:r>
            <w:r w:rsidRPr="3B83AA8D">
              <w:rPr>
                <w:rFonts w:ascii="Times New Roman" w:eastAsia="Times New Roman" w:hAnsi="Times New Roman"/>
                <w:sz w:val="24"/>
                <w:szCs w:val="24"/>
                <w:lang w:eastAsia="ar-SA"/>
              </w:rPr>
              <w:t>е</w:t>
            </w:r>
            <w:r w:rsidRPr="3B83AA8D">
              <w:rPr>
                <w:rFonts w:ascii="Times New Roman" w:eastAsia="Times New Roman" w:hAnsi="Times New Roman"/>
                <w:sz w:val="24"/>
                <w:szCs w:val="24"/>
                <w:lang w:val="kk-KZ" w:eastAsia="ar-SA"/>
              </w:rPr>
              <w:t xml:space="preserve"> и слабы</w:t>
            </w:r>
            <w:r w:rsidRPr="3B83AA8D">
              <w:rPr>
                <w:rFonts w:ascii="Times New Roman" w:eastAsia="Times New Roman" w:hAnsi="Times New Roman"/>
                <w:sz w:val="24"/>
                <w:szCs w:val="24"/>
                <w:lang w:eastAsia="ar-SA"/>
              </w:rPr>
              <w:t>е</w:t>
            </w:r>
            <w:r w:rsidRPr="3B83AA8D">
              <w:rPr>
                <w:rFonts w:ascii="Times New Roman" w:eastAsia="Times New Roman" w:hAnsi="Times New Roman"/>
                <w:sz w:val="24"/>
                <w:szCs w:val="24"/>
                <w:lang w:val="kk-KZ" w:eastAsia="ar-SA"/>
              </w:rPr>
              <w:t xml:space="preserve"> сторон</w:t>
            </w:r>
            <w:r w:rsidRPr="3B83AA8D">
              <w:rPr>
                <w:rFonts w:ascii="Times New Roman" w:eastAsia="Times New Roman" w:hAnsi="Times New Roman"/>
                <w:sz w:val="24"/>
                <w:szCs w:val="24"/>
                <w:lang w:eastAsia="ar-SA"/>
              </w:rPr>
              <w:t>ы</w:t>
            </w:r>
            <w:r w:rsidRPr="3B83AA8D">
              <w:rPr>
                <w:rFonts w:ascii="Times New Roman" w:eastAsia="Times New Roman" w:hAnsi="Times New Roman"/>
                <w:sz w:val="24"/>
                <w:szCs w:val="24"/>
                <w:lang w:val="kk-KZ" w:eastAsia="ar-SA"/>
              </w:rPr>
              <w:t xml:space="preserve"> системы б</w:t>
            </w:r>
            <w:r w:rsidRPr="3B83AA8D">
              <w:rPr>
                <w:rFonts w:ascii="Times New Roman" w:eastAsia="Times New Roman" w:hAnsi="Times New Roman"/>
                <w:sz w:val="24"/>
                <w:szCs w:val="24"/>
                <w:lang w:eastAsia="ar-SA"/>
              </w:rPr>
              <w:t>юджетного планирования и прогнозирования расходования финансов в системе образования РК;</w:t>
            </w:r>
          </w:p>
          <w:p w:rsidR="0060725B" w:rsidRPr="007F388B" w:rsidRDefault="0060725B" w:rsidP="0060725B">
            <w:pPr>
              <w:pStyle w:val="a9"/>
              <w:numPr>
                <w:ilvl w:val="0"/>
                <w:numId w:val="48"/>
              </w:numPr>
              <w:suppressAutoHyphens/>
              <w:spacing w:after="0" w:line="240" w:lineRule="auto"/>
              <w:jc w:val="both"/>
              <w:rPr>
                <w:sz w:val="24"/>
                <w:szCs w:val="24"/>
                <w:lang w:eastAsia="ar-SA"/>
              </w:rPr>
            </w:pPr>
            <w:r w:rsidRPr="3B83AA8D">
              <w:rPr>
                <w:rFonts w:ascii="Times New Roman" w:eastAsia="Times New Roman" w:hAnsi="Times New Roman"/>
                <w:sz w:val="24"/>
                <w:szCs w:val="24"/>
                <w:lang w:eastAsia="ar-SA"/>
              </w:rPr>
              <w:lastRenderedPageBreak/>
              <w:t>Проанализированы проблемные вопросы внедрения механизма подушевого финансирования и предложены новые подходы к их решению;</w:t>
            </w:r>
          </w:p>
          <w:p w:rsidR="0060725B" w:rsidRPr="007F388B" w:rsidRDefault="0060725B" w:rsidP="0060725B">
            <w:pPr>
              <w:pStyle w:val="a9"/>
              <w:numPr>
                <w:ilvl w:val="0"/>
                <w:numId w:val="48"/>
              </w:numPr>
              <w:suppressAutoHyphens/>
              <w:spacing w:after="0" w:line="240" w:lineRule="auto"/>
              <w:jc w:val="both"/>
              <w:rPr>
                <w:sz w:val="24"/>
                <w:szCs w:val="24"/>
                <w:lang w:eastAsia="ar-SA"/>
              </w:rPr>
            </w:pPr>
            <w:r w:rsidRPr="3B83AA8D">
              <w:rPr>
                <w:rFonts w:ascii="Times New Roman" w:eastAsia="Times New Roman" w:hAnsi="Times New Roman"/>
                <w:sz w:val="24"/>
                <w:szCs w:val="24"/>
                <w:lang w:eastAsia="ar-SA"/>
              </w:rPr>
              <w:t>Проведено репрезентативное на страновом уровне исследование подходов к строительству организаций среднего образования и разработана методология бюджетного планирования их строительства;</w:t>
            </w:r>
          </w:p>
          <w:p w:rsidR="0060725B" w:rsidRPr="007F388B" w:rsidRDefault="0060725B" w:rsidP="0060725B">
            <w:pPr>
              <w:pStyle w:val="a9"/>
              <w:numPr>
                <w:ilvl w:val="0"/>
                <w:numId w:val="48"/>
              </w:numPr>
              <w:suppressAutoHyphens/>
              <w:spacing w:after="0" w:line="240" w:lineRule="auto"/>
              <w:jc w:val="both"/>
              <w:rPr>
                <w:sz w:val="24"/>
                <w:szCs w:val="24"/>
                <w:lang w:eastAsia="ar-SA"/>
              </w:rPr>
            </w:pPr>
            <w:r w:rsidRPr="3B83AA8D">
              <w:rPr>
                <w:rFonts w:ascii="Times New Roman" w:eastAsia="Times New Roman" w:hAnsi="Times New Roman"/>
                <w:sz w:val="24"/>
                <w:szCs w:val="24"/>
                <w:lang w:eastAsia="ar-SA"/>
              </w:rPr>
              <w:t>Изучены механизмы управления финансами и бюджетного планирования в школах, проведен анализ барьеров и проблем, и предложены пути их решения;</w:t>
            </w:r>
          </w:p>
          <w:p w:rsidR="0060725B" w:rsidRPr="007F388B" w:rsidRDefault="0060725B" w:rsidP="0060725B">
            <w:pPr>
              <w:pStyle w:val="a9"/>
              <w:numPr>
                <w:ilvl w:val="0"/>
                <w:numId w:val="48"/>
              </w:numPr>
              <w:suppressAutoHyphens/>
              <w:spacing w:after="0" w:line="240" w:lineRule="auto"/>
              <w:jc w:val="both"/>
              <w:rPr>
                <w:rFonts w:eastAsiaTheme="minorEastAsia"/>
                <w:sz w:val="24"/>
                <w:szCs w:val="24"/>
                <w:lang w:eastAsia="ar-SA"/>
              </w:rPr>
            </w:pPr>
            <w:r w:rsidRPr="3B83AA8D">
              <w:rPr>
                <w:rFonts w:ascii="Times New Roman" w:eastAsia="Times New Roman" w:hAnsi="Times New Roman"/>
                <w:sz w:val="24"/>
                <w:szCs w:val="24"/>
                <w:lang w:eastAsia="ar-SA"/>
              </w:rPr>
              <w:t xml:space="preserve">Предложены механизмы оптимизации и повышения эффективности экономических </w:t>
            </w:r>
            <w:r w:rsidRPr="3B83AA8D">
              <w:rPr>
                <w:rFonts w:ascii="Times New Roman" w:eastAsia="Times New Roman" w:hAnsi="Times New Roman"/>
                <w:color w:val="000000" w:themeColor="text1"/>
                <w:sz w:val="24"/>
                <w:szCs w:val="24"/>
              </w:rPr>
              <w:t xml:space="preserve">и/или финансовых механизмов. </w:t>
            </w:r>
          </w:p>
        </w:tc>
      </w:tr>
      <w:tr w:rsidR="0060725B" w:rsidRPr="00984128" w:rsidTr="00451A78">
        <w:trPr>
          <w:trHeight w:val="699"/>
        </w:trPr>
        <w:tc>
          <w:tcPr>
            <w:tcW w:w="10064" w:type="dxa"/>
            <w:shd w:val="clear" w:color="auto" w:fill="auto"/>
          </w:tcPr>
          <w:p w:rsidR="0060725B" w:rsidRPr="007F388B" w:rsidRDefault="0060725B" w:rsidP="00451A78">
            <w:pPr>
              <w:jc w:val="both"/>
              <w:rPr>
                <w:b/>
                <w:bCs/>
                <w:spacing w:val="-2"/>
                <w:lang w:val="ru-RU"/>
              </w:rPr>
            </w:pPr>
            <w:r w:rsidRPr="007F388B">
              <w:rPr>
                <w:b/>
                <w:bCs/>
                <w:spacing w:val="-2"/>
                <w:lang w:val="ru-RU"/>
              </w:rPr>
              <w:lastRenderedPageBreak/>
              <w:t>4.2 Конечный результат:</w:t>
            </w:r>
          </w:p>
          <w:p w:rsidR="0060725B" w:rsidRPr="007F388B" w:rsidRDefault="0060725B" w:rsidP="00451A78">
            <w:pPr>
              <w:jc w:val="both"/>
            </w:pPr>
            <w:r w:rsidRPr="3B83AA8D">
              <w:t xml:space="preserve">Повышение эффективности управления финансами в среднем образовании. </w:t>
            </w:r>
          </w:p>
          <w:p w:rsidR="0060725B" w:rsidRPr="007F388B" w:rsidRDefault="0060725B" w:rsidP="00451A78">
            <w:pPr>
              <w:jc w:val="both"/>
            </w:pPr>
            <w:r w:rsidRPr="3B83AA8D">
              <w:t>Совершенствование бюджетных механизмов распределения финансовых средств.</w:t>
            </w:r>
          </w:p>
          <w:p w:rsidR="0060725B" w:rsidRPr="007F388B" w:rsidRDefault="0060725B" w:rsidP="00451A78">
            <w:pPr>
              <w:jc w:val="both"/>
            </w:pPr>
            <w:r w:rsidRPr="3B83AA8D">
              <w:rPr>
                <w:b/>
                <w:bCs/>
                <w:lang w:val="ru-RU"/>
              </w:rPr>
              <w:t>Научный эффект:</w:t>
            </w:r>
          </w:p>
          <w:p w:rsidR="0060725B" w:rsidRDefault="0060725B" w:rsidP="00451A78">
            <w:pPr>
              <w:jc w:val="both"/>
              <w:rPr>
                <w:lang w:val="ru-RU"/>
              </w:rPr>
            </w:pPr>
            <w:r w:rsidRPr="3B83AA8D">
              <w:rPr>
                <w:lang w:val="ru-RU"/>
              </w:rPr>
              <w:t xml:space="preserve">Применение научных подходов к решению экономических и финансовых задач системы образования. </w:t>
            </w:r>
          </w:p>
          <w:p w:rsidR="0060725B" w:rsidRPr="007F388B" w:rsidRDefault="0060725B" w:rsidP="00451A78">
            <w:pPr>
              <w:jc w:val="both"/>
              <w:rPr>
                <w:lang w:val="ru-RU"/>
              </w:rPr>
            </w:pPr>
            <w:r w:rsidRPr="3B83AA8D">
              <w:rPr>
                <w:b/>
                <w:bCs/>
                <w:lang w:val="ru-RU"/>
              </w:rPr>
              <w:t>Социально-экономический эффект:</w:t>
            </w:r>
          </w:p>
          <w:p w:rsidR="0060725B" w:rsidRDefault="0060725B" w:rsidP="00451A78">
            <w:pPr>
              <w:jc w:val="both"/>
              <w:rPr>
                <w:lang w:val="ru-RU"/>
              </w:rPr>
            </w:pPr>
            <w:r w:rsidRPr="3B83AA8D">
              <w:rPr>
                <w:lang w:val="ru-RU"/>
              </w:rPr>
              <w:t xml:space="preserve">Благоприятное влияние на развитие образовательной отрасли через рекомендации по применению прозрачных механизмов финансирования; повышение доступности к образованию за счет повышения эффективности планирования строительства школ; совершенствование механизмов финансирования школ через подушевое финансирование; создание основ для повышения конкурентности между школами.    </w:t>
            </w:r>
          </w:p>
          <w:p w:rsidR="0060725B" w:rsidRPr="007F388B" w:rsidRDefault="0060725B" w:rsidP="00585C01">
            <w:pPr>
              <w:jc w:val="both"/>
              <w:rPr>
                <w:shd w:val="clear" w:color="auto" w:fill="FFFFFF"/>
                <w:lang w:val="ru-RU"/>
              </w:rPr>
            </w:pPr>
            <w:r w:rsidRPr="3B83AA8D">
              <w:rPr>
                <w:b/>
                <w:bCs/>
                <w:lang w:val="ru-RU"/>
              </w:rPr>
              <w:t xml:space="preserve">Целевые потребители полученных результатов: </w:t>
            </w:r>
            <w:r w:rsidRPr="3B83AA8D">
              <w:rPr>
                <w:lang w:val="ru-RU"/>
              </w:rPr>
              <w:t xml:space="preserve">Министерство образования и науки РКместные исполнительные органы,организации среднего образования, АО </w:t>
            </w:r>
            <w:r w:rsidR="00585C01">
              <w:rPr>
                <w:lang w:val="ru-RU"/>
              </w:rPr>
              <w:t>«</w:t>
            </w:r>
            <w:r w:rsidRPr="3B83AA8D">
              <w:rPr>
                <w:lang w:val="ru-RU"/>
              </w:rPr>
              <w:t>Финансовый центр</w:t>
            </w:r>
            <w:r w:rsidR="00585C01">
              <w:rPr>
                <w:lang w:val="ru-RU"/>
              </w:rPr>
              <w:t>»</w:t>
            </w:r>
            <w:r w:rsidRPr="3B83AA8D">
              <w:rPr>
                <w:lang w:val="ru-RU"/>
              </w:rPr>
              <w:t>,  школьники и их родители.</w:t>
            </w:r>
          </w:p>
        </w:tc>
      </w:tr>
    </w:tbl>
    <w:p w:rsidR="00142C1D" w:rsidRPr="00CD46DA" w:rsidRDefault="00142C1D" w:rsidP="0060725B">
      <w:pPr>
        <w:rPr>
          <w:b/>
          <w:lang w:val="ru-RU" w:eastAsia="en-US"/>
        </w:rPr>
      </w:pPr>
    </w:p>
    <w:p w:rsidR="00AF34B7" w:rsidRPr="00CD46DA" w:rsidRDefault="00AF34B7" w:rsidP="00044B88">
      <w:pPr>
        <w:widowControl w:val="0"/>
        <w:tabs>
          <w:tab w:val="left" w:pos="9921"/>
        </w:tabs>
        <w:jc w:val="center"/>
        <w:outlineLvl w:val="0"/>
        <w:rPr>
          <w:bCs/>
          <w:lang w:val="ru-RU"/>
        </w:rPr>
      </w:pPr>
      <w:r w:rsidRPr="00B60F5E">
        <w:rPr>
          <w:b/>
          <w:bCs/>
          <w:lang w:val="ru-RU"/>
        </w:rPr>
        <w:t>Техн</w:t>
      </w:r>
      <w:r w:rsidRPr="00B60F5E">
        <w:rPr>
          <w:b/>
          <w:bCs/>
          <w:spacing w:val="1"/>
          <w:lang w:val="ru-RU"/>
        </w:rPr>
        <w:t>и</w:t>
      </w:r>
      <w:r w:rsidRPr="00B60F5E">
        <w:rPr>
          <w:b/>
          <w:bCs/>
          <w:spacing w:val="-1"/>
          <w:lang w:val="ru-RU"/>
        </w:rPr>
        <w:t>ч</w:t>
      </w:r>
      <w:r w:rsidRPr="00B60F5E">
        <w:rPr>
          <w:b/>
          <w:bCs/>
          <w:lang w:val="ru-RU"/>
        </w:rPr>
        <w:t>е</w:t>
      </w:r>
      <w:r w:rsidRPr="00B60F5E">
        <w:rPr>
          <w:b/>
          <w:bCs/>
          <w:spacing w:val="-2"/>
          <w:lang w:val="ru-RU"/>
        </w:rPr>
        <w:t>с</w:t>
      </w:r>
      <w:r w:rsidRPr="00B60F5E">
        <w:rPr>
          <w:b/>
          <w:bCs/>
          <w:lang w:val="ru-RU"/>
        </w:rPr>
        <w:t>кое зада</w:t>
      </w:r>
      <w:r w:rsidRPr="00B60F5E">
        <w:rPr>
          <w:b/>
          <w:bCs/>
          <w:spacing w:val="1"/>
          <w:lang w:val="ru-RU"/>
        </w:rPr>
        <w:t>н</w:t>
      </w:r>
      <w:r w:rsidR="00230622">
        <w:rPr>
          <w:b/>
          <w:bCs/>
          <w:lang w:val="ru-RU"/>
        </w:rPr>
        <w:t xml:space="preserve">ие № </w:t>
      </w:r>
      <w:r w:rsidR="00142C1D" w:rsidRPr="00CD46DA">
        <w:rPr>
          <w:b/>
          <w:bCs/>
          <w:lang w:val="ru-RU"/>
        </w:rPr>
        <w:t>1</w:t>
      </w:r>
      <w:r w:rsidR="0060725B">
        <w:rPr>
          <w:b/>
          <w:bCs/>
          <w:lang w:val="ru-RU"/>
        </w:rPr>
        <w:t>3</w:t>
      </w:r>
    </w:p>
    <w:p w:rsidR="00AF34B7" w:rsidRPr="00B60F5E" w:rsidRDefault="00AF34B7" w:rsidP="00044B88">
      <w:pPr>
        <w:widowControl w:val="0"/>
        <w:tabs>
          <w:tab w:val="left" w:pos="9921"/>
        </w:tabs>
        <w:jc w:val="center"/>
        <w:outlineLvl w:val="0"/>
        <w:rPr>
          <w:bCs/>
          <w:lang w:val="ru-RU"/>
        </w:rPr>
      </w:pPr>
      <w:r w:rsidRPr="00B60F5E">
        <w:rPr>
          <w:b/>
          <w:bCs/>
          <w:lang w:val="ru-RU"/>
        </w:rPr>
        <w:t>на научн</w:t>
      </w:r>
      <w:r w:rsidRPr="00B60F5E">
        <w:rPr>
          <w:b/>
          <w:bCs/>
          <w:spacing w:val="1"/>
          <w:lang w:val="ru-RU"/>
        </w:rPr>
        <w:t>о</w:t>
      </w:r>
      <w:r w:rsidRPr="00B60F5E">
        <w:rPr>
          <w:b/>
          <w:bCs/>
          <w:spacing w:val="-1"/>
          <w:lang w:val="ru-RU"/>
        </w:rPr>
        <w:t>-</w:t>
      </w:r>
      <w:r w:rsidRPr="00B60F5E">
        <w:rPr>
          <w:b/>
          <w:bCs/>
          <w:lang w:val="ru-RU"/>
        </w:rPr>
        <w:t>иссл</w:t>
      </w:r>
      <w:r w:rsidRPr="00B60F5E">
        <w:rPr>
          <w:b/>
          <w:bCs/>
          <w:spacing w:val="-3"/>
          <w:lang w:val="ru-RU"/>
        </w:rPr>
        <w:t>е</w:t>
      </w:r>
      <w:r w:rsidRPr="00B60F5E">
        <w:rPr>
          <w:b/>
          <w:bCs/>
          <w:lang w:val="ru-RU"/>
        </w:rPr>
        <w:t>довательскую рабо</w:t>
      </w:r>
      <w:r w:rsidRPr="00B60F5E">
        <w:rPr>
          <w:b/>
          <w:bCs/>
          <w:spacing w:val="1"/>
          <w:lang w:val="ru-RU"/>
        </w:rPr>
        <w:t>т</w:t>
      </w:r>
      <w:r w:rsidRPr="00B60F5E">
        <w:rPr>
          <w:b/>
          <w:bCs/>
          <w:lang w:val="ru-RU"/>
        </w:rPr>
        <w:t xml:space="preserve">у </w:t>
      </w:r>
    </w:p>
    <w:p w:rsidR="00AF34B7" w:rsidRPr="00B60F5E" w:rsidRDefault="00AF34B7" w:rsidP="00044B88">
      <w:pPr>
        <w:widowControl w:val="0"/>
        <w:tabs>
          <w:tab w:val="left" w:pos="9921"/>
        </w:tabs>
        <w:jc w:val="center"/>
        <w:outlineLvl w:val="0"/>
        <w:rPr>
          <w:b/>
          <w:bCs/>
          <w:lang w:val="ru-RU"/>
        </w:rPr>
      </w:pPr>
      <w:r w:rsidRPr="00B60F5E">
        <w:rPr>
          <w:b/>
          <w:bCs/>
          <w:lang w:val="ru-RU"/>
        </w:rPr>
        <w:t>в рамках программно-целевого финансирования на 202</w:t>
      </w:r>
      <w:r w:rsidR="00230622">
        <w:rPr>
          <w:b/>
          <w:bCs/>
          <w:lang w:val="ru-RU"/>
        </w:rPr>
        <w:t>2</w:t>
      </w:r>
      <w:r w:rsidRPr="00B60F5E">
        <w:rPr>
          <w:b/>
          <w:bCs/>
          <w:lang w:val="ru-RU"/>
        </w:rPr>
        <w:t>-2023 годы</w:t>
      </w:r>
    </w:p>
    <w:p w:rsidR="00AF34B7" w:rsidRPr="00B60F5E" w:rsidRDefault="00AF34B7" w:rsidP="00044B88">
      <w:pPr>
        <w:widowControl w:val="0"/>
        <w:tabs>
          <w:tab w:val="left" w:pos="9921"/>
        </w:tabs>
        <w:jc w:val="center"/>
        <w:outlineLvl w:val="0"/>
        <w:rPr>
          <w:b/>
          <w:bCs/>
          <w:lang w:val="ru-RU"/>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64"/>
      </w:tblGrid>
      <w:tr w:rsidR="00AC6477" w:rsidRPr="00DD1560" w:rsidTr="00507243">
        <w:tc>
          <w:tcPr>
            <w:tcW w:w="10064" w:type="dxa"/>
          </w:tcPr>
          <w:p w:rsidR="00AC6477" w:rsidRPr="006E62F8" w:rsidRDefault="00AC6477" w:rsidP="00507243">
            <w:pPr>
              <w:jc w:val="both"/>
              <w:rPr>
                <w:b/>
                <w:bCs/>
                <w:lang w:val="ru-RU"/>
              </w:rPr>
            </w:pPr>
            <w:r w:rsidRPr="006E62F8">
              <w:rPr>
                <w:b/>
                <w:bCs/>
                <w:lang w:val="ru-RU"/>
              </w:rPr>
              <w:t>1. Общие сведения:</w:t>
            </w:r>
          </w:p>
          <w:p w:rsidR="00AC6477" w:rsidRPr="006E62F8" w:rsidRDefault="00AC6477" w:rsidP="00507243">
            <w:pPr>
              <w:jc w:val="both"/>
              <w:rPr>
                <w:b/>
                <w:bCs/>
                <w:lang w:val="ru-RU"/>
              </w:rPr>
            </w:pPr>
            <w:r w:rsidRPr="006E62F8">
              <w:rPr>
                <w:b/>
                <w:bCs/>
                <w:lang w:val="ru-RU"/>
              </w:rPr>
              <w:t>1.1. Наименование специализированного направления для научной, научно-технической программы (далее – программа):</w:t>
            </w:r>
          </w:p>
          <w:p w:rsidR="00AC6477" w:rsidRPr="006E62F8" w:rsidRDefault="00AC6477" w:rsidP="00507243">
            <w:pPr>
              <w:rPr>
                <w:spacing w:val="-2"/>
              </w:rPr>
            </w:pPr>
            <w:r w:rsidRPr="006E62F8">
              <w:rPr>
                <w:spacing w:val="-2"/>
              </w:rPr>
              <w:t>Национальная безопасность и оборона</w:t>
            </w:r>
          </w:p>
          <w:p w:rsidR="00AC6477" w:rsidRPr="00052DEB" w:rsidRDefault="00AC6477" w:rsidP="00507243">
            <w:pPr>
              <w:pStyle w:val="1"/>
              <w:tabs>
                <w:tab w:val="left" w:pos="9921"/>
              </w:tabs>
              <w:spacing w:before="0" w:after="0" w:line="240" w:lineRule="auto"/>
              <w:rPr>
                <w:b/>
                <w:bCs/>
                <w:sz w:val="24"/>
                <w:szCs w:val="24"/>
                <w:lang w:val="ru-RU"/>
              </w:rPr>
            </w:pPr>
            <w:r w:rsidRPr="006E62F8">
              <w:rPr>
                <w:sz w:val="24"/>
                <w:szCs w:val="24"/>
                <w:lang w:val="ru-RU"/>
              </w:rPr>
              <w:t>Исследования в области военной безопасности и военного искусства.</w:t>
            </w:r>
          </w:p>
        </w:tc>
      </w:tr>
      <w:tr w:rsidR="00AC6477" w:rsidRPr="00DD1560" w:rsidTr="00507243">
        <w:tc>
          <w:tcPr>
            <w:tcW w:w="10064" w:type="dxa"/>
          </w:tcPr>
          <w:p w:rsidR="00AC6477" w:rsidRPr="00B0000E" w:rsidRDefault="00AC6477" w:rsidP="00507243">
            <w:pPr>
              <w:jc w:val="both"/>
              <w:rPr>
                <w:b/>
                <w:bCs/>
                <w:lang w:val="ru-RU"/>
              </w:rPr>
            </w:pPr>
            <w:r w:rsidRPr="00B0000E">
              <w:rPr>
                <w:b/>
                <w:bCs/>
                <w:spacing w:val="2"/>
                <w:lang w:val="ru-RU"/>
              </w:rPr>
              <w:t xml:space="preserve">2. </w:t>
            </w:r>
            <w:r w:rsidRPr="00B0000E">
              <w:rPr>
                <w:b/>
                <w:bCs/>
                <w:lang w:val="ru-RU"/>
              </w:rPr>
              <w:t>Цель и задачи программы:</w:t>
            </w:r>
          </w:p>
          <w:p w:rsidR="00AC6477" w:rsidRPr="00B0000E" w:rsidRDefault="00AC6477" w:rsidP="00507243">
            <w:pPr>
              <w:jc w:val="both"/>
              <w:rPr>
                <w:b/>
                <w:bCs/>
                <w:lang w:val="ru-RU"/>
              </w:rPr>
            </w:pPr>
            <w:r w:rsidRPr="00B0000E">
              <w:rPr>
                <w:b/>
                <w:bCs/>
                <w:spacing w:val="2"/>
                <w:lang w:val="ru-RU"/>
              </w:rPr>
              <w:t xml:space="preserve">2.1. Цель программы: </w:t>
            </w:r>
          </w:p>
          <w:p w:rsidR="00AC6477" w:rsidRPr="00B0000E" w:rsidRDefault="00AC6477" w:rsidP="00507243">
            <w:pPr>
              <w:jc w:val="both"/>
              <w:rPr>
                <w:lang w:val="ru-RU"/>
              </w:rPr>
            </w:pPr>
            <w:r w:rsidRPr="00B0000E">
              <w:rPr>
                <w:lang w:val="ru-RU"/>
              </w:rPr>
              <w:t>Разработка инновационных решений в интересах повышения эффективности поддержки принятия решений органами управления Вооруженных Сил, других войск и воинских формирований Республики Казахстан в кризисных ситуациях с использованием перспективных геоинформационных технологий.</w:t>
            </w:r>
          </w:p>
          <w:p w:rsidR="00AC6477" w:rsidRPr="00B0000E" w:rsidRDefault="00AC6477" w:rsidP="00507243">
            <w:pPr>
              <w:jc w:val="both"/>
              <w:rPr>
                <w:b/>
                <w:lang w:val="ru-RU"/>
              </w:rPr>
            </w:pPr>
            <w:r w:rsidRPr="00B0000E">
              <w:rPr>
                <w:b/>
                <w:lang w:val="ru-RU"/>
              </w:rPr>
              <w:t>2.1.1. Для достижения поставленной цели должны быть решены следующие задачи:</w:t>
            </w:r>
          </w:p>
          <w:p w:rsidR="00AC6477" w:rsidRPr="00B0000E" w:rsidRDefault="00AC6477" w:rsidP="00AC6477">
            <w:pPr>
              <w:pStyle w:val="a9"/>
              <w:numPr>
                <w:ilvl w:val="0"/>
                <w:numId w:val="38"/>
              </w:numPr>
              <w:tabs>
                <w:tab w:val="left" w:pos="0"/>
                <w:tab w:val="left" w:pos="182"/>
              </w:tabs>
              <w:spacing w:after="0" w:line="240" w:lineRule="auto"/>
              <w:ind w:left="0" w:firstLine="0"/>
              <w:contextualSpacing w:val="0"/>
              <w:jc w:val="both"/>
              <w:rPr>
                <w:rFonts w:ascii="Times New Roman" w:hAnsi="Times New Roman"/>
                <w:spacing w:val="-2"/>
                <w:sz w:val="24"/>
              </w:rPr>
            </w:pPr>
            <w:r w:rsidRPr="00B0000E">
              <w:rPr>
                <w:rFonts w:ascii="Times New Roman" w:hAnsi="Times New Roman"/>
                <w:spacing w:val="-2"/>
                <w:sz w:val="24"/>
              </w:rPr>
              <w:t>развертывание лаборатории геопространственной информации в интересах военных пользователей;</w:t>
            </w:r>
          </w:p>
          <w:p w:rsidR="00AC6477" w:rsidRPr="00B0000E" w:rsidRDefault="00AC6477" w:rsidP="00AC6477">
            <w:pPr>
              <w:numPr>
                <w:ilvl w:val="0"/>
                <w:numId w:val="38"/>
              </w:numPr>
              <w:tabs>
                <w:tab w:val="left" w:pos="0"/>
                <w:tab w:val="left" w:pos="182"/>
                <w:tab w:val="left" w:pos="993"/>
              </w:tabs>
              <w:suppressAutoHyphens w:val="0"/>
              <w:ind w:left="0" w:firstLine="0"/>
              <w:jc w:val="both"/>
              <w:rPr>
                <w:spacing w:val="-2"/>
                <w:szCs w:val="20"/>
              </w:rPr>
            </w:pPr>
            <w:r w:rsidRPr="00B0000E">
              <w:rPr>
                <w:spacing w:val="-2"/>
                <w:szCs w:val="20"/>
                <w:lang w:val="ru-RU"/>
              </w:rPr>
              <w:t>разработка инновационных</w:t>
            </w:r>
            <w:r w:rsidRPr="00B0000E">
              <w:rPr>
                <w:spacing w:val="-2"/>
                <w:szCs w:val="20"/>
              </w:rPr>
              <w:t xml:space="preserve"> технологий </w:t>
            </w:r>
            <w:r w:rsidRPr="00B0000E">
              <w:rPr>
                <w:spacing w:val="-2"/>
                <w:szCs w:val="20"/>
                <w:lang w:val="ru-RU"/>
              </w:rPr>
              <w:t xml:space="preserve">замкнутого цикла обработки, актуализации результатов геопространственной разведки и последующей визуализации на различных носителях </w:t>
            </w:r>
            <w:r w:rsidRPr="00B0000E">
              <w:rPr>
                <w:spacing w:val="-2"/>
                <w:szCs w:val="20"/>
              </w:rPr>
              <w:t xml:space="preserve">в </w:t>
            </w:r>
            <w:r w:rsidRPr="00B0000E">
              <w:rPr>
                <w:spacing w:val="-2"/>
                <w:szCs w:val="20"/>
                <w:lang w:val="ru-RU"/>
              </w:rPr>
              <w:t>целях повышения эффективности принятия решения органами военного управления</w:t>
            </w:r>
            <w:r w:rsidRPr="00B0000E">
              <w:rPr>
                <w:spacing w:val="-2"/>
                <w:szCs w:val="20"/>
              </w:rPr>
              <w:t xml:space="preserve">; </w:t>
            </w:r>
          </w:p>
          <w:p w:rsidR="00AC6477" w:rsidRPr="00B0000E" w:rsidRDefault="00AC6477" w:rsidP="00AC6477">
            <w:pPr>
              <w:numPr>
                <w:ilvl w:val="0"/>
                <w:numId w:val="38"/>
              </w:numPr>
              <w:tabs>
                <w:tab w:val="left" w:pos="0"/>
                <w:tab w:val="left" w:pos="182"/>
                <w:tab w:val="left" w:pos="993"/>
              </w:tabs>
              <w:suppressAutoHyphens w:val="0"/>
              <w:ind w:left="0" w:firstLine="0"/>
              <w:jc w:val="both"/>
              <w:rPr>
                <w:spacing w:val="-2"/>
                <w:szCs w:val="20"/>
              </w:rPr>
            </w:pPr>
            <w:r w:rsidRPr="00B0000E">
              <w:rPr>
                <w:spacing w:val="-2"/>
                <w:szCs w:val="20"/>
              </w:rPr>
              <w:t xml:space="preserve">организация опытного производства прототипов новых видов геопространственной продукции с адаптацией их к требованиям и специфике </w:t>
            </w:r>
            <w:r w:rsidRPr="00B0000E">
              <w:rPr>
                <w:spacing w:val="-2"/>
                <w:szCs w:val="20"/>
                <w:lang w:val="ru-RU"/>
              </w:rPr>
              <w:t xml:space="preserve">военных </w:t>
            </w:r>
            <w:r w:rsidRPr="00B0000E">
              <w:rPr>
                <w:spacing w:val="-2"/>
                <w:szCs w:val="20"/>
              </w:rPr>
              <w:t xml:space="preserve">пользователей, </w:t>
            </w:r>
            <w:r w:rsidRPr="00B0000E">
              <w:rPr>
                <w:spacing w:val="-2"/>
                <w:szCs w:val="20"/>
                <w:lang w:val="ru-RU"/>
              </w:rPr>
              <w:t>в том числе для работы с геопространственной информациейзакрытого характера, апробация полученных материалов (продукции) на военных учениях</w:t>
            </w:r>
            <w:r w:rsidRPr="00B0000E">
              <w:rPr>
                <w:spacing w:val="-2"/>
                <w:szCs w:val="20"/>
              </w:rPr>
              <w:t>;</w:t>
            </w:r>
          </w:p>
          <w:p w:rsidR="00AC6477" w:rsidRPr="00B0000E" w:rsidRDefault="00AC6477" w:rsidP="00AC6477">
            <w:pPr>
              <w:numPr>
                <w:ilvl w:val="0"/>
                <w:numId w:val="38"/>
              </w:numPr>
              <w:tabs>
                <w:tab w:val="left" w:pos="0"/>
                <w:tab w:val="left" w:pos="182"/>
                <w:tab w:val="left" w:pos="993"/>
              </w:tabs>
              <w:suppressAutoHyphens w:val="0"/>
              <w:ind w:left="0" w:firstLine="0"/>
              <w:jc w:val="both"/>
              <w:rPr>
                <w:spacing w:val="-2"/>
                <w:szCs w:val="20"/>
              </w:rPr>
            </w:pPr>
            <w:r w:rsidRPr="00B0000E">
              <w:rPr>
                <w:spacing w:val="-2"/>
                <w:szCs w:val="20"/>
                <w:lang w:val="ru-RU"/>
              </w:rPr>
              <w:t xml:space="preserve">создание цифровых моделей отдельных объектов военной инфраструктуры путем их </w:t>
            </w:r>
            <w:r w:rsidRPr="00B0000E">
              <w:rPr>
                <w:spacing w:val="-2"/>
                <w:szCs w:val="20"/>
                <w:lang w:val="ru-RU"/>
              </w:rPr>
              <w:lastRenderedPageBreak/>
              <w:t>дистанционного зондирования, обработки полученных материалов и полевых инструментальных обследований;</w:t>
            </w:r>
          </w:p>
          <w:p w:rsidR="00AC6477" w:rsidRPr="00B0000E" w:rsidRDefault="00AC6477" w:rsidP="00AC6477">
            <w:pPr>
              <w:numPr>
                <w:ilvl w:val="0"/>
                <w:numId w:val="38"/>
              </w:numPr>
              <w:tabs>
                <w:tab w:val="left" w:pos="0"/>
                <w:tab w:val="left" w:pos="182"/>
                <w:tab w:val="left" w:pos="993"/>
              </w:tabs>
              <w:suppressAutoHyphens w:val="0"/>
              <w:ind w:left="0" w:firstLine="0"/>
              <w:jc w:val="both"/>
              <w:rPr>
                <w:spacing w:val="-2"/>
                <w:szCs w:val="20"/>
                <w:lang w:val="ru-RU"/>
              </w:rPr>
            </w:pPr>
            <w:r w:rsidRPr="00B0000E">
              <w:rPr>
                <w:spacing w:val="-2"/>
                <w:szCs w:val="20"/>
                <w:lang w:val="ru-RU"/>
              </w:rPr>
              <w:t xml:space="preserve">использование результатов ранее реализованных научно-технических проектов </w:t>
            </w:r>
            <w:r w:rsidRPr="00B0000E">
              <w:rPr>
                <w:lang w:val="ru-RU" w:eastAsia="en-US"/>
              </w:rPr>
              <w:t>в области военной безопасности и военного искусства</w:t>
            </w:r>
            <w:r w:rsidRPr="00B0000E">
              <w:rPr>
                <w:spacing w:val="-2"/>
                <w:szCs w:val="20"/>
                <w:lang w:val="ru-RU"/>
              </w:rPr>
              <w:t>.</w:t>
            </w:r>
          </w:p>
        </w:tc>
      </w:tr>
      <w:tr w:rsidR="00AC6477" w:rsidRPr="00DD1560" w:rsidTr="00507243">
        <w:trPr>
          <w:trHeight w:val="2112"/>
        </w:trPr>
        <w:tc>
          <w:tcPr>
            <w:tcW w:w="10064" w:type="dxa"/>
          </w:tcPr>
          <w:p w:rsidR="00AC6477" w:rsidRPr="006E62F8" w:rsidRDefault="00AC6477" w:rsidP="00507243">
            <w:pPr>
              <w:tabs>
                <w:tab w:val="left" w:pos="482"/>
              </w:tabs>
              <w:autoSpaceDE w:val="0"/>
              <w:autoSpaceDN w:val="0"/>
              <w:adjustRightInd w:val="0"/>
              <w:jc w:val="both"/>
              <w:rPr>
                <w:b/>
                <w:bCs/>
                <w:lang w:val="ru-RU"/>
              </w:rPr>
            </w:pPr>
            <w:r w:rsidRPr="006E62F8">
              <w:rPr>
                <w:b/>
                <w:bCs/>
                <w:lang w:val="ru-RU"/>
              </w:rPr>
              <w:lastRenderedPageBreak/>
              <w:t>3. Какие пункты стратегических и программных документов решает:</w:t>
            </w:r>
          </w:p>
          <w:p w:rsidR="00AC6477" w:rsidRPr="006E62F8" w:rsidRDefault="00AC6477" w:rsidP="00507243">
            <w:pPr>
              <w:jc w:val="both"/>
              <w:rPr>
                <w:lang w:val="ru-RU"/>
              </w:rPr>
            </w:pPr>
            <w:r w:rsidRPr="006E62F8">
              <w:rPr>
                <w:lang w:val="ru-RU"/>
              </w:rPr>
              <w:t>Выполнение Программы должн</w:t>
            </w:r>
            <w:r>
              <w:rPr>
                <w:lang w:val="ru-RU"/>
              </w:rPr>
              <w:t>о</w:t>
            </w:r>
            <w:r w:rsidRPr="006E62F8">
              <w:rPr>
                <w:lang w:val="ru-RU"/>
              </w:rPr>
              <w:t xml:space="preserve"> позволит</w:t>
            </w:r>
            <w:r>
              <w:rPr>
                <w:lang w:val="ru-RU"/>
              </w:rPr>
              <w:t>ь</w:t>
            </w:r>
            <w:r w:rsidRPr="006E62F8">
              <w:rPr>
                <w:lang w:val="ru-RU"/>
              </w:rPr>
              <w:t xml:space="preserve"> реализовать задачи, достичь цели и показатели, определенные в следующих стратегических и программных документах:</w:t>
            </w:r>
          </w:p>
          <w:p w:rsidR="00AC6477" w:rsidRPr="006E62F8" w:rsidRDefault="00AC6477" w:rsidP="00507243">
            <w:pPr>
              <w:jc w:val="both"/>
              <w:rPr>
                <w:lang w:val="ru-RU"/>
              </w:rPr>
            </w:pPr>
            <w:r w:rsidRPr="006E62F8">
              <w:rPr>
                <w:lang w:val="ru-RU"/>
              </w:rPr>
              <w:t>Пункт 6.4 «Укрепление обороноспособности» Стратегии «Казахстан 2050»;</w:t>
            </w:r>
          </w:p>
          <w:p w:rsidR="00AC6477" w:rsidRPr="006E62F8" w:rsidRDefault="00AC6477" w:rsidP="00507243">
            <w:pPr>
              <w:jc w:val="both"/>
              <w:rPr>
                <w:lang w:val="ru-RU"/>
              </w:rPr>
            </w:pPr>
            <w:r w:rsidRPr="006E62F8">
              <w:rPr>
                <w:lang w:val="ru-RU"/>
              </w:rPr>
              <w:t>2-ая приоритетная политика Стратегического плана 2025 «Технологическое обновление и цифровизация»;</w:t>
            </w:r>
          </w:p>
          <w:p w:rsidR="00AC6477" w:rsidRPr="006E62F8" w:rsidRDefault="00AC6477" w:rsidP="00507243">
            <w:pPr>
              <w:jc w:val="both"/>
              <w:rPr>
                <w:lang w:val="ru-RU"/>
              </w:rPr>
            </w:pPr>
            <w:r w:rsidRPr="006E62F8">
              <w:rPr>
                <w:lang w:val="ru-RU"/>
              </w:rPr>
              <w:t>Военная доктрина РК;</w:t>
            </w:r>
          </w:p>
          <w:p w:rsidR="00AC6477" w:rsidRPr="006E62F8" w:rsidRDefault="00AC6477" w:rsidP="00507243">
            <w:pPr>
              <w:jc w:val="both"/>
              <w:rPr>
                <w:lang w:val="ru-RU"/>
              </w:rPr>
            </w:pPr>
            <w:r w:rsidRPr="006E62F8">
              <w:rPr>
                <w:lang w:val="ru-RU"/>
              </w:rPr>
              <w:t>Государственная программа «Цифровой Казахстан»</w:t>
            </w:r>
            <w:r>
              <w:rPr>
                <w:lang w:val="ru-RU"/>
              </w:rPr>
              <w:t>.</w:t>
            </w:r>
          </w:p>
        </w:tc>
      </w:tr>
      <w:tr w:rsidR="00AC6477" w:rsidRPr="00DD1560" w:rsidTr="00507243">
        <w:trPr>
          <w:trHeight w:val="2547"/>
        </w:trPr>
        <w:tc>
          <w:tcPr>
            <w:tcW w:w="10064" w:type="dxa"/>
          </w:tcPr>
          <w:p w:rsidR="00AC6477" w:rsidRPr="006E62F8" w:rsidRDefault="00AC6477" w:rsidP="00507243">
            <w:pPr>
              <w:jc w:val="both"/>
              <w:rPr>
                <w:b/>
                <w:bCs/>
                <w:lang w:val="ru-RU"/>
              </w:rPr>
            </w:pPr>
            <w:r w:rsidRPr="006E62F8">
              <w:rPr>
                <w:b/>
                <w:bCs/>
                <w:lang w:val="ru-RU"/>
              </w:rPr>
              <w:t>4. Ожидаемые результаты.</w:t>
            </w:r>
          </w:p>
          <w:p w:rsidR="00AC6477" w:rsidRPr="006E62F8" w:rsidRDefault="00AC6477" w:rsidP="00507243">
            <w:pPr>
              <w:jc w:val="both"/>
              <w:rPr>
                <w:b/>
                <w:bCs/>
                <w:lang w:val="ru-RU"/>
              </w:rPr>
            </w:pPr>
            <w:r w:rsidRPr="006E62F8">
              <w:rPr>
                <w:b/>
                <w:bCs/>
                <w:lang w:val="ru-RU"/>
              </w:rPr>
              <w:t>4.1 Прямые результаты:</w:t>
            </w:r>
          </w:p>
          <w:p w:rsidR="00AC6477" w:rsidRPr="00577C98" w:rsidRDefault="00AC6477" w:rsidP="00AC6477">
            <w:pPr>
              <w:numPr>
                <w:ilvl w:val="0"/>
                <w:numId w:val="38"/>
              </w:numPr>
              <w:tabs>
                <w:tab w:val="left" w:pos="0"/>
                <w:tab w:val="left" w:pos="182"/>
                <w:tab w:val="left" w:pos="993"/>
              </w:tabs>
              <w:suppressAutoHyphens w:val="0"/>
              <w:ind w:left="0" w:firstLine="0"/>
              <w:jc w:val="both"/>
              <w:rPr>
                <w:spacing w:val="-2"/>
                <w:szCs w:val="20"/>
              </w:rPr>
            </w:pPr>
            <w:r w:rsidRPr="006E62F8">
              <w:rPr>
                <w:bCs/>
                <w:lang w:val="ru-RU"/>
              </w:rPr>
              <w:t>лаборатория опытного производства прототипов новых видов геоинформационной продукции (VR техн</w:t>
            </w:r>
            <w:r>
              <w:rPr>
                <w:bCs/>
                <w:lang w:val="ru-RU"/>
              </w:rPr>
              <w:t>ологий, карт на голографическихи на других</w:t>
            </w:r>
            <w:r w:rsidRPr="006E62F8">
              <w:rPr>
                <w:bCs/>
                <w:lang w:val="ru-RU"/>
              </w:rPr>
              <w:t xml:space="preserve"> основах, а также аналоговых 3D макетов местности высокой точности на базе цифровой матрицы рельефа) с адаптацией их к требованиям и специфике</w:t>
            </w:r>
            <w:r>
              <w:rPr>
                <w:bCs/>
                <w:lang w:val="ru-RU"/>
              </w:rPr>
              <w:t xml:space="preserve"> военных</w:t>
            </w:r>
            <w:r w:rsidRPr="006E62F8">
              <w:rPr>
                <w:bCs/>
                <w:lang w:val="ru-RU"/>
              </w:rPr>
              <w:t xml:space="preserve"> пользователей, а также </w:t>
            </w:r>
            <w:r>
              <w:rPr>
                <w:spacing w:val="-2"/>
                <w:szCs w:val="20"/>
                <w:lang w:val="ru-RU"/>
              </w:rPr>
              <w:t>апробация полученных материалов (продукции) на военных учениях</w:t>
            </w:r>
            <w:r w:rsidRPr="00577C98">
              <w:rPr>
                <w:bCs/>
                <w:lang w:val="ru-RU"/>
              </w:rPr>
              <w:t>;</w:t>
            </w:r>
          </w:p>
          <w:p w:rsidR="00AC6477" w:rsidRDefault="00AC6477" w:rsidP="00507243">
            <w:pPr>
              <w:tabs>
                <w:tab w:val="left" w:pos="142"/>
                <w:tab w:val="left" w:pos="377"/>
              </w:tabs>
              <w:jc w:val="both"/>
              <w:rPr>
                <w:bCs/>
                <w:lang w:val="ru-RU"/>
              </w:rPr>
            </w:pPr>
            <w:r w:rsidRPr="006E62F8">
              <w:rPr>
                <w:bCs/>
                <w:lang w:val="ru-RU"/>
              </w:rPr>
              <w:t xml:space="preserve">- </w:t>
            </w:r>
            <w:r w:rsidRPr="00E7405D">
              <w:rPr>
                <w:spacing w:val="-2"/>
                <w:szCs w:val="20"/>
                <w:lang w:val="ru-RU"/>
              </w:rPr>
              <w:t>разработка</w:t>
            </w:r>
            <w:r>
              <w:rPr>
                <w:spacing w:val="-2"/>
                <w:szCs w:val="20"/>
                <w:lang w:val="ru-RU"/>
              </w:rPr>
              <w:t xml:space="preserve"> инновационных</w:t>
            </w:r>
            <w:r w:rsidRPr="006E62F8">
              <w:rPr>
                <w:spacing w:val="-2"/>
                <w:szCs w:val="20"/>
              </w:rPr>
              <w:t xml:space="preserve"> технологий производства геопространственной информации, </w:t>
            </w:r>
            <w:r>
              <w:rPr>
                <w:spacing w:val="-2"/>
                <w:szCs w:val="20"/>
                <w:lang w:val="ru-RU"/>
              </w:rPr>
              <w:t xml:space="preserve">с условием </w:t>
            </w:r>
            <w:r w:rsidRPr="006E62F8">
              <w:rPr>
                <w:spacing w:val="-2"/>
                <w:szCs w:val="20"/>
              </w:rPr>
              <w:t>сокращени</w:t>
            </w:r>
            <w:r>
              <w:rPr>
                <w:spacing w:val="-2"/>
                <w:szCs w:val="20"/>
                <w:lang w:val="ru-RU"/>
              </w:rPr>
              <w:t>я</w:t>
            </w:r>
            <w:r w:rsidRPr="006E62F8">
              <w:rPr>
                <w:spacing w:val="-2"/>
                <w:szCs w:val="20"/>
              </w:rPr>
              <w:t xml:space="preserve"> длительности цикла разработки и организации их производства в интересах </w:t>
            </w:r>
            <w:r>
              <w:rPr>
                <w:spacing w:val="-2"/>
                <w:szCs w:val="20"/>
                <w:lang w:val="ru-RU"/>
              </w:rPr>
              <w:t>геоинформационного</w:t>
            </w:r>
            <w:r w:rsidRPr="006E62F8">
              <w:rPr>
                <w:spacing w:val="-2"/>
                <w:szCs w:val="20"/>
              </w:rPr>
              <w:t xml:space="preserve"> обеспечения </w:t>
            </w:r>
            <w:r>
              <w:rPr>
                <w:spacing w:val="-2"/>
                <w:szCs w:val="20"/>
                <w:lang w:val="ru-RU"/>
              </w:rPr>
              <w:t>войск</w:t>
            </w:r>
            <w:r w:rsidRPr="006E62F8">
              <w:rPr>
                <w:bCs/>
                <w:lang w:val="ru-RU"/>
              </w:rPr>
              <w:t xml:space="preserve">; </w:t>
            </w:r>
          </w:p>
          <w:p w:rsidR="00AC6477" w:rsidRPr="00A0148D" w:rsidRDefault="00AC6477" w:rsidP="00AC6477">
            <w:pPr>
              <w:numPr>
                <w:ilvl w:val="0"/>
                <w:numId w:val="38"/>
              </w:numPr>
              <w:tabs>
                <w:tab w:val="left" w:pos="0"/>
                <w:tab w:val="left" w:pos="182"/>
                <w:tab w:val="left" w:pos="993"/>
              </w:tabs>
              <w:suppressAutoHyphens w:val="0"/>
              <w:ind w:left="0" w:firstLine="0"/>
              <w:jc w:val="both"/>
              <w:rPr>
                <w:spacing w:val="-2"/>
                <w:szCs w:val="20"/>
              </w:rPr>
            </w:pPr>
            <w:r>
              <w:rPr>
                <w:spacing w:val="-2"/>
                <w:szCs w:val="20"/>
                <w:lang w:val="ru-RU"/>
              </w:rPr>
              <w:t>создание цифровых моделей отдельных объектов военной инфраструктуры путем их дистанционного зондирования, обработки полученных материалов и полевых инструментальных обследований</w:t>
            </w:r>
            <w:r w:rsidRPr="00A0148D">
              <w:rPr>
                <w:bCs/>
                <w:lang w:val="ru-RU"/>
              </w:rPr>
              <w:t>.</w:t>
            </w:r>
          </w:p>
          <w:p w:rsidR="00AC6477" w:rsidRPr="006E62F8" w:rsidRDefault="00AC6477" w:rsidP="00507243">
            <w:pPr>
              <w:ind w:firstLine="34"/>
              <w:jc w:val="both"/>
              <w:rPr>
                <w:bCs/>
                <w:lang w:val="ru-RU"/>
              </w:rPr>
            </w:pPr>
            <w:r w:rsidRPr="006E62F8">
              <w:rPr>
                <w:bCs/>
                <w:lang w:val="ru-RU"/>
              </w:rPr>
              <w:t>Реализация программы позволит</w:t>
            </w:r>
            <w:r>
              <w:rPr>
                <w:bCs/>
                <w:lang w:val="ru-RU"/>
              </w:rPr>
              <w:t xml:space="preserve"> создать основу для</w:t>
            </w:r>
            <w:r w:rsidRPr="006E62F8">
              <w:rPr>
                <w:bCs/>
                <w:lang w:val="ru-RU"/>
              </w:rPr>
              <w:t xml:space="preserve"> внедр</w:t>
            </w:r>
            <w:r>
              <w:rPr>
                <w:bCs/>
                <w:lang w:val="ru-RU"/>
              </w:rPr>
              <w:t>ения</w:t>
            </w:r>
            <w:r w:rsidRPr="006E62F8">
              <w:rPr>
                <w:bCs/>
                <w:lang w:val="ru-RU"/>
              </w:rPr>
              <w:t xml:space="preserve"> в систему </w:t>
            </w:r>
            <w:r>
              <w:rPr>
                <w:bCs/>
                <w:lang w:val="ru-RU"/>
              </w:rPr>
              <w:t>геоинформационного</w:t>
            </w:r>
            <w:r w:rsidRPr="006E62F8">
              <w:rPr>
                <w:bCs/>
                <w:lang w:val="ru-RU"/>
              </w:rPr>
              <w:t xml:space="preserve"> обеспечения войск </w:t>
            </w:r>
            <w:r>
              <w:rPr>
                <w:bCs/>
                <w:lang w:val="ru-RU"/>
              </w:rPr>
              <w:t xml:space="preserve">инновационных </w:t>
            </w:r>
            <w:r w:rsidRPr="006E62F8">
              <w:rPr>
                <w:bCs/>
                <w:lang w:val="ru-RU"/>
              </w:rPr>
              <w:t>технологи</w:t>
            </w:r>
            <w:r>
              <w:rPr>
                <w:bCs/>
                <w:lang w:val="ru-RU"/>
              </w:rPr>
              <w:t xml:space="preserve">й,в том числе </w:t>
            </w:r>
            <w:r w:rsidRPr="006E62F8">
              <w:rPr>
                <w:bCs/>
                <w:lang w:val="ru-RU"/>
              </w:rPr>
              <w:t>виртуальную реальность (VR)</w:t>
            </w:r>
            <w:r>
              <w:rPr>
                <w:bCs/>
                <w:lang w:val="ru-RU"/>
              </w:rPr>
              <w:t>,</w:t>
            </w:r>
            <w:r w:rsidRPr="006E62F8">
              <w:rPr>
                <w:bCs/>
                <w:lang w:val="ru-RU"/>
              </w:rPr>
              <w:t xml:space="preserve"> котор</w:t>
            </w:r>
            <w:r>
              <w:rPr>
                <w:bCs/>
                <w:lang w:val="ru-RU"/>
              </w:rPr>
              <w:t>ая</w:t>
            </w:r>
            <w:r w:rsidRPr="006E62F8">
              <w:rPr>
                <w:bCs/>
                <w:lang w:val="ru-RU"/>
              </w:rPr>
              <w:t xml:space="preserve"> даст возможность </w:t>
            </w:r>
            <w:r>
              <w:rPr>
                <w:bCs/>
                <w:lang w:val="ru-RU"/>
              </w:rPr>
              <w:t xml:space="preserve">военному </w:t>
            </w:r>
            <w:r w:rsidRPr="006E62F8">
              <w:rPr>
                <w:bCs/>
                <w:lang w:val="ru-RU"/>
              </w:rPr>
              <w:t>пользователю погрузиться в</w:t>
            </w:r>
            <w:r>
              <w:rPr>
                <w:bCs/>
                <w:lang w:val="ru-RU"/>
              </w:rPr>
              <w:t xml:space="preserve"> виртуальную</w:t>
            </w:r>
            <w:r w:rsidRPr="006E62F8">
              <w:rPr>
                <w:bCs/>
                <w:lang w:val="ru-RU"/>
              </w:rPr>
              <w:t xml:space="preserve"> об</w:t>
            </w:r>
            <w:r>
              <w:rPr>
                <w:bCs/>
                <w:lang w:val="ru-RU"/>
              </w:rPr>
              <w:t>становку с эффектом присутствия</w:t>
            </w:r>
            <w:r w:rsidRPr="006E62F8">
              <w:rPr>
                <w:bCs/>
                <w:lang w:val="ru-RU"/>
              </w:rPr>
              <w:t>.</w:t>
            </w:r>
          </w:p>
          <w:p w:rsidR="00AC6477" w:rsidRPr="006E62F8" w:rsidRDefault="00AC6477" w:rsidP="00507243">
            <w:pPr>
              <w:jc w:val="both"/>
              <w:rPr>
                <w:b/>
                <w:bCs/>
                <w:lang w:val="ru-RU"/>
              </w:rPr>
            </w:pPr>
            <w:r w:rsidRPr="006E62F8">
              <w:rPr>
                <w:b/>
                <w:bCs/>
                <w:lang w:val="ru-RU"/>
              </w:rPr>
              <w:t>4.2 Конечный результат:</w:t>
            </w:r>
          </w:p>
          <w:p w:rsidR="00AC6477" w:rsidRPr="006E62F8" w:rsidRDefault="00AC6477" w:rsidP="00507243">
            <w:pPr>
              <w:pStyle w:val="a9"/>
              <w:spacing w:after="0" w:line="240" w:lineRule="auto"/>
              <w:ind w:left="0"/>
              <w:contextualSpacing w:val="0"/>
              <w:jc w:val="both"/>
              <w:rPr>
                <w:rFonts w:ascii="Times New Roman" w:hAnsi="Times New Roman"/>
                <w:i/>
                <w:sz w:val="24"/>
                <w:szCs w:val="24"/>
                <w:lang w:val="kk-KZ"/>
              </w:rPr>
            </w:pPr>
            <w:r w:rsidRPr="006E62F8">
              <w:rPr>
                <w:rFonts w:ascii="Times New Roman" w:hAnsi="Times New Roman"/>
                <w:i/>
                <w:sz w:val="24"/>
                <w:szCs w:val="24"/>
                <w:lang w:val="kk-KZ"/>
              </w:rPr>
              <w:t>Ожидаемый социальный и экономический эффект</w:t>
            </w:r>
          </w:p>
          <w:p w:rsidR="00AC6477" w:rsidRPr="006E62F8" w:rsidRDefault="00AC6477" w:rsidP="00507243">
            <w:pPr>
              <w:jc w:val="both"/>
              <w:rPr>
                <w:spacing w:val="-2"/>
                <w:szCs w:val="20"/>
                <w:lang w:val="ru-RU"/>
              </w:rPr>
            </w:pPr>
            <w:r w:rsidRPr="006E62F8">
              <w:rPr>
                <w:spacing w:val="-2"/>
                <w:szCs w:val="20"/>
                <w:lang w:val="ru-RU"/>
              </w:rPr>
              <w:t xml:space="preserve">Разработка и внедрение в систему поддержки и принятия решения органами военного управления инновационных технологий должна способствовать укреплению обороноспособности страны, соответствует положениям военной доктрины, что в целом содействуют в достижении целевых индикаторов и показателей Стратегии «Казахстан 2050», в частности пункта 6.4 «Укрепление обороноспособности». </w:t>
            </w:r>
          </w:p>
          <w:p w:rsidR="00AC6477" w:rsidRPr="006E62F8" w:rsidRDefault="00AC6477" w:rsidP="00507243">
            <w:pPr>
              <w:jc w:val="both"/>
              <w:rPr>
                <w:spacing w:val="-2"/>
                <w:szCs w:val="20"/>
                <w:lang w:val="ru-RU"/>
              </w:rPr>
            </w:pPr>
            <w:r w:rsidRPr="006E62F8">
              <w:rPr>
                <w:spacing w:val="-2"/>
                <w:szCs w:val="20"/>
                <w:lang w:val="ru-RU"/>
              </w:rPr>
              <w:t xml:space="preserve">Реализация программы должна содействовать решению 2-ой приоритетной политики Стратегического плана 2025 «Технологическое обновление и цифровизация». </w:t>
            </w:r>
          </w:p>
          <w:p w:rsidR="00AC6477" w:rsidRPr="006E62F8" w:rsidRDefault="00AC6477" w:rsidP="00507243">
            <w:pPr>
              <w:jc w:val="both"/>
              <w:rPr>
                <w:spacing w:val="-2"/>
                <w:szCs w:val="20"/>
                <w:lang w:val="ru-RU"/>
              </w:rPr>
            </w:pPr>
            <w:r w:rsidRPr="006E62F8">
              <w:rPr>
                <w:spacing w:val="-2"/>
                <w:szCs w:val="20"/>
                <w:lang w:val="ru-RU"/>
              </w:rPr>
              <w:t>Результаты программы должны способствовать повышению внедрению инновационных технологий и позволят повысить конкурентоспособность отечественного ОПК, увеличить долю высокотехнологичных производств в РК</w:t>
            </w:r>
            <w:r>
              <w:rPr>
                <w:spacing w:val="-2"/>
                <w:szCs w:val="20"/>
                <w:lang w:val="ru-RU"/>
              </w:rPr>
              <w:t>.</w:t>
            </w:r>
          </w:p>
          <w:p w:rsidR="00AC6477" w:rsidRPr="006E62F8" w:rsidRDefault="00AC6477" w:rsidP="00507243">
            <w:pPr>
              <w:shd w:val="clear" w:color="auto" w:fill="FFFFFF"/>
              <w:suppressAutoHyphens w:val="0"/>
              <w:jc w:val="both"/>
              <w:textAlignment w:val="baseline"/>
              <w:outlineLvl w:val="2"/>
              <w:rPr>
                <w:spacing w:val="-2"/>
                <w:szCs w:val="20"/>
                <w:lang w:val="ru-RU"/>
              </w:rPr>
            </w:pPr>
            <w:r w:rsidRPr="006E62F8">
              <w:rPr>
                <w:spacing w:val="-2"/>
                <w:szCs w:val="20"/>
                <w:lang w:val="ru-RU"/>
              </w:rPr>
              <w:t xml:space="preserve">Программа </w:t>
            </w:r>
            <w:r>
              <w:rPr>
                <w:spacing w:val="-2"/>
                <w:szCs w:val="20"/>
                <w:lang w:val="ru-RU"/>
              </w:rPr>
              <w:t>должна</w:t>
            </w:r>
            <w:r w:rsidRPr="006E62F8">
              <w:rPr>
                <w:spacing w:val="-2"/>
                <w:szCs w:val="20"/>
                <w:lang w:val="ru-RU"/>
              </w:rPr>
              <w:t xml:space="preserve"> способствовать реализации следующих мер по поддержанию боевой готовности Вооруженных Сил, других войск и воинских формирований Республики Казахстан указанные в Военной Доктрине:</w:t>
            </w:r>
          </w:p>
          <w:p w:rsidR="00AC6477" w:rsidRPr="00324546" w:rsidRDefault="00AC6477" w:rsidP="00507243">
            <w:pPr>
              <w:suppressAutoHyphens w:val="0"/>
              <w:jc w:val="both"/>
              <w:textAlignment w:val="baseline"/>
              <w:rPr>
                <w:spacing w:val="-2"/>
                <w:szCs w:val="20"/>
                <w:lang w:val="ru-RU"/>
              </w:rPr>
            </w:pPr>
            <w:r w:rsidRPr="006E62F8">
              <w:rPr>
                <w:spacing w:val="-2"/>
                <w:szCs w:val="20"/>
                <w:lang w:val="ru-RU"/>
              </w:rPr>
              <w:t xml:space="preserve">- </w:t>
            </w:r>
            <w:r w:rsidRPr="00324546">
              <w:rPr>
                <w:spacing w:val="-2"/>
                <w:szCs w:val="20"/>
                <w:lang w:val="ru-RU"/>
              </w:rPr>
              <w:t>развитие учебной материально-технической базы для повышения эффективности принятия</w:t>
            </w:r>
            <w:r>
              <w:rPr>
                <w:spacing w:val="-2"/>
                <w:szCs w:val="20"/>
                <w:lang w:val="ru-RU"/>
              </w:rPr>
              <w:t xml:space="preserve"> решений в кризисных ситуациях</w:t>
            </w:r>
            <w:r w:rsidRPr="006E62F8">
              <w:rPr>
                <w:spacing w:val="-2"/>
                <w:szCs w:val="20"/>
                <w:lang w:val="ru-RU"/>
              </w:rPr>
              <w:t>;</w:t>
            </w:r>
          </w:p>
          <w:p w:rsidR="00AC6477" w:rsidRDefault="00AC6477" w:rsidP="00507243">
            <w:pPr>
              <w:suppressAutoHyphens w:val="0"/>
              <w:jc w:val="both"/>
              <w:textAlignment w:val="baseline"/>
              <w:rPr>
                <w:spacing w:val="-2"/>
                <w:szCs w:val="20"/>
                <w:lang w:val="ru-RU"/>
              </w:rPr>
            </w:pPr>
            <w:r w:rsidRPr="006E62F8">
              <w:rPr>
                <w:spacing w:val="-2"/>
                <w:szCs w:val="20"/>
                <w:lang w:val="ru-RU"/>
              </w:rPr>
              <w:t xml:space="preserve">- внедрение перспективных технологий, позволяющих повысить разведывательные возможности войск (сил), </w:t>
            </w:r>
            <w:r>
              <w:rPr>
                <w:spacing w:val="-2"/>
                <w:szCs w:val="20"/>
                <w:lang w:val="ru-RU"/>
              </w:rPr>
              <w:t>а также использовать полученные технологии отображения геопространственной информации для повышения боевых возможностей войск</w:t>
            </w:r>
            <w:r w:rsidRPr="006E62F8">
              <w:rPr>
                <w:spacing w:val="-2"/>
                <w:szCs w:val="20"/>
                <w:lang w:val="ru-RU"/>
              </w:rPr>
              <w:t>;</w:t>
            </w:r>
          </w:p>
          <w:p w:rsidR="00AC6477" w:rsidRPr="006E62F8" w:rsidRDefault="00AC6477" w:rsidP="00507243">
            <w:pPr>
              <w:suppressAutoHyphens w:val="0"/>
              <w:jc w:val="both"/>
              <w:textAlignment w:val="baseline"/>
              <w:rPr>
                <w:spacing w:val="-2"/>
                <w:szCs w:val="20"/>
                <w:lang w:val="ru-RU"/>
              </w:rPr>
            </w:pPr>
            <w:r w:rsidRPr="006E62F8">
              <w:rPr>
                <w:spacing w:val="-2"/>
                <w:szCs w:val="20"/>
                <w:lang w:val="ru-RU"/>
              </w:rPr>
              <w:t xml:space="preserve">- совершенствование учебной и научной лабораторной базы военных учебных заведений, </w:t>
            </w:r>
            <w:r>
              <w:rPr>
                <w:spacing w:val="-2"/>
                <w:szCs w:val="20"/>
                <w:lang w:val="ru-RU"/>
              </w:rPr>
              <w:t xml:space="preserve">обучение работе с перспективными технологиями визуализации геопространственной информации, </w:t>
            </w:r>
            <w:r w:rsidRPr="006E62F8">
              <w:rPr>
                <w:spacing w:val="-2"/>
                <w:szCs w:val="20"/>
                <w:lang w:val="ru-RU"/>
              </w:rPr>
              <w:t>развития умений и привити</w:t>
            </w:r>
            <w:r>
              <w:rPr>
                <w:spacing w:val="-2"/>
                <w:szCs w:val="20"/>
                <w:lang w:val="ru-RU"/>
              </w:rPr>
              <w:t>е</w:t>
            </w:r>
            <w:r w:rsidRPr="006E62F8">
              <w:rPr>
                <w:spacing w:val="-2"/>
                <w:szCs w:val="20"/>
                <w:lang w:val="ru-RU"/>
              </w:rPr>
              <w:t xml:space="preserve"> прак</w:t>
            </w:r>
            <w:r>
              <w:rPr>
                <w:spacing w:val="-2"/>
                <w:szCs w:val="20"/>
                <w:lang w:val="ru-RU"/>
              </w:rPr>
              <w:t>тических навыков военнослужащим</w:t>
            </w:r>
            <w:r w:rsidRPr="006E62F8">
              <w:rPr>
                <w:spacing w:val="-2"/>
                <w:szCs w:val="20"/>
                <w:lang w:val="ru-RU"/>
              </w:rPr>
              <w:t>.</w:t>
            </w:r>
          </w:p>
          <w:p w:rsidR="00AC6477" w:rsidRPr="006E62F8" w:rsidRDefault="00AC6477" w:rsidP="00507243">
            <w:pPr>
              <w:jc w:val="both"/>
              <w:rPr>
                <w:spacing w:val="-2"/>
                <w:szCs w:val="20"/>
                <w:lang w:val="ru-RU"/>
              </w:rPr>
            </w:pPr>
            <w:r w:rsidRPr="006E62F8">
              <w:rPr>
                <w:spacing w:val="-2"/>
                <w:szCs w:val="20"/>
                <w:lang w:val="ru-RU"/>
              </w:rPr>
              <w:lastRenderedPageBreak/>
              <w:t>Результаты программы должны способствовать развитию военной научно-экспериментальной и лабораторной базы и ее интеграции с отечественным</w:t>
            </w:r>
            <w:r>
              <w:rPr>
                <w:spacing w:val="-2"/>
                <w:szCs w:val="20"/>
                <w:lang w:val="ru-RU"/>
              </w:rPr>
              <w:t>и</w:t>
            </w:r>
            <w:r>
              <w:rPr>
                <w:spacing w:val="-2"/>
                <w:szCs w:val="20"/>
                <w:lang w:val="en-US"/>
              </w:rPr>
              <w:t>IT</w:t>
            </w:r>
            <w:r w:rsidRPr="00324546">
              <w:rPr>
                <w:spacing w:val="-2"/>
                <w:szCs w:val="20"/>
                <w:lang w:val="ru-RU"/>
              </w:rPr>
              <w:t>-</w:t>
            </w:r>
            <w:r>
              <w:rPr>
                <w:spacing w:val="-2"/>
                <w:szCs w:val="20"/>
                <w:lang w:val="ru-RU"/>
              </w:rPr>
              <w:t>компаниями</w:t>
            </w:r>
            <w:r w:rsidRPr="006E62F8">
              <w:rPr>
                <w:spacing w:val="-2"/>
                <w:szCs w:val="20"/>
                <w:lang w:val="ru-RU"/>
              </w:rPr>
              <w:t>.</w:t>
            </w:r>
          </w:p>
          <w:p w:rsidR="00AC6477" w:rsidRPr="006E62F8" w:rsidRDefault="00AC6477" w:rsidP="00507243">
            <w:pPr>
              <w:jc w:val="both"/>
              <w:rPr>
                <w:spacing w:val="-2"/>
                <w:szCs w:val="20"/>
                <w:lang w:val="ru-RU"/>
              </w:rPr>
            </w:pPr>
            <w:r w:rsidRPr="006E62F8">
              <w:rPr>
                <w:b/>
                <w:spacing w:val="-2"/>
                <w:szCs w:val="20"/>
                <w:lang w:val="ru-RU"/>
              </w:rPr>
              <w:t xml:space="preserve">Экономический эффект </w:t>
            </w:r>
            <w:r w:rsidRPr="006E62F8">
              <w:rPr>
                <w:spacing w:val="-2"/>
                <w:szCs w:val="20"/>
                <w:lang w:val="ru-RU"/>
              </w:rPr>
              <w:t>от реализации данной программы должен быть обусловлен кратным снижением стоимости геоинформационной продукции по сравнению с её закупом; повышением соотношения показателей: эффективность/стоимость.</w:t>
            </w:r>
          </w:p>
          <w:p w:rsidR="00AC6477" w:rsidRPr="006E62F8" w:rsidRDefault="00AC6477" w:rsidP="00507243">
            <w:pPr>
              <w:suppressAutoHyphens w:val="0"/>
              <w:jc w:val="both"/>
              <w:rPr>
                <w:spacing w:val="-2"/>
                <w:szCs w:val="20"/>
                <w:lang w:val="ru-RU"/>
              </w:rPr>
            </w:pPr>
            <w:r w:rsidRPr="006E62F8">
              <w:rPr>
                <w:b/>
                <w:spacing w:val="-2"/>
                <w:szCs w:val="20"/>
                <w:lang w:val="ru-RU"/>
              </w:rPr>
              <w:t xml:space="preserve">Социальный эффект </w:t>
            </w:r>
            <w:r w:rsidRPr="006E62F8">
              <w:rPr>
                <w:spacing w:val="-2"/>
                <w:szCs w:val="20"/>
                <w:lang w:val="ru-RU"/>
              </w:rPr>
              <w:t>программы должен выражаться в создании новых рабочих мест для высококвалифицированных работников в сфере геоинформационных технологий, а также в росте научного потенциала.</w:t>
            </w:r>
          </w:p>
          <w:p w:rsidR="00AC6477" w:rsidRPr="006E62F8" w:rsidRDefault="00AC6477" w:rsidP="00507243">
            <w:pPr>
              <w:pStyle w:val="a9"/>
              <w:spacing w:after="0" w:line="240" w:lineRule="auto"/>
              <w:ind w:left="0"/>
              <w:contextualSpacing w:val="0"/>
              <w:jc w:val="both"/>
              <w:rPr>
                <w:rFonts w:ascii="Times New Roman" w:hAnsi="Times New Roman"/>
                <w:i/>
                <w:sz w:val="32"/>
                <w:szCs w:val="24"/>
                <w:lang w:val="kk-KZ"/>
              </w:rPr>
            </w:pPr>
            <w:r w:rsidRPr="006E62F8">
              <w:rPr>
                <w:rFonts w:ascii="Times New Roman" w:hAnsi="Times New Roman"/>
                <w:b/>
                <w:spacing w:val="-2"/>
                <w:sz w:val="24"/>
              </w:rPr>
              <w:t xml:space="preserve">Экологический эффект </w:t>
            </w:r>
            <w:r w:rsidRPr="006E62F8">
              <w:rPr>
                <w:rFonts w:ascii="Times New Roman" w:hAnsi="Times New Roman"/>
                <w:spacing w:val="-2"/>
                <w:sz w:val="24"/>
              </w:rPr>
              <w:t>обусловлен: минимизацией или полным отсутствием вредных выбросов; переработкой конечной продукции производства, в отличие от основного производства; использованием в производстве экологически чистых материалов; появлением безотходного производства; снижением энергопотребления в производстве; содействием в развитии «зеленой экономики».</w:t>
            </w:r>
          </w:p>
        </w:tc>
      </w:tr>
    </w:tbl>
    <w:p w:rsidR="003761E0" w:rsidRPr="00AC6477" w:rsidRDefault="003761E0" w:rsidP="00044B88">
      <w:pPr>
        <w:suppressAutoHyphens w:val="0"/>
        <w:rPr>
          <w:b/>
          <w:bCs/>
          <w:lang w:eastAsia="zh-CN"/>
        </w:rPr>
      </w:pPr>
    </w:p>
    <w:p w:rsidR="007C7EE8" w:rsidRDefault="007C7EE8" w:rsidP="00044B88">
      <w:pPr>
        <w:suppressAutoHyphens w:val="0"/>
        <w:jc w:val="right"/>
        <w:rPr>
          <w:bCs/>
          <w:lang w:val="ru-RU"/>
        </w:rPr>
      </w:pPr>
    </w:p>
    <w:p w:rsidR="007C7EE8" w:rsidRDefault="007C7EE8" w:rsidP="00044B88">
      <w:pPr>
        <w:suppressAutoHyphens w:val="0"/>
        <w:jc w:val="right"/>
        <w:rPr>
          <w:bCs/>
          <w:lang w:val="ru-RU"/>
        </w:rPr>
      </w:pPr>
    </w:p>
    <w:p w:rsidR="007C7EE8" w:rsidRDefault="007C7EE8" w:rsidP="00044B88">
      <w:pPr>
        <w:suppressAutoHyphens w:val="0"/>
        <w:jc w:val="right"/>
        <w:rPr>
          <w:bCs/>
          <w:lang w:val="ru-RU"/>
        </w:rPr>
      </w:pPr>
    </w:p>
    <w:p w:rsidR="007C7EE8" w:rsidRDefault="007C7EE8" w:rsidP="00044B88">
      <w:pPr>
        <w:suppressAutoHyphens w:val="0"/>
        <w:jc w:val="right"/>
        <w:rPr>
          <w:bCs/>
          <w:lang w:val="ru-RU"/>
        </w:rPr>
      </w:pPr>
    </w:p>
    <w:p w:rsidR="007C7EE8" w:rsidRDefault="007C7EE8" w:rsidP="00044B88">
      <w:pPr>
        <w:suppressAutoHyphens w:val="0"/>
        <w:jc w:val="right"/>
        <w:rPr>
          <w:bCs/>
          <w:lang w:val="ru-RU"/>
        </w:rPr>
      </w:pPr>
    </w:p>
    <w:p w:rsidR="007C7EE8" w:rsidRDefault="007C7EE8" w:rsidP="00044B88">
      <w:pPr>
        <w:suppressAutoHyphens w:val="0"/>
        <w:jc w:val="right"/>
        <w:rPr>
          <w:bCs/>
          <w:lang w:val="ru-RU"/>
        </w:rPr>
      </w:pPr>
    </w:p>
    <w:p w:rsidR="007C7EE8" w:rsidRDefault="007C7EE8" w:rsidP="00044B88">
      <w:pPr>
        <w:suppressAutoHyphens w:val="0"/>
        <w:jc w:val="right"/>
        <w:rPr>
          <w:bCs/>
          <w:lang w:val="ru-RU"/>
        </w:rPr>
      </w:pPr>
    </w:p>
    <w:p w:rsidR="007C7EE8" w:rsidRDefault="007C7EE8" w:rsidP="00044B88">
      <w:pPr>
        <w:suppressAutoHyphens w:val="0"/>
        <w:jc w:val="right"/>
        <w:rPr>
          <w:bCs/>
          <w:lang w:val="ru-RU"/>
        </w:rPr>
      </w:pPr>
    </w:p>
    <w:p w:rsidR="007C7EE8" w:rsidRDefault="007C7EE8" w:rsidP="00044B88">
      <w:pPr>
        <w:suppressAutoHyphens w:val="0"/>
        <w:jc w:val="right"/>
        <w:rPr>
          <w:bCs/>
          <w:lang w:val="ru-RU"/>
        </w:rPr>
      </w:pPr>
    </w:p>
    <w:p w:rsidR="007C7EE8" w:rsidRDefault="007C7EE8" w:rsidP="00044B88">
      <w:pPr>
        <w:suppressAutoHyphens w:val="0"/>
        <w:jc w:val="right"/>
        <w:rPr>
          <w:bCs/>
          <w:lang w:val="ru-RU"/>
        </w:rPr>
      </w:pPr>
    </w:p>
    <w:p w:rsidR="002306E7" w:rsidRDefault="002306E7" w:rsidP="00044B88">
      <w:pPr>
        <w:suppressAutoHyphens w:val="0"/>
        <w:jc w:val="right"/>
        <w:rPr>
          <w:bCs/>
          <w:lang w:val="ru-RU"/>
        </w:rPr>
      </w:pPr>
    </w:p>
    <w:p w:rsidR="002306E7" w:rsidRDefault="002306E7" w:rsidP="00044B88">
      <w:pPr>
        <w:suppressAutoHyphens w:val="0"/>
        <w:jc w:val="right"/>
        <w:rPr>
          <w:bCs/>
          <w:lang w:val="ru-RU"/>
        </w:rPr>
      </w:pPr>
    </w:p>
    <w:p w:rsidR="002306E7" w:rsidRDefault="002306E7" w:rsidP="00044B88">
      <w:pPr>
        <w:suppressAutoHyphens w:val="0"/>
        <w:jc w:val="right"/>
        <w:rPr>
          <w:bCs/>
          <w:lang w:val="ru-RU"/>
        </w:rPr>
      </w:pPr>
    </w:p>
    <w:p w:rsidR="002306E7" w:rsidRDefault="002306E7" w:rsidP="00044B88">
      <w:pPr>
        <w:suppressAutoHyphens w:val="0"/>
        <w:jc w:val="right"/>
        <w:rPr>
          <w:bCs/>
          <w:lang w:val="ru-RU"/>
        </w:rPr>
      </w:pPr>
    </w:p>
    <w:p w:rsidR="002306E7" w:rsidRDefault="002306E7" w:rsidP="00044B88">
      <w:pPr>
        <w:suppressAutoHyphens w:val="0"/>
        <w:jc w:val="right"/>
        <w:rPr>
          <w:bCs/>
          <w:lang w:val="ru-RU"/>
        </w:rPr>
      </w:pPr>
    </w:p>
    <w:p w:rsidR="002306E7" w:rsidRDefault="002306E7" w:rsidP="00044B88">
      <w:pPr>
        <w:suppressAutoHyphens w:val="0"/>
        <w:jc w:val="right"/>
        <w:rPr>
          <w:bCs/>
          <w:lang w:val="ru-RU"/>
        </w:rPr>
      </w:pPr>
    </w:p>
    <w:p w:rsidR="002306E7" w:rsidRDefault="002306E7" w:rsidP="00044B88">
      <w:pPr>
        <w:suppressAutoHyphens w:val="0"/>
        <w:jc w:val="right"/>
        <w:rPr>
          <w:bCs/>
          <w:lang w:val="ru-RU"/>
        </w:rPr>
      </w:pPr>
    </w:p>
    <w:p w:rsidR="002306E7" w:rsidRDefault="002306E7" w:rsidP="00044B88">
      <w:pPr>
        <w:suppressAutoHyphens w:val="0"/>
        <w:jc w:val="right"/>
        <w:rPr>
          <w:bCs/>
          <w:lang w:val="ru-RU"/>
        </w:rPr>
      </w:pPr>
    </w:p>
    <w:p w:rsidR="002306E7" w:rsidRDefault="002306E7" w:rsidP="00044B88">
      <w:pPr>
        <w:suppressAutoHyphens w:val="0"/>
        <w:jc w:val="right"/>
        <w:rPr>
          <w:bCs/>
          <w:lang w:val="ru-RU"/>
        </w:rPr>
      </w:pPr>
    </w:p>
    <w:p w:rsidR="002306E7" w:rsidRDefault="002306E7" w:rsidP="00044B88">
      <w:pPr>
        <w:suppressAutoHyphens w:val="0"/>
        <w:jc w:val="right"/>
        <w:rPr>
          <w:bCs/>
          <w:lang w:val="ru-RU"/>
        </w:rPr>
      </w:pPr>
    </w:p>
    <w:p w:rsidR="002306E7" w:rsidRDefault="002306E7" w:rsidP="00044B88">
      <w:pPr>
        <w:suppressAutoHyphens w:val="0"/>
        <w:jc w:val="right"/>
        <w:rPr>
          <w:bCs/>
          <w:lang w:val="ru-RU"/>
        </w:rPr>
      </w:pPr>
    </w:p>
    <w:p w:rsidR="002306E7" w:rsidRDefault="002306E7" w:rsidP="00044B88">
      <w:pPr>
        <w:suppressAutoHyphens w:val="0"/>
        <w:jc w:val="right"/>
        <w:rPr>
          <w:bCs/>
          <w:lang w:val="ru-RU"/>
        </w:rPr>
      </w:pPr>
    </w:p>
    <w:p w:rsidR="002306E7" w:rsidRDefault="002306E7" w:rsidP="00044B88">
      <w:pPr>
        <w:suppressAutoHyphens w:val="0"/>
        <w:jc w:val="right"/>
        <w:rPr>
          <w:bCs/>
          <w:lang w:val="ru-RU"/>
        </w:rPr>
      </w:pPr>
    </w:p>
    <w:p w:rsidR="002306E7" w:rsidRDefault="002306E7" w:rsidP="00044B88">
      <w:pPr>
        <w:suppressAutoHyphens w:val="0"/>
        <w:jc w:val="right"/>
        <w:rPr>
          <w:bCs/>
          <w:lang w:val="ru-RU"/>
        </w:rPr>
      </w:pPr>
    </w:p>
    <w:p w:rsidR="002306E7" w:rsidRDefault="002306E7" w:rsidP="00044B88">
      <w:pPr>
        <w:suppressAutoHyphens w:val="0"/>
        <w:jc w:val="right"/>
        <w:rPr>
          <w:bCs/>
          <w:lang w:val="ru-RU"/>
        </w:rPr>
      </w:pPr>
    </w:p>
    <w:p w:rsidR="002306E7" w:rsidRDefault="002306E7" w:rsidP="00044B88">
      <w:pPr>
        <w:suppressAutoHyphens w:val="0"/>
        <w:jc w:val="right"/>
        <w:rPr>
          <w:bCs/>
          <w:lang w:val="ru-RU"/>
        </w:rPr>
      </w:pPr>
    </w:p>
    <w:p w:rsidR="002306E7" w:rsidRDefault="002306E7" w:rsidP="00044B88">
      <w:pPr>
        <w:suppressAutoHyphens w:val="0"/>
        <w:jc w:val="right"/>
        <w:rPr>
          <w:bCs/>
          <w:lang w:val="ru-RU"/>
        </w:rPr>
      </w:pPr>
    </w:p>
    <w:p w:rsidR="002306E7" w:rsidRDefault="002306E7" w:rsidP="00044B88">
      <w:pPr>
        <w:suppressAutoHyphens w:val="0"/>
        <w:jc w:val="right"/>
        <w:rPr>
          <w:bCs/>
          <w:lang w:val="ru-RU"/>
        </w:rPr>
      </w:pPr>
    </w:p>
    <w:p w:rsidR="002306E7" w:rsidRDefault="002306E7" w:rsidP="00044B88">
      <w:pPr>
        <w:suppressAutoHyphens w:val="0"/>
        <w:jc w:val="right"/>
        <w:rPr>
          <w:bCs/>
          <w:lang w:val="ru-RU"/>
        </w:rPr>
      </w:pPr>
    </w:p>
    <w:p w:rsidR="002306E7" w:rsidRDefault="002306E7" w:rsidP="00044B88">
      <w:pPr>
        <w:suppressAutoHyphens w:val="0"/>
        <w:jc w:val="right"/>
        <w:rPr>
          <w:bCs/>
          <w:lang w:val="ru-RU"/>
        </w:rPr>
      </w:pPr>
    </w:p>
    <w:p w:rsidR="002306E7" w:rsidRDefault="002306E7" w:rsidP="00044B88">
      <w:pPr>
        <w:suppressAutoHyphens w:val="0"/>
        <w:jc w:val="right"/>
        <w:rPr>
          <w:bCs/>
          <w:lang w:val="ru-RU"/>
        </w:rPr>
      </w:pPr>
    </w:p>
    <w:p w:rsidR="002306E7" w:rsidRDefault="002306E7" w:rsidP="00044B88">
      <w:pPr>
        <w:suppressAutoHyphens w:val="0"/>
        <w:jc w:val="right"/>
        <w:rPr>
          <w:bCs/>
          <w:lang w:val="ru-RU"/>
        </w:rPr>
      </w:pPr>
    </w:p>
    <w:p w:rsidR="002306E7" w:rsidRDefault="002306E7" w:rsidP="00044B88">
      <w:pPr>
        <w:suppressAutoHyphens w:val="0"/>
        <w:jc w:val="right"/>
        <w:rPr>
          <w:bCs/>
          <w:lang w:val="ru-RU"/>
        </w:rPr>
      </w:pPr>
    </w:p>
    <w:p w:rsidR="002306E7" w:rsidRDefault="002306E7" w:rsidP="00044B88">
      <w:pPr>
        <w:suppressAutoHyphens w:val="0"/>
        <w:jc w:val="right"/>
        <w:rPr>
          <w:bCs/>
          <w:lang w:val="ru-RU"/>
        </w:rPr>
      </w:pPr>
    </w:p>
    <w:p w:rsidR="002306E7" w:rsidRDefault="002306E7" w:rsidP="00044B88">
      <w:pPr>
        <w:suppressAutoHyphens w:val="0"/>
        <w:jc w:val="right"/>
        <w:rPr>
          <w:bCs/>
          <w:lang w:val="ru-RU"/>
        </w:rPr>
      </w:pPr>
    </w:p>
    <w:p w:rsidR="002306E7" w:rsidRDefault="002306E7" w:rsidP="00044B88">
      <w:pPr>
        <w:suppressAutoHyphens w:val="0"/>
        <w:jc w:val="right"/>
        <w:rPr>
          <w:bCs/>
          <w:lang w:val="ru-RU"/>
        </w:rPr>
      </w:pPr>
    </w:p>
    <w:p w:rsidR="002306E7" w:rsidRDefault="002306E7" w:rsidP="00044B88">
      <w:pPr>
        <w:suppressAutoHyphens w:val="0"/>
        <w:jc w:val="right"/>
        <w:rPr>
          <w:bCs/>
          <w:lang w:val="ru-RU"/>
        </w:rPr>
      </w:pPr>
    </w:p>
    <w:p w:rsidR="002306E7" w:rsidRDefault="002306E7" w:rsidP="00044B88">
      <w:pPr>
        <w:suppressAutoHyphens w:val="0"/>
        <w:jc w:val="right"/>
        <w:rPr>
          <w:bCs/>
          <w:lang w:val="ru-RU"/>
        </w:rPr>
      </w:pPr>
    </w:p>
    <w:p w:rsidR="00C44906" w:rsidRDefault="00C44906" w:rsidP="00044B88">
      <w:pPr>
        <w:suppressAutoHyphens w:val="0"/>
        <w:jc w:val="right"/>
        <w:rPr>
          <w:bCs/>
          <w:lang w:val="en-US"/>
        </w:rPr>
      </w:pPr>
      <w:bookmarkStart w:id="117" w:name="_GoBack"/>
      <w:bookmarkEnd w:id="117"/>
    </w:p>
    <w:p w:rsidR="00C44906" w:rsidRDefault="00C44906" w:rsidP="00044B88">
      <w:pPr>
        <w:suppressAutoHyphens w:val="0"/>
        <w:jc w:val="right"/>
        <w:rPr>
          <w:bCs/>
          <w:lang w:val="en-US"/>
        </w:rPr>
      </w:pPr>
    </w:p>
    <w:p w:rsidR="00600719" w:rsidRPr="00B60F5E" w:rsidRDefault="00600719" w:rsidP="00044B88">
      <w:pPr>
        <w:suppressAutoHyphens w:val="0"/>
        <w:jc w:val="right"/>
        <w:rPr>
          <w:bCs/>
        </w:rPr>
      </w:pPr>
      <w:r w:rsidRPr="00B60F5E">
        <w:rPr>
          <w:bCs/>
        </w:rPr>
        <w:t xml:space="preserve">Приложение </w:t>
      </w:r>
      <w:r w:rsidR="00913833" w:rsidRPr="00B60F5E">
        <w:rPr>
          <w:bCs/>
        </w:rPr>
        <w:t>3</w:t>
      </w:r>
    </w:p>
    <w:p w:rsidR="00600719" w:rsidRPr="00B60F5E" w:rsidRDefault="00600719" w:rsidP="00044B88">
      <w:pPr>
        <w:pStyle w:val="a4"/>
        <w:shd w:val="clear" w:color="auto" w:fill="FFFFFF"/>
        <w:spacing w:before="0" w:after="0"/>
        <w:ind w:firstLine="709"/>
        <w:jc w:val="right"/>
        <w:textAlignment w:val="baseline"/>
        <w:rPr>
          <w:spacing w:val="2"/>
        </w:rPr>
      </w:pPr>
      <w:r w:rsidRPr="00B60F5E">
        <w:rPr>
          <w:spacing w:val="2"/>
        </w:rPr>
        <w:t>к Конкурсной документации</w:t>
      </w:r>
    </w:p>
    <w:p w:rsidR="00600719" w:rsidRPr="00B60F5E" w:rsidRDefault="00600719" w:rsidP="00044B88">
      <w:pPr>
        <w:pStyle w:val="a4"/>
        <w:shd w:val="clear" w:color="auto" w:fill="FFFFFF"/>
        <w:spacing w:before="0" w:after="0"/>
        <w:ind w:firstLine="709"/>
        <w:jc w:val="right"/>
        <w:textAlignment w:val="baseline"/>
        <w:rPr>
          <w:bCs/>
        </w:rPr>
      </w:pPr>
      <w:r w:rsidRPr="00B60F5E">
        <w:rPr>
          <w:bCs/>
        </w:rPr>
        <w:t xml:space="preserve">на программно-целевое финансирование </w:t>
      </w:r>
    </w:p>
    <w:p w:rsidR="00600719" w:rsidRPr="00B60F5E" w:rsidRDefault="00600719" w:rsidP="00044B88">
      <w:pPr>
        <w:pStyle w:val="a4"/>
        <w:shd w:val="clear" w:color="auto" w:fill="FFFFFF"/>
        <w:spacing w:before="0" w:after="0"/>
        <w:ind w:firstLine="709"/>
        <w:jc w:val="right"/>
        <w:textAlignment w:val="baseline"/>
      </w:pPr>
      <w:r w:rsidRPr="00B60F5E">
        <w:rPr>
          <w:bCs/>
        </w:rPr>
        <w:t xml:space="preserve">по </w:t>
      </w:r>
      <w:r w:rsidRPr="00B60F5E">
        <w:t xml:space="preserve">научным, научно-техническим </w:t>
      </w:r>
    </w:p>
    <w:p w:rsidR="00346EE4" w:rsidRPr="00B60F5E" w:rsidRDefault="00600719" w:rsidP="00044B88">
      <w:pPr>
        <w:pStyle w:val="ae"/>
        <w:jc w:val="right"/>
        <w:rPr>
          <w:strike/>
          <w:lang w:val="ru-RU"/>
        </w:rPr>
      </w:pPr>
      <w:r w:rsidRPr="00B60F5E">
        <w:t>программам</w:t>
      </w:r>
      <w:r w:rsidRPr="00B60F5E">
        <w:rPr>
          <w:bCs/>
        </w:rPr>
        <w:t xml:space="preserve"> на 202</w:t>
      </w:r>
      <w:r w:rsidR="007C7EE8">
        <w:rPr>
          <w:bCs/>
          <w:lang w:val="ru-RU"/>
        </w:rPr>
        <w:t>2</w:t>
      </w:r>
      <w:r w:rsidRPr="00B60F5E">
        <w:rPr>
          <w:bCs/>
        </w:rPr>
        <w:t>-202</w:t>
      </w:r>
      <w:r w:rsidR="000F2125" w:rsidRPr="00B60F5E">
        <w:rPr>
          <w:bCs/>
          <w:lang w:val="ru-RU"/>
        </w:rPr>
        <w:t>3</w:t>
      </w:r>
      <w:r w:rsidRPr="00B60F5E">
        <w:rPr>
          <w:bCs/>
        </w:rPr>
        <w:t xml:space="preserve"> годы</w:t>
      </w:r>
    </w:p>
    <w:p w:rsidR="00346EE4" w:rsidRPr="00B60F5E" w:rsidRDefault="00346EE4" w:rsidP="00044B88">
      <w:pPr>
        <w:pStyle w:val="a4"/>
        <w:shd w:val="clear" w:color="auto" w:fill="FFFFFF"/>
        <w:spacing w:before="0" w:after="0"/>
        <w:ind w:firstLine="709"/>
        <w:jc w:val="center"/>
        <w:textAlignment w:val="baseline"/>
        <w:rPr>
          <w:b/>
          <w:bCs/>
          <w:spacing w:val="2"/>
        </w:rPr>
      </w:pPr>
    </w:p>
    <w:p w:rsidR="00346EE4" w:rsidRPr="00B60F5E" w:rsidRDefault="00346EE4" w:rsidP="00044B88">
      <w:pPr>
        <w:pStyle w:val="a4"/>
        <w:shd w:val="clear" w:color="auto" w:fill="FFFFFF"/>
        <w:spacing w:before="0" w:after="0"/>
        <w:ind w:firstLine="709"/>
        <w:jc w:val="center"/>
        <w:textAlignment w:val="baseline"/>
        <w:rPr>
          <w:b/>
          <w:bCs/>
          <w:spacing w:val="2"/>
        </w:rPr>
      </w:pPr>
      <w:r w:rsidRPr="00B60F5E">
        <w:rPr>
          <w:b/>
          <w:bCs/>
          <w:spacing w:val="2"/>
        </w:rPr>
        <w:t>Договор №___</w:t>
      </w:r>
    </w:p>
    <w:p w:rsidR="00346EE4" w:rsidRPr="00B60F5E" w:rsidRDefault="00346EE4" w:rsidP="00044B88">
      <w:pPr>
        <w:pStyle w:val="a4"/>
        <w:shd w:val="clear" w:color="auto" w:fill="FFFFFF"/>
        <w:spacing w:before="0" w:after="0"/>
        <w:ind w:firstLine="709"/>
        <w:jc w:val="center"/>
        <w:textAlignment w:val="baseline"/>
        <w:rPr>
          <w:b/>
          <w:bCs/>
          <w:spacing w:val="2"/>
        </w:rPr>
      </w:pPr>
      <w:r w:rsidRPr="00B60F5E">
        <w:rPr>
          <w:b/>
          <w:bCs/>
          <w:spacing w:val="2"/>
        </w:rPr>
        <w:t xml:space="preserve">на </w:t>
      </w:r>
      <w:r w:rsidR="00A148B0" w:rsidRPr="00B60F5E">
        <w:rPr>
          <w:b/>
          <w:bCs/>
          <w:spacing w:val="2"/>
        </w:rPr>
        <w:t xml:space="preserve">программно-целевое </w:t>
      </w:r>
      <w:r w:rsidRPr="00B60F5E">
        <w:rPr>
          <w:b/>
          <w:bCs/>
          <w:spacing w:val="2"/>
        </w:rPr>
        <w:t>финансирование</w:t>
      </w:r>
    </w:p>
    <w:p w:rsidR="00346EE4" w:rsidRPr="00B60F5E" w:rsidRDefault="00346EE4" w:rsidP="00044B88">
      <w:pPr>
        <w:pStyle w:val="a4"/>
        <w:shd w:val="clear" w:color="auto" w:fill="FFFFFF"/>
        <w:spacing w:before="0" w:after="0"/>
        <w:ind w:firstLine="709"/>
        <w:jc w:val="both"/>
        <w:textAlignment w:val="baseline"/>
        <w:rPr>
          <w:b/>
          <w:bCs/>
          <w:spacing w:val="2"/>
        </w:rPr>
      </w:pPr>
    </w:p>
    <w:p w:rsidR="00346EE4" w:rsidRPr="00B60F5E" w:rsidRDefault="00346EE4" w:rsidP="00044B88">
      <w:pPr>
        <w:pStyle w:val="a4"/>
        <w:shd w:val="clear" w:color="auto" w:fill="FFFFFF"/>
        <w:spacing w:before="0" w:after="0"/>
        <w:ind w:firstLine="709"/>
        <w:jc w:val="both"/>
        <w:textAlignment w:val="baseline"/>
        <w:rPr>
          <w:b/>
          <w:spacing w:val="2"/>
        </w:rPr>
      </w:pPr>
      <w:r w:rsidRPr="00B60F5E">
        <w:rPr>
          <w:b/>
          <w:spacing w:val="2"/>
        </w:rPr>
        <w:t xml:space="preserve">г. </w:t>
      </w:r>
      <w:r w:rsidRPr="00B60F5E">
        <w:rPr>
          <w:b/>
          <w:spacing w:val="2"/>
          <w:lang w:val="kk-KZ"/>
        </w:rPr>
        <w:t>Нур-Султан</w:t>
      </w:r>
      <w:r w:rsidRPr="00B60F5E">
        <w:rPr>
          <w:b/>
          <w:spacing w:val="2"/>
        </w:rPr>
        <w:tab/>
      </w:r>
      <w:r w:rsidRPr="00B60F5E">
        <w:rPr>
          <w:b/>
          <w:spacing w:val="2"/>
        </w:rPr>
        <w:tab/>
      </w:r>
      <w:r w:rsidRPr="00B60F5E">
        <w:rPr>
          <w:b/>
          <w:spacing w:val="2"/>
        </w:rPr>
        <w:tab/>
      </w:r>
      <w:r w:rsidR="000A7F8C" w:rsidRPr="000A7F8C">
        <w:rPr>
          <w:b/>
          <w:spacing w:val="2"/>
        </w:rPr>
        <w:tab/>
      </w:r>
      <w:r w:rsidR="000A7F8C" w:rsidRPr="000A7F8C">
        <w:rPr>
          <w:b/>
          <w:spacing w:val="2"/>
        </w:rPr>
        <w:tab/>
      </w:r>
      <w:r w:rsidR="00D03BFE" w:rsidRPr="00A01C20">
        <w:rPr>
          <w:b/>
          <w:spacing w:val="2"/>
        </w:rPr>
        <w:tab/>
      </w:r>
      <w:r w:rsidRPr="00B60F5E">
        <w:rPr>
          <w:b/>
          <w:spacing w:val="2"/>
        </w:rPr>
        <w:t>от «___» __________ 20___ года</w:t>
      </w:r>
    </w:p>
    <w:p w:rsidR="00346EE4" w:rsidRPr="00B60F5E" w:rsidRDefault="00346EE4" w:rsidP="00044B88">
      <w:pPr>
        <w:pStyle w:val="a4"/>
        <w:shd w:val="clear" w:color="auto" w:fill="FFFFFF"/>
        <w:spacing w:before="0" w:after="0"/>
        <w:ind w:firstLine="709"/>
        <w:jc w:val="both"/>
        <w:textAlignment w:val="baseline"/>
        <w:rPr>
          <w:spacing w:val="2"/>
        </w:rPr>
      </w:pPr>
    </w:p>
    <w:p w:rsidR="00346EE4" w:rsidRPr="00B60F5E" w:rsidRDefault="00346EE4" w:rsidP="00044B88">
      <w:pPr>
        <w:pStyle w:val="a4"/>
        <w:shd w:val="clear" w:color="auto" w:fill="FFFFFF"/>
        <w:spacing w:before="0" w:after="0"/>
        <w:ind w:firstLine="709"/>
        <w:jc w:val="both"/>
        <w:textAlignment w:val="baseline"/>
        <w:rPr>
          <w:b/>
          <w:spacing w:val="2"/>
        </w:rPr>
      </w:pPr>
      <w:r w:rsidRPr="00B60F5E">
        <w:rPr>
          <w:spacing w:val="2"/>
        </w:rPr>
        <w:t>Государственное учреждение «Комитет науки Министерства образования и науки Рес</w:t>
      </w:r>
      <w:r w:rsidR="00814E3C" w:rsidRPr="00B60F5E">
        <w:rPr>
          <w:spacing w:val="2"/>
        </w:rPr>
        <w:t xml:space="preserve">публики Казахстан», именуемое в </w:t>
      </w:r>
      <w:r w:rsidRPr="00B60F5E">
        <w:rPr>
          <w:spacing w:val="2"/>
        </w:rPr>
        <w:t>дальнейшем Заказчик, в лице председателя Курмангалиевой Ж.Д., действующийна основании Положения о Комитете науки, утвержденного приказом Ответственного секретаря от 10 июля 2019 года № 169-К и приказом Министра образования и науки РК от 25 декабря 2019 года № 169-</w:t>
      </w:r>
      <w:r w:rsidRPr="00B60F5E">
        <w:rPr>
          <w:spacing w:val="2"/>
          <w:lang w:val="kk-KZ"/>
        </w:rPr>
        <w:t>жқ</w:t>
      </w:r>
      <w:r w:rsidRPr="00B60F5E">
        <w:rPr>
          <w:spacing w:val="2"/>
        </w:rPr>
        <w:t>, с одной стороны,</w:t>
      </w:r>
      <w:r w:rsidRPr="00B60F5E">
        <w:rPr>
          <w:i/>
          <w:spacing w:val="2"/>
        </w:rPr>
        <w:t>и (для физ.лиц Ф.И.О./ для юр.лиц юридическое наименование организации)</w:t>
      </w:r>
      <w:r w:rsidRPr="00B60F5E">
        <w:rPr>
          <w:spacing w:val="2"/>
        </w:rPr>
        <w:t xml:space="preserve">, именуемое в дальнейшем Исполнитель, в лице </w:t>
      </w:r>
      <w:r w:rsidRPr="00B60F5E">
        <w:rPr>
          <w:i/>
          <w:spacing w:val="2"/>
        </w:rPr>
        <w:t>(только для юр.лиц Должность руководителя Ф.И.О.)</w:t>
      </w:r>
      <w:r w:rsidRPr="00B60F5E">
        <w:rPr>
          <w:spacing w:val="2"/>
        </w:rPr>
        <w:t xml:space="preserve">, действующего на основании </w:t>
      </w:r>
      <w:r w:rsidRPr="00B60F5E">
        <w:rPr>
          <w:i/>
          <w:spacing w:val="2"/>
        </w:rPr>
        <w:t>(для физ.лиц удостоверение личности/для юр.лиц юридический документ)</w:t>
      </w:r>
      <w:r w:rsidRPr="00B60F5E">
        <w:rPr>
          <w:spacing w:val="2"/>
        </w:rPr>
        <w:t>, выданного/утвержденного </w:t>
      </w:r>
      <w:r w:rsidRPr="00B60F5E">
        <w:rPr>
          <w:i/>
          <w:spacing w:val="2"/>
        </w:rPr>
        <w:t>(для физ.лиц кем и от какого числа выдано «___» __________ года/для юр.лиц от «___» ______ года №__)</w:t>
      </w:r>
      <w:r w:rsidRPr="00B60F5E">
        <w:rPr>
          <w:spacing w:val="2"/>
        </w:rPr>
        <w:t xml:space="preserve">, с другой стороны, далее совместно именуемые Стороны, на основании Бюджетного Кодекса Республики Казахстан от 4 декабря 2008 года, Закона Республики Казахстан от 18 февраля 2011 года «О науке», постановления Правительства Республики Казахстан от 25 мая 2011 года № 575 «Об утверждении Правил базового, грантового, программно-целевого финансирования научной и (или) научно-технической деятельности», постановления Правительства Республики Казахстан от 16 мая 2011 года № 519 «О национальных научных советах», приказа _________________________ от _____ 201___ года № ___ «Об утверждении конкурсной документации на </w:t>
      </w:r>
      <w:r w:rsidR="00E62062" w:rsidRPr="00B60F5E">
        <w:rPr>
          <w:spacing w:val="2"/>
        </w:rPr>
        <w:t>программно-целевое</w:t>
      </w:r>
      <w:r w:rsidRPr="00B60F5E">
        <w:rPr>
          <w:spacing w:val="2"/>
        </w:rPr>
        <w:t xml:space="preserve"> финансирование по научным и (или) научно-техническим </w:t>
      </w:r>
      <w:r w:rsidR="00E62062" w:rsidRPr="00B60F5E">
        <w:rPr>
          <w:spacing w:val="2"/>
        </w:rPr>
        <w:t>программам</w:t>
      </w:r>
      <w:r w:rsidRPr="00B60F5E">
        <w:rPr>
          <w:spacing w:val="2"/>
        </w:rPr>
        <w:t xml:space="preserve"> на 202</w:t>
      </w:r>
      <w:r w:rsidR="00654D49">
        <w:rPr>
          <w:spacing w:val="2"/>
        </w:rPr>
        <w:t>2</w:t>
      </w:r>
      <w:r w:rsidRPr="00B60F5E">
        <w:rPr>
          <w:spacing w:val="2"/>
        </w:rPr>
        <w:t>-202</w:t>
      </w:r>
      <w:r w:rsidR="00D65904" w:rsidRPr="00B60F5E">
        <w:rPr>
          <w:spacing w:val="2"/>
        </w:rPr>
        <w:t>3</w:t>
      </w:r>
      <w:r w:rsidRPr="00B60F5E">
        <w:rPr>
          <w:spacing w:val="2"/>
        </w:rPr>
        <w:t xml:space="preserve"> годы», приказа(-ов) Председателя Комитета науки Министерства образования и науки </w:t>
      </w:r>
      <w:r w:rsidRPr="00B60F5E">
        <w:rPr>
          <w:i/>
          <w:spacing w:val="2"/>
        </w:rPr>
        <w:t xml:space="preserve">(от ___ ________ 20___ года № ___ по </w:t>
      </w:r>
      <w:r w:rsidR="00D65904" w:rsidRPr="00B60F5E">
        <w:rPr>
          <w:b/>
          <w:i/>
          <w:spacing w:val="2"/>
        </w:rPr>
        <w:t>8</w:t>
      </w:r>
      <w:r w:rsidRPr="00B60F5E">
        <w:rPr>
          <w:i/>
          <w:spacing w:val="2"/>
        </w:rPr>
        <w:t xml:space="preserve"> приоритетам</w:t>
      </w:r>
      <w:r w:rsidRPr="00B60F5E">
        <w:rPr>
          <w:b/>
          <w:spacing w:val="2"/>
        </w:rPr>
        <w:t>(</w:t>
      </w:r>
      <w:r w:rsidRPr="00B60F5E">
        <w:rPr>
          <w:b/>
          <w:i/>
          <w:spacing w:val="2"/>
        </w:rPr>
        <w:t>выберите необходимый(-е) приоритет(-ы)</w:t>
      </w:r>
      <w:r w:rsidRPr="00B60F5E">
        <w:rPr>
          <w:spacing w:val="2"/>
        </w:rPr>
        <w:t xml:space="preserve"> «Об утверждении решения Национального научного совета о </w:t>
      </w:r>
      <w:r w:rsidR="009F4C8E" w:rsidRPr="00B60F5E">
        <w:rPr>
          <w:spacing w:val="2"/>
        </w:rPr>
        <w:t>программно-целевом</w:t>
      </w:r>
      <w:r w:rsidRPr="00B60F5E">
        <w:rPr>
          <w:spacing w:val="2"/>
        </w:rPr>
        <w:t xml:space="preserve"> финансировании научных исследований на </w:t>
      </w:r>
      <w:r w:rsidR="00393A52">
        <w:rPr>
          <w:spacing w:val="2"/>
        </w:rPr>
        <w:t>202</w:t>
      </w:r>
      <w:r w:rsidR="00393A52">
        <w:rPr>
          <w:spacing w:val="2"/>
          <w:lang w:val="kk-KZ"/>
        </w:rPr>
        <w:t>2</w:t>
      </w:r>
      <w:r w:rsidR="001E309D" w:rsidRPr="00B60F5E">
        <w:rPr>
          <w:spacing w:val="2"/>
        </w:rPr>
        <w:t>-2023</w:t>
      </w:r>
      <w:r w:rsidRPr="00B60F5E">
        <w:rPr>
          <w:spacing w:val="2"/>
        </w:rPr>
        <w:t xml:space="preserve"> годы», решений Национальных научных советов о </w:t>
      </w:r>
      <w:r w:rsidR="00E62062" w:rsidRPr="00B60F5E">
        <w:rPr>
          <w:spacing w:val="2"/>
        </w:rPr>
        <w:t>программно-целевом</w:t>
      </w:r>
      <w:r w:rsidRPr="00B60F5E">
        <w:rPr>
          <w:spacing w:val="2"/>
        </w:rPr>
        <w:t xml:space="preserve"> финансировании по приоритету </w:t>
      </w:r>
      <w:r w:rsidRPr="00B60F5E">
        <w:rPr>
          <w:i/>
          <w:spacing w:val="2"/>
        </w:rPr>
        <w:t>«Указывается реализуемый приоритет» (протокол от «___»________ 2020 года №__)</w:t>
      </w:r>
      <w:r w:rsidRPr="00B60F5E">
        <w:rPr>
          <w:spacing w:val="2"/>
        </w:rPr>
        <w:t>, заключили настоящий договор (далее – Договор) о нижеследующем:</w:t>
      </w:r>
    </w:p>
    <w:p w:rsidR="00346EE4" w:rsidRPr="00B60F5E" w:rsidRDefault="00346EE4" w:rsidP="00044B88">
      <w:pPr>
        <w:pStyle w:val="a4"/>
        <w:shd w:val="clear" w:color="auto" w:fill="FFFFFF"/>
        <w:spacing w:before="0" w:after="0"/>
        <w:jc w:val="both"/>
        <w:textAlignment w:val="baseline"/>
        <w:rPr>
          <w:b/>
          <w:bCs/>
          <w:spacing w:val="2"/>
          <w:lang w:val="kk-KZ"/>
        </w:rPr>
      </w:pPr>
    </w:p>
    <w:p w:rsidR="0028521E" w:rsidRPr="00B60F5E" w:rsidRDefault="0028521E" w:rsidP="00044B88">
      <w:pPr>
        <w:pStyle w:val="a4"/>
        <w:shd w:val="clear" w:color="auto" w:fill="FFFFFF"/>
        <w:spacing w:before="0" w:after="0"/>
        <w:jc w:val="both"/>
        <w:textAlignment w:val="baseline"/>
        <w:rPr>
          <w:b/>
          <w:bCs/>
          <w:spacing w:val="2"/>
          <w:lang w:val="kk-KZ"/>
        </w:rPr>
      </w:pPr>
    </w:p>
    <w:p w:rsidR="00346EE4" w:rsidRPr="00B60F5E" w:rsidRDefault="00346EE4" w:rsidP="00044B88">
      <w:pPr>
        <w:pStyle w:val="a4"/>
        <w:numPr>
          <w:ilvl w:val="0"/>
          <w:numId w:val="4"/>
        </w:numPr>
        <w:shd w:val="clear" w:color="auto" w:fill="FFFFFF"/>
        <w:spacing w:before="0" w:after="0"/>
        <w:jc w:val="center"/>
        <w:textAlignment w:val="baseline"/>
        <w:rPr>
          <w:b/>
          <w:bCs/>
          <w:spacing w:val="2"/>
        </w:rPr>
      </w:pPr>
      <w:r w:rsidRPr="00B60F5E">
        <w:rPr>
          <w:b/>
          <w:bCs/>
          <w:spacing w:val="2"/>
        </w:rPr>
        <w:t>Предмет договора</w:t>
      </w:r>
    </w:p>
    <w:p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 xml:space="preserve">1.1 Заказчик поручает, а Исполнитель принимает на себя обязательства, по выполнению научного(-ых) исследования(-й),в рамках государственного заказа на реализацию научного и (или) научно-технического </w:t>
      </w:r>
      <w:r w:rsidR="001A4053" w:rsidRPr="00B60F5E">
        <w:rPr>
          <w:spacing w:val="2"/>
        </w:rPr>
        <w:t xml:space="preserve">программы </w:t>
      </w:r>
      <w:r w:rsidRPr="00B60F5E">
        <w:rPr>
          <w:spacing w:val="2"/>
        </w:rPr>
        <w:t>по бюджетной программе 217 «Развитие науки», подпрограмме 10</w:t>
      </w:r>
      <w:r w:rsidR="00E8469F" w:rsidRPr="00B60F5E">
        <w:rPr>
          <w:spacing w:val="2"/>
        </w:rPr>
        <w:t>1</w:t>
      </w:r>
      <w:r w:rsidRPr="00B60F5E">
        <w:rPr>
          <w:spacing w:val="2"/>
        </w:rPr>
        <w:t xml:space="preserve"> «</w:t>
      </w:r>
      <w:r w:rsidR="00E8469F" w:rsidRPr="00B60F5E">
        <w:rPr>
          <w:spacing w:val="2"/>
        </w:rPr>
        <w:t xml:space="preserve">Программно-целевое </w:t>
      </w:r>
      <w:r w:rsidRPr="00B60F5E">
        <w:rPr>
          <w:spacing w:val="2"/>
        </w:rPr>
        <w:t xml:space="preserve">финансирование </w:t>
      </w:r>
      <w:r w:rsidR="00E8469F" w:rsidRPr="00B60F5E">
        <w:rPr>
          <w:spacing w:val="2"/>
        </w:rPr>
        <w:t>субъектов научной и (или) научно-технической деятельности</w:t>
      </w:r>
      <w:r w:rsidR="002206DE">
        <w:rPr>
          <w:spacing w:val="2"/>
        </w:rPr>
        <w:t xml:space="preserve"> за счет средств республиканского бюджета</w:t>
      </w:r>
      <w:r w:rsidRPr="00B60F5E">
        <w:rPr>
          <w:spacing w:val="2"/>
        </w:rPr>
        <w:t xml:space="preserve">», специфике 156 «Оплата консалтинговых услуг и исследований» на общую сумму_______ (сумма с прописью) на весь срок реализации </w:t>
      </w:r>
      <w:r w:rsidR="001A4053" w:rsidRPr="00B60F5E">
        <w:rPr>
          <w:spacing w:val="2"/>
        </w:rPr>
        <w:t>программы</w:t>
      </w:r>
      <w:r w:rsidRPr="00B60F5E">
        <w:rPr>
          <w:spacing w:val="2"/>
        </w:rPr>
        <w:t xml:space="preserve"> с разбивкой по годам:</w:t>
      </w:r>
    </w:p>
    <w:p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в пределах сумм финансирования на 202</w:t>
      </w:r>
      <w:r w:rsidR="00330391" w:rsidRPr="00B60F5E">
        <w:rPr>
          <w:spacing w:val="2"/>
        </w:rPr>
        <w:t>2</w:t>
      </w:r>
      <w:r w:rsidRPr="00B60F5E">
        <w:rPr>
          <w:spacing w:val="2"/>
        </w:rPr>
        <w:t xml:space="preserve"> год - в сумме ________ (сумма с прописью);</w:t>
      </w:r>
    </w:p>
    <w:p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в пред</w:t>
      </w:r>
      <w:r w:rsidR="00330391" w:rsidRPr="00B60F5E">
        <w:rPr>
          <w:spacing w:val="2"/>
        </w:rPr>
        <w:t>елах сумм финансирования на 2023</w:t>
      </w:r>
      <w:r w:rsidRPr="00B60F5E">
        <w:rPr>
          <w:spacing w:val="2"/>
        </w:rPr>
        <w:t xml:space="preserve"> год - в сумме ________ (сумма с прописью), по приоритету: </w:t>
      </w:r>
      <w:r w:rsidRPr="00B60F5E">
        <w:rPr>
          <w:spacing w:val="2"/>
          <w:u w:val="single"/>
        </w:rPr>
        <w:t>(указать наименование)</w:t>
      </w:r>
      <w:r w:rsidRPr="00B60F5E">
        <w:rPr>
          <w:spacing w:val="2"/>
        </w:rPr>
        <w:t xml:space="preserve"> и по теме (ам): 1) ИРН «______________________» </w:t>
      </w:r>
      <w:r w:rsidRPr="00B60F5E">
        <w:rPr>
          <w:spacing w:val="2"/>
          <w:u w:val="single"/>
        </w:rPr>
        <w:t xml:space="preserve">(указать темы </w:t>
      </w:r>
      <w:r w:rsidR="001A4053" w:rsidRPr="00B60F5E">
        <w:rPr>
          <w:spacing w:val="2"/>
          <w:u w:val="single"/>
        </w:rPr>
        <w:t>пр</w:t>
      </w:r>
      <w:r w:rsidR="00672A53" w:rsidRPr="00B60F5E">
        <w:rPr>
          <w:spacing w:val="2"/>
          <w:u w:val="single"/>
        </w:rPr>
        <w:t>о</w:t>
      </w:r>
      <w:r w:rsidR="001A4053" w:rsidRPr="00B60F5E">
        <w:rPr>
          <w:spacing w:val="2"/>
          <w:u w:val="single"/>
        </w:rPr>
        <w:t>граммы</w:t>
      </w:r>
      <w:r w:rsidRPr="00B60F5E">
        <w:rPr>
          <w:spacing w:val="2"/>
          <w:u w:val="single"/>
        </w:rPr>
        <w:t xml:space="preserve"> соответствующего приоритета по организации)</w:t>
      </w:r>
      <w:r w:rsidRPr="00B60F5E">
        <w:rPr>
          <w:spacing w:val="2"/>
        </w:rPr>
        <w:t>.</w:t>
      </w:r>
    </w:p>
    <w:p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lastRenderedPageBreak/>
        <w:t xml:space="preserve">1.2 Содержание и сроки выполнения основных этапов реализации научного и (или) научно-технического </w:t>
      </w:r>
      <w:r w:rsidR="00672A53" w:rsidRPr="00B60F5E">
        <w:rPr>
          <w:spacing w:val="2"/>
        </w:rPr>
        <w:t>программы</w:t>
      </w:r>
      <w:r w:rsidRPr="00B60F5E">
        <w:rPr>
          <w:spacing w:val="2"/>
        </w:rPr>
        <w:t xml:space="preserve"> по </w:t>
      </w:r>
      <w:r w:rsidR="00E8469F" w:rsidRPr="00B60F5E">
        <w:rPr>
          <w:spacing w:val="2"/>
        </w:rPr>
        <w:t>программно-целевому</w:t>
      </w:r>
      <w:r w:rsidR="00143993" w:rsidRPr="00B60F5E">
        <w:rPr>
          <w:spacing w:val="2"/>
        </w:rPr>
        <w:t xml:space="preserve"> финансированию определяются</w:t>
      </w:r>
      <w:r w:rsidRPr="00B60F5E">
        <w:rPr>
          <w:spacing w:val="2"/>
        </w:rPr>
        <w:t xml:space="preserve">календарным планом работсогласно конкурсной заявке Исполнителя на </w:t>
      </w:r>
      <w:r w:rsidR="00E8469F" w:rsidRPr="00B60F5E">
        <w:rPr>
          <w:spacing w:val="2"/>
        </w:rPr>
        <w:t>программно-целевое</w:t>
      </w:r>
      <w:r w:rsidRPr="00B60F5E">
        <w:rPr>
          <w:spacing w:val="2"/>
        </w:rPr>
        <w:t xml:space="preserve"> финансирование.</w:t>
      </w:r>
    </w:p>
    <w:p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1.3 Перечисленные ниже документы и условия, оговоренные в них, образуют данный Договор и являются его неотъемлемой частью:</w:t>
      </w:r>
    </w:p>
    <w:p w:rsidR="00346EE4" w:rsidRPr="00B60F5E" w:rsidRDefault="00346EE4" w:rsidP="00044B88">
      <w:pPr>
        <w:pStyle w:val="a4"/>
        <w:shd w:val="clear" w:color="auto" w:fill="FFFFFF"/>
        <w:spacing w:before="0" w:after="0"/>
        <w:ind w:firstLine="708"/>
        <w:jc w:val="both"/>
        <w:textAlignment w:val="baseline"/>
        <w:rPr>
          <w:spacing w:val="2"/>
        </w:rPr>
      </w:pPr>
      <w:r w:rsidRPr="00B60F5E">
        <w:rPr>
          <w:spacing w:val="2"/>
        </w:rPr>
        <w:t>1) Настоящий Договор;</w:t>
      </w:r>
    </w:p>
    <w:p w:rsidR="00346EE4" w:rsidRPr="00B60F5E" w:rsidRDefault="00346EE4" w:rsidP="00044B88">
      <w:pPr>
        <w:pStyle w:val="a4"/>
        <w:shd w:val="clear" w:color="auto" w:fill="FFFFFF"/>
        <w:spacing w:before="0" w:after="0"/>
        <w:ind w:firstLine="708"/>
        <w:jc w:val="both"/>
        <w:textAlignment w:val="baseline"/>
        <w:rPr>
          <w:spacing w:val="2"/>
        </w:rPr>
      </w:pPr>
      <w:r w:rsidRPr="00B60F5E">
        <w:rPr>
          <w:spacing w:val="2"/>
        </w:rPr>
        <w:t xml:space="preserve">2) </w:t>
      </w:r>
      <w:r w:rsidRPr="00B60F5E">
        <w:rPr>
          <w:spacing w:val="2"/>
          <w:lang w:val="kk-KZ"/>
        </w:rPr>
        <w:t>К</w:t>
      </w:r>
      <w:r w:rsidRPr="00B60F5E">
        <w:rPr>
          <w:spacing w:val="2"/>
        </w:rPr>
        <w:t>алендарный план (Приложение (-я) 1.1-1. _);</w:t>
      </w:r>
    </w:p>
    <w:p w:rsidR="00346EE4" w:rsidRPr="00B60F5E" w:rsidRDefault="00346EE4" w:rsidP="00044B88">
      <w:pPr>
        <w:pStyle w:val="a4"/>
        <w:shd w:val="clear" w:color="auto" w:fill="FFFFFF"/>
        <w:spacing w:before="0" w:after="0"/>
        <w:ind w:firstLine="708"/>
        <w:jc w:val="both"/>
        <w:textAlignment w:val="baseline"/>
        <w:rPr>
          <w:spacing w:val="2"/>
        </w:rPr>
      </w:pPr>
      <w:r w:rsidRPr="00B60F5E">
        <w:rPr>
          <w:spacing w:val="2"/>
        </w:rPr>
        <w:t>3) Отчет об использовании выделенных средств (Приложение(-я) 2.1- 2. _).</w:t>
      </w:r>
    </w:p>
    <w:p w:rsidR="00346EE4" w:rsidRPr="00B60F5E" w:rsidRDefault="00346EE4" w:rsidP="00044B88">
      <w:pPr>
        <w:pStyle w:val="a4"/>
        <w:shd w:val="clear" w:color="auto" w:fill="FFFFFF"/>
        <w:spacing w:before="0" w:after="0"/>
        <w:ind w:firstLine="709"/>
        <w:jc w:val="both"/>
        <w:textAlignment w:val="baseline"/>
        <w:rPr>
          <w:spacing w:val="2"/>
          <w:lang w:val="kk-KZ"/>
        </w:rPr>
      </w:pPr>
    </w:p>
    <w:p w:rsidR="0028521E" w:rsidRPr="00B60F5E" w:rsidRDefault="0028521E" w:rsidP="00044B88">
      <w:pPr>
        <w:pStyle w:val="a4"/>
        <w:shd w:val="clear" w:color="auto" w:fill="FFFFFF"/>
        <w:spacing w:before="0" w:after="0"/>
        <w:ind w:firstLine="709"/>
        <w:jc w:val="both"/>
        <w:textAlignment w:val="baseline"/>
        <w:rPr>
          <w:spacing w:val="2"/>
          <w:lang w:val="kk-KZ"/>
        </w:rPr>
      </w:pPr>
    </w:p>
    <w:p w:rsidR="00346EE4" w:rsidRPr="00B60F5E" w:rsidRDefault="00346EE4" w:rsidP="00044B88">
      <w:pPr>
        <w:pStyle w:val="a4"/>
        <w:numPr>
          <w:ilvl w:val="0"/>
          <w:numId w:val="4"/>
        </w:numPr>
        <w:shd w:val="clear" w:color="auto" w:fill="FFFFFF"/>
        <w:spacing w:before="0" w:after="0"/>
        <w:jc w:val="center"/>
        <w:textAlignment w:val="baseline"/>
        <w:rPr>
          <w:b/>
          <w:spacing w:val="2"/>
        </w:rPr>
      </w:pPr>
      <w:r w:rsidRPr="00B60F5E">
        <w:rPr>
          <w:b/>
          <w:spacing w:val="2"/>
        </w:rPr>
        <w:t>Характеристика научно-технической продукции</w:t>
      </w:r>
    </w:p>
    <w:p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2.1 Характеристики научно-технической продукции по квалификационным признакам и экономические показатели Указаны в п. 2 календарного(-ых) плана(-ов), согласно приложениям 1.1-1</w:t>
      </w:r>
      <w:r w:rsidRPr="00B60F5E">
        <w:rPr>
          <w:i/>
          <w:spacing w:val="2"/>
        </w:rPr>
        <w:t>… (в зависимости от количеств тем)</w:t>
      </w:r>
      <w:r w:rsidRPr="00B60F5E">
        <w:rPr>
          <w:spacing w:val="2"/>
          <w:u w:val="single"/>
        </w:rPr>
        <w:t>(например 5 тем по организации будет 1.1-1.5, 20 тем - 1.1-1.20)</w:t>
      </w:r>
    </w:p>
    <w:p w:rsidR="00346EE4" w:rsidRPr="00B60F5E" w:rsidRDefault="00346EE4" w:rsidP="00044B88">
      <w:pPr>
        <w:pStyle w:val="a4"/>
        <w:shd w:val="clear" w:color="auto" w:fill="FFFFFF"/>
        <w:spacing w:before="0" w:after="0"/>
        <w:ind w:firstLine="709"/>
        <w:jc w:val="both"/>
        <w:textAlignment w:val="baseline"/>
        <w:rPr>
          <w:b/>
          <w:bCs/>
          <w:spacing w:val="2"/>
          <w:lang w:val="kk-KZ"/>
        </w:rPr>
      </w:pPr>
    </w:p>
    <w:p w:rsidR="0028521E" w:rsidRPr="00B60F5E" w:rsidRDefault="0028521E" w:rsidP="00044B88">
      <w:pPr>
        <w:pStyle w:val="a4"/>
        <w:shd w:val="clear" w:color="auto" w:fill="FFFFFF"/>
        <w:spacing w:before="0" w:after="0"/>
        <w:ind w:firstLine="709"/>
        <w:jc w:val="both"/>
        <w:textAlignment w:val="baseline"/>
        <w:rPr>
          <w:b/>
          <w:bCs/>
          <w:spacing w:val="2"/>
          <w:lang w:val="kk-KZ"/>
        </w:rPr>
      </w:pPr>
    </w:p>
    <w:p w:rsidR="00346EE4" w:rsidRPr="00B60F5E" w:rsidRDefault="00346EE4" w:rsidP="00044B88">
      <w:pPr>
        <w:pStyle w:val="a4"/>
        <w:numPr>
          <w:ilvl w:val="0"/>
          <w:numId w:val="4"/>
        </w:numPr>
        <w:shd w:val="clear" w:color="auto" w:fill="FFFFFF"/>
        <w:spacing w:before="0" w:after="0"/>
        <w:jc w:val="center"/>
        <w:textAlignment w:val="baseline"/>
        <w:rPr>
          <w:b/>
          <w:bCs/>
          <w:spacing w:val="2"/>
        </w:rPr>
      </w:pPr>
      <w:r w:rsidRPr="00B60F5E">
        <w:rPr>
          <w:b/>
          <w:bCs/>
          <w:spacing w:val="2"/>
        </w:rPr>
        <w:t>Общая сумма договора и условия оплаты</w:t>
      </w:r>
    </w:p>
    <w:p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 xml:space="preserve">3.1 Общая сумма Договора составляет _______ тенге (сумма прописью), (из них _____ тенге 10% индивидуального подоходного налога для физических лиц) на весь срок реализации </w:t>
      </w:r>
      <w:r w:rsidR="00305DBC" w:rsidRPr="00B60F5E">
        <w:rPr>
          <w:spacing w:val="2"/>
        </w:rPr>
        <w:t>программы</w:t>
      </w:r>
      <w:r w:rsidRPr="00B60F5E">
        <w:rPr>
          <w:spacing w:val="2"/>
        </w:rPr>
        <w:t>, с разбивкой по годам:</w:t>
      </w:r>
    </w:p>
    <w:p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в пределах сумм финансирования на 202</w:t>
      </w:r>
      <w:r w:rsidR="003954B8" w:rsidRPr="00B60F5E">
        <w:rPr>
          <w:spacing w:val="2"/>
        </w:rPr>
        <w:t>2</w:t>
      </w:r>
      <w:r w:rsidRPr="00B60F5E">
        <w:rPr>
          <w:spacing w:val="2"/>
        </w:rPr>
        <w:t xml:space="preserve"> год - в сумме ________ (сумма прописью), (из них _____ тенге (сумма прописью) 10% индивидуального подоходного налога для физических лиц);</w:t>
      </w:r>
    </w:p>
    <w:p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в пред</w:t>
      </w:r>
      <w:r w:rsidR="003954B8" w:rsidRPr="00B60F5E">
        <w:rPr>
          <w:spacing w:val="2"/>
        </w:rPr>
        <w:t>елах сумм финансирования на 2023</w:t>
      </w:r>
      <w:r w:rsidRPr="00B60F5E">
        <w:rPr>
          <w:spacing w:val="2"/>
        </w:rPr>
        <w:t xml:space="preserve"> год - в сумме ________ (сумма прописью), (из них _____ тенге (сумма прописью) 10% индивидуального подоходного налога для физических лиц) включая стоимость всех затрат, связанных с выполнением работ, с учетом всех налогов и других обязательных платежей в бюджет, в соответствии с законодательством Республики Казахстан. </w:t>
      </w:r>
    </w:p>
    <w:p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3.2 Работы Исполнителя оплачиваются Заказчиком в следующем порядке: Заказчик осуществляет предоплату 50% от суммы финансирования на соответствующий год, в течении</w:t>
      </w:r>
      <w:r w:rsidR="00C50080" w:rsidRPr="00B60F5E">
        <w:rPr>
          <w:spacing w:val="2"/>
        </w:rPr>
        <w:t>10</w:t>
      </w:r>
      <w:r w:rsidRPr="00B60F5E">
        <w:rPr>
          <w:spacing w:val="2"/>
        </w:rPr>
        <w:t xml:space="preserve"> (</w:t>
      </w:r>
      <w:r w:rsidR="00C50080" w:rsidRPr="00B60F5E">
        <w:rPr>
          <w:spacing w:val="2"/>
        </w:rPr>
        <w:t>десяти</w:t>
      </w:r>
      <w:r w:rsidRPr="00B60F5E">
        <w:rPr>
          <w:spacing w:val="2"/>
        </w:rPr>
        <w:t xml:space="preserve">) </w:t>
      </w:r>
      <w:r w:rsidR="00C50080" w:rsidRPr="00B60F5E">
        <w:rPr>
          <w:spacing w:val="2"/>
        </w:rPr>
        <w:t>рабочих</w:t>
      </w:r>
      <w:r w:rsidRPr="00B60F5E">
        <w:rPr>
          <w:spacing w:val="2"/>
        </w:rPr>
        <w:t xml:space="preserve"> дней с момента регистрации настоящего Договора в органах Казначейства. </w:t>
      </w:r>
    </w:p>
    <w:p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Последующая оплата производится с пропорциональным удержанием ранее выплаченного аванса, согласно плану финансирования по платежам после предоставления Исполнителем и последующего подписания Сторонами акта выполненных работ.</w:t>
      </w:r>
    </w:p>
    <w:p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 xml:space="preserve">Окончательная оплата Заказчиком по </w:t>
      </w:r>
      <w:r w:rsidRPr="00B60F5E">
        <w:rPr>
          <w:spacing w:val="2"/>
          <w:lang w:val="kk-KZ"/>
        </w:rPr>
        <w:t>Д</w:t>
      </w:r>
      <w:r w:rsidRPr="00B60F5E">
        <w:rPr>
          <w:spacing w:val="2"/>
        </w:rPr>
        <w:t xml:space="preserve">оговору на конец соответствующего финансового года (первый год, второй год реализации </w:t>
      </w:r>
      <w:r w:rsidR="00672A53" w:rsidRPr="00B60F5E">
        <w:rPr>
          <w:spacing w:val="2"/>
        </w:rPr>
        <w:t>программы</w:t>
      </w:r>
      <w:r w:rsidRPr="00B60F5E">
        <w:rPr>
          <w:spacing w:val="2"/>
        </w:rPr>
        <w:t xml:space="preserve"> (промежуточный)) осуществляется, согласно плану финансирования по платежам после предоставления Исполнителем: отчета о научной и (или) научно-технической деятельности, положительного(-ых) решения(-й) Национальных научных советов, отчета об использовании выделенных средств (Приложение 2.1-2._ к Договору), и последующего подписания Сторонами акта выполненных работ, в соответствии с требованиями установленными законодательством.</w:t>
      </w:r>
    </w:p>
    <w:p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 xml:space="preserve">Окончательная оплата Заказчиком по </w:t>
      </w:r>
      <w:r w:rsidRPr="00B60F5E">
        <w:rPr>
          <w:spacing w:val="2"/>
          <w:lang w:val="kk-KZ"/>
        </w:rPr>
        <w:t>Д</w:t>
      </w:r>
      <w:r w:rsidRPr="00B60F5E">
        <w:rPr>
          <w:spacing w:val="2"/>
        </w:rPr>
        <w:t xml:space="preserve">оговору на конец соответствующего финансового года (третий год реализации </w:t>
      </w:r>
      <w:r w:rsidR="00672A53" w:rsidRPr="00B60F5E">
        <w:rPr>
          <w:spacing w:val="2"/>
        </w:rPr>
        <w:t>программы</w:t>
      </w:r>
      <w:r w:rsidRPr="00B60F5E">
        <w:rPr>
          <w:spacing w:val="2"/>
        </w:rPr>
        <w:t xml:space="preserve"> (итоговый)) осуществляется согласно плану финансирования по платежам после предоставления Исполнителем: отчета о научной и (или) научно-технической деятельности, заключения государственной научно-технической экспертизы, положительного(-ых) решения(-й) Национальных научных советов, отчета об использовании выделенных средств (Приложение 2.1-2._ к Договору), и последующего подписания Сторонами акта выполненных работ, в соответствии с требованиями, установленными действующим законодательством. ИПН перечисляется в РГУ Управление </w:t>
      </w:r>
      <w:r w:rsidRPr="00B60F5E">
        <w:rPr>
          <w:spacing w:val="2"/>
        </w:rPr>
        <w:lastRenderedPageBreak/>
        <w:t xml:space="preserve">государственных доходов по Есильскому району Департамента государственных доходов по городу Нур-Султан БИН </w:t>
      </w:r>
      <w:r w:rsidRPr="00B60F5E">
        <w:rPr>
          <w:spacing w:val="2"/>
          <w:lang w:val="kk-KZ"/>
        </w:rPr>
        <w:t>Б</w:t>
      </w:r>
      <w:r w:rsidRPr="00B60F5E">
        <w:rPr>
          <w:spacing w:val="2"/>
        </w:rPr>
        <w:t xml:space="preserve">ИК. </w:t>
      </w:r>
    </w:p>
    <w:p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3.3 Источник финансирования: Республиканский бюджет.</w:t>
      </w:r>
    </w:p>
    <w:p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3.4 Исполнитель обязан обеспечить у себя надлежащий бухгалтерский учет и анализ фактической стоимости выполненной работы в разрезе ее этапов, в установленном законодательством порядке.</w:t>
      </w:r>
    </w:p>
    <w:p w:rsidR="00346EE4" w:rsidRPr="00B60F5E" w:rsidRDefault="00346EE4" w:rsidP="00044B88">
      <w:pPr>
        <w:ind w:left="28" w:firstLine="680"/>
        <w:jc w:val="both"/>
      </w:pPr>
      <w:r w:rsidRPr="00B60F5E">
        <w:rPr>
          <w:spacing w:val="2"/>
        </w:rPr>
        <w:t xml:space="preserve">3.5 </w:t>
      </w:r>
      <w:r w:rsidRPr="00B60F5E">
        <w:t>В соответствии с подпунктом 40) статьи 394 Кодекса Республики Казахстан от 25 декабря 2017 года «О налогах и других обязательных платежах в бюджет (Налоговый кодекс)» Исполнитель освобождается от налога на добавленную стоимость.</w:t>
      </w:r>
    </w:p>
    <w:p w:rsidR="00346EE4" w:rsidRPr="00B60F5E" w:rsidRDefault="00346EE4" w:rsidP="00044B88">
      <w:pPr>
        <w:pStyle w:val="a4"/>
        <w:shd w:val="clear" w:color="auto" w:fill="FFFFFF"/>
        <w:spacing w:before="0" w:after="0"/>
        <w:ind w:firstLine="709"/>
        <w:jc w:val="both"/>
        <w:textAlignment w:val="baseline"/>
        <w:rPr>
          <w:b/>
          <w:spacing w:val="2"/>
          <w:lang w:val="kk-KZ"/>
        </w:rPr>
      </w:pPr>
    </w:p>
    <w:p w:rsidR="00346EE4" w:rsidRPr="00B60F5E" w:rsidRDefault="00346EE4" w:rsidP="00044B88">
      <w:pPr>
        <w:pStyle w:val="a4"/>
        <w:numPr>
          <w:ilvl w:val="0"/>
          <w:numId w:val="4"/>
        </w:numPr>
        <w:shd w:val="clear" w:color="auto" w:fill="FFFFFF"/>
        <w:spacing w:before="0" w:after="0"/>
        <w:jc w:val="center"/>
        <w:textAlignment w:val="baseline"/>
        <w:rPr>
          <w:b/>
          <w:spacing w:val="2"/>
        </w:rPr>
      </w:pPr>
      <w:r w:rsidRPr="00B60F5E">
        <w:rPr>
          <w:b/>
          <w:spacing w:val="2"/>
        </w:rPr>
        <w:t>Порядок сдачи и приемки работ</w:t>
      </w:r>
    </w:p>
    <w:p w:rsidR="00346EE4" w:rsidRPr="00B60F5E" w:rsidRDefault="00346EE4" w:rsidP="00044B88">
      <w:pPr>
        <w:ind w:firstLine="709"/>
        <w:jc w:val="both"/>
        <w:rPr>
          <w:lang w:val="ru-RU"/>
        </w:rPr>
      </w:pPr>
      <w:r w:rsidRPr="00B60F5E">
        <w:rPr>
          <w:lang w:val="ru-RU"/>
        </w:rPr>
        <w:t>4.1 Исполнители представляют Заказчику промежуточный отчет о научной и (или) научно-технической деятельности (первый год (за исключением про</w:t>
      </w:r>
      <w:r w:rsidR="0048417C" w:rsidRPr="00B60F5E">
        <w:rPr>
          <w:lang w:val="ru-RU"/>
        </w:rPr>
        <w:t>граммы</w:t>
      </w:r>
      <w:r w:rsidRPr="00B60F5E">
        <w:rPr>
          <w:lang w:val="ru-RU"/>
        </w:rPr>
        <w:t xml:space="preserve"> со сроком реализации 1 (один год)), второй год реализации про</w:t>
      </w:r>
      <w:r w:rsidR="0048417C" w:rsidRPr="00B60F5E">
        <w:rPr>
          <w:lang w:val="ru-RU"/>
        </w:rPr>
        <w:t>граммы</w:t>
      </w:r>
      <w:r w:rsidRPr="00B60F5E">
        <w:rPr>
          <w:lang w:val="ru-RU"/>
        </w:rPr>
        <w:t xml:space="preserve"> (за исключением про</w:t>
      </w:r>
      <w:r w:rsidR="0048417C" w:rsidRPr="00B60F5E">
        <w:rPr>
          <w:lang w:val="ru-RU"/>
        </w:rPr>
        <w:t>граммы</w:t>
      </w:r>
      <w:r w:rsidRPr="00B60F5E">
        <w:rPr>
          <w:lang w:val="ru-RU"/>
        </w:rPr>
        <w:t xml:space="preserve"> со сроком реализации 2 (два года)) не позднее 15 ноября текущего отчетного года </w:t>
      </w:r>
      <w:r w:rsidRPr="00B60F5E">
        <w:rPr>
          <w:spacing w:val="2"/>
        </w:rPr>
        <w:t>по ГОСТ 7.32-2017.</w:t>
      </w:r>
      <w:r w:rsidRPr="00B60F5E">
        <w:rPr>
          <w:lang w:val="ru-RU"/>
        </w:rPr>
        <w:t xml:space="preserve"> Итоговые отчеты о научной и (или) научно-технической деятельности - не позднее 1 ноября текущего отчетного года.</w:t>
      </w:r>
    </w:p>
    <w:p w:rsidR="00203D29" w:rsidRPr="00B60F5E" w:rsidRDefault="00346EE4" w:rsidP="00044B88">
      <w:pPr>
        <w:pStyle w:val="a4"/>
        <w:shd w:val="clear" w:color="auto" w:fill="FFFFFF"/>
        <w:spacing w:before="0" w:after="0"/>
        <w:ind w:firstLine="709"/>
        <w:jc w:val="both"/>
        <w:textAlignment w:val="baseline"/>
        <w:rPr>
          <w:spacing w:val="2"/>
        </w:rPr>
      </w:pPr>
      <w:r w:rsidRPr="00B60F5E">
        <w:rPr>
          <w:spacing w:val="2"/>
        </w:rPr>
        <w:t xml:space="preserve">4.2 </w:t>
      </w:r>
      <w:r w:rsidR="00203D29" w:rsidRPr="00B60F5E">
        <w:rPr>
          <w:spacing w:val="2"/>
        </w:rPr>
        <w:t xml:space="preserve">Исполнитель представляет Заказчику промежуточный </w:t>
      </w:r>
      <w:r w:rsidR="00203D29" w:rsidRPr="00B60F5E">
        <w:t xml:space="preserve">отчет об использовании выделенных средств по </w:t>
      </w:r>
      <w:r w:rsidR="006C37CB" w:rsidRPr="00B60F5E">
        <w:t xml:space="preserve">программно-целевому </w:t>
      </w:r>
      <w:r w:rsidR="00203D29" w:rsidRPr="00B60F5E">
        <w:t xml:space="preserve">финансированию (первый год (за исключением </w:t>
      </w:r>
      <w:r w:rsidR="00B44987" w:rsidRPr="00B60F5E">
        <w:rPr>
          <w:lang w:val="kk-KZ"/>
        </w:rPr>
        <w:t>программы</w:t>
      </w:r>
      <w:r w:rsidR="00203D29" w:rsidRPr="00B60F5E">
        <w:t xml:space="preserve"> со сроком реализации 1 (один год), второй год реализации </w:t>
      </w:r>
      <w:r w:rsidR="00B44987" w:rsidRPr="00B60F5E">
        <w:rPr>
          <w:lang w:val="kk-KZ"/>
        </w:rPr>
        <w:t>программы</w:t>
      </w:r>
      <w:r w:rsidR="00203D29" w:rsidRPr="00B60F5E">
        <w:t xml:space="preserve"> (за исключением </w:t>
      </w:r>
      <w:r w:rsidR="00B44987" w:rsidRPr="00B60F5E">
        <w:rPr>
          <w:lang w:val="kk-KZ"/>
        </w:rPr>
        <w:t>программ</w:t>
      </w:r>
      <w:r w:rsidR="00203D29" w:rsidRPr="00B60F5E">
        <w:t xml:space="preserve"> со сроком реализации 2 (два года)) </w:t>
      </w:r>
      <w:r w:rsidR="00203D29" w:rsidRPr="00B60F5E">
        <w:rPr>
          <w:spacing w:val="2"/>
        </w:rPr>
        <w:t xml:space="preserve">(приложение 2.1-2._ к Договору), </w:t>
      </w:r>
      <w:r w:rsidR="00115EE5" w:rsidRPr="00B60F5E">
        <w:rPr>
          <w:spacing w:val="2"/>
        </w:rPr>
        <w:t xml:space="preserve">акт выполненных работ и решение Национального научного совета </w:t>
      </w:r>
      <w:r w:rsidR="00115EE5" w:rsidRPr="00B60F5E">
        <w:t>не позднее 10 декабря текущего отчетного года</w:t>
      </w:r>
      <w:r w:rsidR="00115EE5" w:rsidRPr="00B60F5E">
        <w:rPr>
          <w:spacing w:val="2"/>
        </w:rPr>
        <w:t>.</w:t>
      </w:r>
    </w:p>
    <w:p w:rsidR="00115EE5" w:rsidRPr="00B60F5E" w:rsidRDefault="00346EE4" w:rsidP="00044B88">
      <w:pPr>
        <w:pStyle w:val="a4"/>
        <w:shd w:val="clear" w:color="auto" w:fill="FFFFFF"/>
        <w:spacing w:before="0" w:after="0"/>
        <w:ind w:firstLine="709"/>
        <w:jc w:val="both"/>
        <w:textAlignment w:val="baseline"/>
        <w:rPr>
          <w:spacing w:val="2"/>
        </w:rPr>
      </w:pPr>
      <w:r w:rsidRPr="00B60F5E">
        <w:rPr>
          <w:spacing w:val="2"/>
        </w:rPr>
        <w:t xml:space="preserve">Исполнитель представляет Заказчику итоговый </w:t>
      </w:r>
      <w:r w:rsidRPr="00B60F5E">
        <w:t xml:space="preserve">отчет об использовании выделенных средств по </w:t>
      </w:r>
      <w:r w:rsidR="0048417C" w:rsidRPr="00B60F5E">
        <w:t>программно-целевому</w:t>
      </w:r>
      <w:r w:rsidRPr="00B60F5E">
        <w:t xml:space="preserve"> финансированию (в первом году - по </w:t>
      </w:r>
      <w:r w:rsidR="00672A53" w:rsidRPr="00B60F5E">
        <w:t>программам</w:t>
      </w:r>
      <w:r w:rsidR="007A7152" w:rsidRPr="00B60F5E">
        <w:t xml:space="preserve"> со сроком реализации</w:t>
      </w:r>
      <w:r w:rsidRPr="00B60F5E">
        <w:t xml:space="preserve"> 1 (один год), втором году – со сроком реализации 2 (два года), третьем году - со сроком реализации 3 (три года) </w:t>
      </w:r>
      <w:r w:rsidRPr="00B60F5E">
        <w:rPr>
          <w:spacing w:val="2"/>
        </w:rPr>
        <w:t xml:space="preserve">(приложение 2.1-2._ к Договору), </w:t>
      </w:r>
      <w:bookmarkStart w:id="118" w:name="z39"/>
      <w:r w:rsidR="00115EE5" w:rsidRPr="00B60F5E">
        <w:rPr>
          <w:spacing w:val="2"/>
        </w:rPr>
        <w:t>акт выполненных работ, заключение Государственной научно-технической экспертизы и решение Национального научного совета не позднее 10 декабря текущего отчетного года.</w:t>
      </w:r>
    </w:p>
    <w:p w:rsidR="00346EE4" w:rsidRPr="00B60F5E" w:rsidRDefault="00346EE4" w:rsidP="00044B88">
      <w:pPr>
        <w:pStyle w:val="a4"/>
        <w:shd w:val="clear" w:color="auto" w:fill="FFFFFF"/>
        <w:spacing w:before="0" w:after="0"/>
        <w:ind w:firstLine="709"/>
        <w:jc w:val="both"/>
        <w:textAlignment w:val="baseline"/>
      </w:pPr>
      <w:r w:rsidRPr="00B60F5E">
        <w:t>Исполнитель обеспечивает достоверность и правомерность отражаемых сведений в отчете об испол</w:t>
      </w:r>
      <w:r w:rsidR="004E24D8" w:rsidRPr="00B60F5E">
        <w:t>ьзовании выделенных средств по программно-целевому</w:t>
      </w:r>
      <w:r w:rsidRPr="00B60F5E">
        <w:t xml:space="preserve"> финансированию.</w:t>
      </w:r>
      <w:bookmarkEnd w:id="118"/>
    </w:p>
    <w:p w:rsidR="00F25961" w:rsidRPr="00B60F5E" w:rsidRDefault="00346EE4" w:rsidP="00044B88">
      <w:pPr>
        <w:pStyle w:val="a4"/>
        <w:shd w:val="clear" w:color="auto" w:fill="FFFFFF"/>
        <w:spacing w:before="0" w:after="0"/>
        <w:ind w:firstLine="709"/>
        <w:jc w:val="both"/>
        <w:textAlignment w:val="baseline"/>
        <w:rPr>
          <w:spacing w:val="2"/>
        </w:rPr>
      </w:pPr>
      <w:r w:rsidRPr="00B60F5E">
        <w:rPr>
          <w:spacing w:val="2"/>
        </w:rPr>
        <w:t>4.</w:t>
      </w:r>
      <w:r w:rsidRPr="00B60F5E">
        <w:rPr>
          <w:spacing w:val="2"/>
          <w:lang w:val="kk-KZ"/>
        </w:rPr>
        <w:t>3</w:t>
      </w:r>
      <w:r w:rsidR="00F25961" w:rsidRPr="00B60F5E">
        <w:rPr>
          <w:bCs/>
        </w:rPr>
        <w:t xml:space="preserve">При публикации научной работы, результатов исследований </w:t>
      </w:r>
      <w:r w:rsidR="00F25961" w:rsidRPr="00B60F5E">
        <w:rPr>
          <w:bCs/>
          <w:i/>
        </w:rPr>
        <w:t>(статьи, обзоры, охранные документы, в том числе патенты, монографии, материалы конференций, форумов и симпозиумов, учебные пособия и др.),</w:t>
      </w:r>
      <w:r w:rsidR="00F25961" w:rsidRPr="00B60F5E">
        <w:rPr>
          <w:bCs/>
        </w:rPr>
        <w:t xml:space="preserve"> полученных в ходе и (или) после завершения программы, авторы в обязательном порядке должны ссылаться на полученный целевое финансирование с указанием ИРН программы и источника финансирования (Комитет науки Министерства образования и науки Республики Казахстан).</w:t>
      </w:r>
    </w:p>
    <w:p w:rsidR="00346EE4" w:rsidRPr="00B60F5E" w:rsidRDefault="00F25961" w:rsidP="00044B88">
      <w:pPr>
        <w:pStyle w:val="a4"/>
        <w:shd w:val="clear" w:color="auto" w:fill="FFFFFF"/>
        <w:spacing w:before="0" w:after="0"/>
        <w:ind w:firstLine="709"/>
        <w:jc w:val="both"/>
        <w:textAlignment w:val="baseline"/>
        <w:rPr>
          <w:spacing w:val="2"/>
        </w:rPr>
      </w:pPr>
      <w:r w:rsidRPr="00B60F5E">
        <w:rPr>
          <w:spacing w:val="2"/>
        </w:rPr>
        <w:t>4.4</w:t>
      </w:r>
      <w:r w:rsidR="00346EE4" w:rsidRPr="00B60F5E">
        <w:rPr>
          <w:spacing w:val="2"/>
        </w:rPr>
        <w:t>Есл</w:t>
      </w:r>
      <w:r w:rsidR="003D2179" w:rsidRPr="00B60F5E">
        <w:rPr>
          <w:spacing w:val="2"/>
        </w:rPr>
        <w:t>и в процессе реализации научной и (или) научно-техническойпрограммы</w:t>
      </w:r>
      <w:r w:rsidR="00346EE4" w:rsidRPr="00B60F5E">
        <w:rPr>
          <w:spacing w:val="2"/>
        </w:rPr>
        <w:t xml:space="preserve"> по </w:t>
      </w:r>
      <w:r w:rsidR="00672A53" w:rsidRPr="00B60F5E">
        <w:rPr>
          <w:spacing w:val="2"/>
        </w:rPr>
        <w:t>программно-целевому</w:t>
      </w:r>
      <w:r w:rsidR="00346EE4" w:rsidRPr="00B60F5E">
        <w:rPr>
          <w:spacing w:val="2"/>
        </w:rPr>
        <w:t xml:space="preserve"> финансированию выясняется неизбежность получения отрицательного результата или нецелесообразность дальнейшего выполнения научно</w:t>
      </w:r>
      <w:r w:rsidR="00D57CBC" w:rsidRPr="00B60F5E">
        <w:rPr>
          <w:spacing w:val="2"/>
        </w:rPr>
        <w:t xml:space="preserve">йи </w:t>
      </w:r>
      <w:r w:rsidR="00346EE4" w:rsidRPr="00B60F5E">
        <w:rPr>
          <w:spacing w:val="2"/>
        </w:rPr>
        <w:t>(или) научно-техническо</w:t>
      </w:r>
      <w:r w:rsidR="00D57CBC" w:rsidRPr="00B60F5E">
        <w:rPr>
          <w:spacing w:val="2"/>
        </w:rPr>
        <w:t>й программы</w:t>
      </w:r>
      <w:r w:rsidR="00346EE4" w:rsidRPr="00B60F5E">
        <w:rPr>
          <w:spacing w:val="2"/>
        </w:rPr>
        <w:t>, Исполнитель обязан приостановить их, поставив в известность Заказчика в пятидневный срок после приостановления работы.</w:t>
      </w:r>
    </w:p>
    <w:p w:rsidR="00346EE4" w:rsidRPr="00B60F5E" w:rsidRDefault="00346EE4" w:rsidP="00044B88">
      <w:pPr>
        <w:pStyle w:val="a4"/>
        <w:shd w:val="clear" w:color="auto" w:fill="FFFFFF"/>
        <w:spacing w:before="0" w:after="0"/>
        <w:ind w:firstLine="709"/>
        <w:jc w:val="both"/>
        <w:textAlignment w:val="baseline"/>
        <w:rPr>
          <w:spacing w:val="2"/>
          <w:lang w:val="kk-KZ"/>
        </w:rPr>
      </w:pPr>
      <w:r w:rsidRPr="00B60F5E">
        <w:rPr>
          <w:spacing w:val="2"/>
        </w:rPr>
        <w:t>В этом случае стороны обязаны рассмотреть вопрос о целесообразности и направлениях продолжения научно</w:t>
      </w:r>
      <w:r w:rsidR="00A85411" w:rsidRPr="00B60F5E">
        <w:rPr>
          <w:spacing w:val="2"/>
        </w:rPr>
        <w:t>й</w:t>
      </w:r>
      <w:r w:rsidRPr="00B60F5E">
        <w:rPr>
          <w:spacing w:val="2"/>
        </w:rPr>
        <w:t xml:space="preserve"> и (или) научно-техническо</w:t>
      </w:r>
      <w:r w:rsidR="00A85411" w:rsidRPr="00B60F5E">
        <w:rPr>
          <w:spacing w:val="2"/>
        </w:rPr>
        <w:t>й</w:t>
      </w:r>
      <w:r w:rsidRPr="00B60F5E">
        <w:rPr>
          <w:spacing w:val="2"/>
        </w:rPr>
        <w:t xml:space="preserve"> про</w:t>
      </w:r>
      <w:r w:rsidR="00A85411" w:rsidRPr="00B60F5E">
        <w:rPr>
          <w:spacing w:val="2"/>
        </w:rPr>
        <w:t>граммы</w:t>
      </w:r>
      <w:r w:rsidRPr="00B60F5E">
        <w:rPr>
          <w:spacing w:val="2"/>
        </w:rPr>
        <w:t xml:space="preserve"> путем получения решения(-й) Национального(-ых) научного(-ых) совета(-ов). </w:t>
      </w:r>
    </w:p>
    <w:p w:rsidR="00346EE4" w:rsidRPr="00B60F5E" w:rsidRDefault="00F25961" w:rsidP="00044B88">
      <w:pPr>
        <w:tabs>
          <w:tab w:val="left" w:pos="993"/>
        </w:tabs>
        <w:ind w:firstLine="709"/>
        <w:jc w:val="both"/>
        <w:rPr>
          <w:lang w:val="ru-RU"/>
        </w:rPr>
      </w:pPr>
      <w:r w:rsidRPr="00B60F5E">
        <w:rPr>
          <w:lang w:val="ru-RU"/>
        </w:rPr>
        <w:t>4.5</w:t>
      </w:r>
      <w:r w:rsidR="00346EE4" w:rsidRPr="00B60F5E">
        <w:rPr>
          <w:lang w:val="ru-RU"/>
        </w:rPr>
        <w:t xml:space="preserve"> Оборудование, приборы и (или) инвентарь, приобретенное(ые) государственными организациями в рамках </w:t>
      </w:r>
      <w:r w:rsidR="006A7E79" w:rsidRPr="00B60F5E">
        <w:rPr>
          <w:lang w:val="ru-RU"/>
        </w:rPr>
        <w:t>программы</w:t>
      </w:r>
      <w:r w:rsidR="00346EE4" w:rsidRPr="00B60F5E">
        <w:rPr>
          <w:lang w:val="ru-RU"/>
        </w:rPr>
        <w:t>, закрепляются на их балансе.</w:t>
      </w:r>
    </w:p>
    <w:p w:rsidR="00346EE4" w:rsidRPr="00B60F5E" w:rsidRDefault="00346EE4" w:rsidP="00044B88">
      <w:pPr>
        <w:tabs>
          <w:tab w:val="left" w:pos="993"/>
        </w:tabs>
        <w:ind w:firstLine="709"/>
        <w:jc w:val="both"/>
        <w:rPr>
          <w:lang w:val="ru-RU"/>
        </w:rPr>
      </w:pPr>
    </w:p>
    <w:p w:rsidR="00346EE4" w:rsidRPr="00B60F5E" w:rsidRDefault="00346EE4" w:rsidP="00044B88">
      <w:pPr>
        <w:pStyle w:val="a4"/>
        <w:numPr>
          <w:ilvl w:val="0"/>
          <w:numId w:val="4"/>
        </w:numPr>
        <w:shd w:val="clear" w:color="auto" w:fill="FFFFFF"/>
        <w:spacing w:before="0" w:after="0"/>
        <w:ind w:left="709"/>
        <w:jc w:val="center"/>
        <w:textAlignment w:val="baseline"/>
        <w:rPr>
          <w:b/>
          <w:spacing w:val="2"/>
        </w:rPr>
      </w:pPr>
      <w:r w:rsidRPr="00B60F5E">
        <w:rPr>
          <w:b/>
          <w:spacing w:val="2"/>
        </w:rPr>
        <w:t>Ответственность сторон</w:t>
      </w:r>
    </w:p>
    <w:p w:rsidR="00346EE4" w:rsidRPr="00B60F5E" w:rsidRDefault="00346EE4" w:rsidP="00044B88">
      <w:pPr>
        <w:pStyle w:val="a4"/>
        <w:shd w:val="clear" w:color="auto" w:fill="FFFFFF"/>
        <w:spacing w:before="0" w:after="0"/>
        <w:ind w:firstLine="709"/>
        <w:jc w:val="both"/>
        <w:textAlignment w:val="baseline"/>
        <w:rPr>
          <w:spacing w:val="2"/>
          <w:lang w:val="kk-KZ"/>
        </w:rPr>
      </w:pPr>
      <w:r w:rsidRPr="00B60F5E">
        <w:rPr>
          <w:spacing w:val="2"/>
        </w:rPr>
        <w:t>5.1 При невыполнении обязательств, предусмотренных Договором, стороны несут ответственность на условиях и в порядке установленных законодательством.</w:t>
      </w:r>
    </w:p>
    <w:p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5.2</w:t>
      </w:r>
      <w:r w:rsidRPr="00B60F5E">
        <w:rPr>
          <w:spacing w:val="2"/>
        </w:rPr>
        <w:tab/>
        <w:t>В случае невыполнения работ по научно</w:t>
      </w:r>
      <w:r w:rsidR="00450957" w:rsidRPr="00B60F5E">
        <w:rPr>
          <w:spacing w:val="2"/>
        </w:rPr>
        <w:t>й</w:t>
      </w:r>
      <w:r w:rsidRPr="00B60F5E">
        <w:rPr>
          <w:spacing w:val="2"/>
        </w:rPr>
        <w:t xml:space="preserve"> и (или) научно-техническо</w:t>
      </w:r>
      <w:r w:rsidR="00450957" w:rsidRPr="00B60F5E">
        <w:rPr>
          <w:spacing w:val="2"/>
        </w:rPr>
        <w:t>й программы</w:t>
      </w:r>
      <w:r w:rsidRPr="00B60F5E">
        <w:rPr>
          <w:spacing w:val="2"/>
        </w:rPr>
        <w:t xml:space="preserve"> в сроки, указанные в приложении(-ях) 1.1-1_ настоящего Договора и пункте 4.1 Договора, </w:t>
      </w:r>
      <w:r w:rsidRPr="00B60F5E">
        <w:rPr>
          <w:spacing w:val="2"/>
        </w:rPr>
        <w:lastRenderedPageBreak/>
        <w:t>Исполнитель выплачивает в доход соответствующего бюджета неустойку в размере 0,03 % от суммы соответствующего текущего года научно</w:t>
      </w:r>
      <w:r w:rsidR="004E6650" w:rsidRPr="00B60F5E">
        <w:rPr>
          <w:spacing w:val="2"/>
        </w:rPr>
        <w:t>й</w:t>
      </w:r>
      <w:r w:rsidRPr="00B60F5E">
        <w:rPr>
          <w:spacing w:val="2"/>
        </w:rPr>
        <w:t xml:space="preserve"> и (или) научно-техническо</w:t>
      </w:r>
      <w:r w:rsidR="004E6650" w:rsidRPr="00B60F5E">
        <w:rPr>
          <w:spacing w:val="2"/>
        </w:rPr>
        <w:t>йпрограммы</w:t>
      </w:r>
      <w:r w:rsidRPr="00B60F5E">
        <w:rPr>
          <w:spacing w:val="2"/>
        </w:rPr>
        <w:t xml:space="preserve"> за каждый просроченный календарный день.</w:t>
      </w:r>
    </w:p>
    <w:p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В случае невыполнения и ненадлежащего вы</w:t>
      </w:r>
      <w:r w:rsidR="00143993" w:rsidRPr="00B60F5E">
        <w:rPr>
          <w:spacing w:val="2"/>
        </w:rPr>
        <w:t>полнения работ, предусмотренных</w:t>
      </w:r>
      <w:r w:rsidRPr="00B60F5E">
        <w:rPr>
          <w:spacing w:val="2"/>
        </w:rPr>
        <w:t>календарным планом работ(приложение 1.1-1._) настоящего Договора, Исполнитель выплачивает в доход соответствующего бюджета неустойку в размере 0,05 % от суммы соответ</w:t>
      </w:r>
      <w:r w:rsidR="00377C83" w:rsidRPr="00B60F5E">
        <w:rPr>
          <w:spacing w:val="2"/>
        </w:rPr>
        <w:t>ствующего текущего года научной и (или) научно-техническойпрограммы</w:t>
      </w:r>
      <w:r w:rsidRPr="00B60F5E">
        <w:rPr>
          <w:spacing w:val="2"/>
        </w:rPr>
        <w:t xml:space="preserve"> за каждый просроченный календарный день.</w:t>
      </w:r>
    </w:p>
    <w:p w:rsidR="00507243" w:rsidRPr="007B4476" w:rsidRDefault="00507243" w:rsidP="00507243">
      <w:pPr>
        <w:shd w:val="clear" w:color="auto" w:fill="FFFFFF"/>
        <w:ind w:firstLine="567"/>
        <w:contextualSpacing/>
        <w:jc w:val="both"/>
        <w:textAlignment w:val="baseline"/>
        <w:rPr>
          <w:bCs/>
          <w:spacing w:val="2"/>
        </w:rPr>
      </w:pPr>
      <w:r w:rsidRPr="007B4476">
        <w:rPr>
          <w:bCs/>
          <w:spacing w:val="2"/>
        </w:rPr>
        <w:t>Для вычета суммы неустойки Исполнитель и Заказчик заключает дополнительное соглашение к Договору, за исключением случаев оплаты неустойки Исполнителем в доход республиканского бюджета и представления подтверждающих документов.</w:t>
      </w:r>
    </w:p>
    <w:p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 xml:space="preserve">5.3 В случае невыполнения и ненадлежащего выполнения Исполнителем работ по научному и (или) научно-техническому </w:t>
      </w:r>
      <w:r w:rsidR="00847F26" w:rsidRPr="00B60F5E">
        <w:rPr>
          <w:spacing w:val="2"/>
        </w:rPr>
        <w:t>программу</w:t>
      </w:r>
      <w:r w:rsidRPr="00B60F5E">
        <w:rPr>
          <w:spacing w:val="2"/>
        </w:rPr>
        <w:t>, Заказчик вправе прекратить их финансирование на любом этапе выполнения, на основании решения Национального научного совета.</w:t>
      </w:r>
    </w:p>
    <w:p w:rsidR="00346EE4" w:rsidRPr="00B60F5E" w:rsidRDefault="00346EE4" w:rsidP="00044B88">
      <w:pPr>
        <w:pStyle w:val="a4"/>
        <w:shd w:val="clear" w:color="auto" w:fill="FFFFFF"/>
        <w:spacing w:before="0" w:after="0"/>
        <w:ind w:firstLine="709"/>
        <w:jc w:val="both"/>
        <w:textAlignment w:val="baseline"/>
        <w:rPr>
          <w:bCs/>
          <w:spacing w:val="2"/>
        </w:rPr>
      </w:pPr>
      <w:r w:rsidRPr="00B60F5E">
        <w:rPr>
          <w:bCs/>
          <w:spacing w:val="2"/>
        </w:rPr>
        <w:t xml:space="preserve">5.4 Средства </w:t>
      </w:r>
      <w:r w:rsidR="00274199" w:rsidRPr="00B60F5E">
        <w:rPr>
          <w:bCs/>
          <w:spacing w:val="2"/>
        </w:rPr>
        <w:t>программно-целевое</w:t>
      </w:r>
      <w:r w:rsidRPr="00B60F5E">
        <w:rPr>
          <w:bCs/>
          <w:spacing w:val="2"/>
        </w:rPr>
        <w:t xml:space="preserve"> финансирования распределяются научным руководителем </w:t>
      </w:r>
      <w:r w:rsidR="00847F26" w:rsidRPr="00B60F5E">
        <w:rPr>
          <w:bCs/>
          <w:spacing w:val="2"/>
        </w:rPr>
        <w:t>программы</w:t>
      </w:r>
      <w:r w:rsidRPr="00B60F5E">
        <w:rPr>
          <w:bCs/>
          <w:spacing w:val="2"/>
        </w:rPr>
        <w:t xml:space="preserve"> назначаемым заявителем для непосредственного руководства научным и (или) научно-техническим </w:t>
      </w:r>
      <w:r w:rsidR="00847F26" w:rsidRPr="00B60F5E">
        <w:rPr>
          <w:bCs/>
          <w:spacing w:val="2"/>
        </w:rPr>
        <w:t>программам</w:t>
      </w:r>
      <w:r w:rsidRPr="00B60F5E">
        <w:rPr>
          <w:bCs/>
          <w:spacing w:val="2"/>
        </w:rPr>
        <w:t xml:space="preserve">, согласно заявке на </w:t>
      </w:r>
      <w:r w:rsidR="00274199" w:rsidRPr="00B60F5E">
        <w:rPr>
          <w:bCs/>
          <w:spacing w:val="2"/>
        </w:rPr>
        <w:t>программно-целевое</w:t>
      </w:r>
      <w:r w:rsidRPr="00B60F5E">
        <w:rPr>
          <w:bCs/>
          <w:spacing w:val="2"/>
        </w:rPr>
        <w:t xml:space="preserve"> финансирование.</w:t>
      </w:r>
    </w:p>
    <w:p w:rsidR="00346EE4" w:rsidRPr="00B60F5E" w:rsidRDefault="00346EE4" w:rsidP="00044B88">
      <w:pPr>
        <w:pStyle w:val="a4"/>
        <w:shd w:val="clear" w:color="auto" w:fill="FFFFFF"/>
        <w:spacing w:before="0" w:after="0"/>
        <w:ind w:firstLine="709"/>
        <w:jc w:val="both"/>
        <w:textAlignment w:val="baseline"/>
        <w:rPr>
          <w:spacing w:val="2"/>
        </w:rPr>
      </w:pPr>
      <w:r w:rsidRPr="00B60F5E">
        <w:rPr>
          <w:bCs/>
          <w:spacing w:val="2"/>
        </w:rPr>
        <w:t xml:space="preserve">5.5 </w:t>
      </w:r>
      <w:r w:rsidRPr="00B60F5E">
        <w:rPr>
          <w:spacing w:val="2"/>
        </w:rPr>
        <w:t xml:space="preserve">Средства </w:t>
      </w:r>
      <w:r w:rsidR="00274199" w:rsidRPr="00B60F5E">
        <w:rPr>
          <w:spacing w:val="2"/>
        </w:rPr>
        <w:t>программно-целевого</w:t>
      </w:r>
      <w:r w:rsidRPr="00B60F5E">
        <w:rPr>
          <w:spacing w:val="2"/>
        </w:rPr>
        <w:t xml:space="preserve"> финансирования направляются на расходы, непосредственно связанные с реализацией научно</w:t>
      </w:r>
      <w:r w:rsidR="00847F26" w:rsidRPr="00B60F5E">
        <w:rPr>
          <w:spacing w:val="2"/>
        </w:rPr>
        <w:t>й и (или) научно-техническойпрограммы</w:t>
      </w:r>
      <w:r w:rsidRPr="00B60F5E">
        <w:rPr>
          <w:spacing w:val="2"/>
        </w:rPr>
        <w:t>, в соответствии с требованиями установленными законодательством.</w:t>
      </w:r>
    </w:p>
    <w:p w:rsidR="00346EE4" w:rsidRPr="00B60F5E" w:rsidRDefault="00346EE4" w:rsidP="00044B88">
      <w:pPr>
        <w:pStyle w:val="a4"/>
        <w:shd w:val="clear" w:color="auto" w:fill="FFFFFF"/>
        <w:spacing w:before="0" w:after="0"/>
        <w:ind w:firstLine="709"/>
        <w:jc w:val="both"/>
        <w:textAlignment w:val="baseline"/>
        <w:rPr>
          <w:bCs/>
          <w:spacing w:val="2"/>
        </w:rPr>
      </w:pPr>
      <w:r w:rsidRPr="00B60F5E">
        <w:rPr>
          <w:bCs/>
          <w:spacing w:val="2"/>
        </w:rPr>
        <w:t xml:space="preserve">5.6 В случае неэффективного и необоснованного использования средств </w:t>
      </w:r>
      <w:r w:rsidR="00274199" w:rsidRPr="00B60F5E">
        <w:rPr>
          <w:bCs/>
          <w:spacing w:val="2"/>
        </w:rPr>
        <w:t>программно-целевого</w:t>
      </w:r>
      <w:r w:rsidRPr="00B60F5E">
        <w:rPr>
          <w:bCs/>
          <w:spacing w:val="2"/>
        </w:rPr>
        <w:t xml:space="preserve"> финансирования, Исполнитель несет ответственность в установленном законодательством порядке.</w:t>
      </w:r>
    </w:p>
    <w:p w:rsidR="00346EE4" w:rsidRPr="00B60F5E" w:rsidRDefault="00346EE4" w:rsidP="00044B88">
      <w:pPr>
        <w:pStyle w:val="a4"/>
        <w:shd w:val="clear" w:color="auto" w:fill="FFFFFF"/>
        <w:spacing w:before="0" w:after="0"/>
        <w:jc w:val="both"/>
        <w:textAlignment w:val="baseline"/>
        <w:rPr>
          <w:spacing w:val="2"/>
          <w:lang w:val="kk-KZ"/>
        </w:rPr>
      </w:pPr>
    </w:p>
    <w:p w:rsidR="00346EE4" w:rsidRPr="00B60F5E" w:rsidRDefault="00346EE4" w:rsidP="00044B88">
      <w:pPr>
        <w:pStyle w:val="a4"/>
        <w:numPr>
          <w:ilvl w:val="0"/>
          <w:numId w:val="4"/>
        </w:numPr>
        <w:shd w:val="clear" w:color="auto" w:fill="FFFFFF"/>
        <w:spacing w:before="0" w:after="0"/>
        <w:jc w:val="center"/>
        <w:textAlignment w:val="baseline"/>
        <w:rPr>
          <w:b/>
          <w:bCs/>
          <w:spacing w:val="2"/>
        </w:rPr>
      </w:pPr>
      <w:r w:rsidRPr="00B60F5E">
        <w:rPr>
          <w:b/>
          <w:bCs/>
          <w:spacing w:val="2"/>
        </w:rPr>
        <w:t>Прочие условия</w:t>
      </w:r>
    </w:p>
    <w:p w:rsidR="00346EE4" w:rsidRPr="00B60F5E" w:rsidRDefault="00346EE4" w:rsidP="00044B88">
      <w:pPr>
        <w:pStyle w:val="a4"/>
        <w:shd w:val="clear" w:color="auto" w:fill="FFFFFF"/>
        <w:spacing w:before="0" w:after="0"/>
        <w:ind w:firstLine="709"/>
        <w:jc w:val="both"/>
        <w:textAlignment w:val="baseline"/>
        <w:rPr>
          <w:bCs/>
          <w:strike/>
          <w:spacing w:val="2"/>
        </w:rPr>
      </w:pPr>
      <w:r w:rsidRPr="00B60F5E">
        <w:rPr>
          <w:bCs/>
          <w:spacing w:val="2"/>
        </w:rPr>
        <w:t>6.1. Мониторинг хода реализации научн</w:t>
      </w:r>
      <w:r w:rsidR="00CF2849" w:rsidRPr="00B60F5E">
        <w:rPr>
          <w:bCs/>
          <w:spacing w:val="2"/>
        </w:rPr>
        <w:t>ой</w:t>
      </w:r>
      <w:r w:rsidRPr="00B60F5E">
        <w:rPr>
          <w:bCs/>
          <w:spacing w:val="2"/>
        </w:rPr>
        <w:t xml:space="preserve"> и (или) научно-техническ</w:t>
      </w:r>
      <w:r w:rsidR="00CF2849" w:rsidRPr="00B60F5E">
        <w:rPr>
          <w:bCs/>
          <w:spacing w:val="2"/>
        </w:rPr>
        <w:t>ой программы</w:t>
      </w:r>
      <w:r w:rsidRPr="00B60F5E">
        <w:rPr>
          <w:bCs/>
          <w:spacing w:val="2"/>
        </w:rPr>
        <w:t xml:space="preserve"> и их результативности, в том числе с выездом на место, а также осуществление мониторинга результативности проводимых научн</w:t>
      </w:r>
      <w:r w:rsidR="00274199" w:rsidRPr="00B60F5E">
        <w:rPr>
          <w:bCs/>
          <w:spacing w:val="2"/>
        </w:rPr>
        <w:t>ой</w:t>
      </w:r>
      <w:r w:rsidRPr="00B60F5E">
        <w:rPr>
          <w:bCs/>
          <w:spacing w:val="2"/>
        </w:rPr>
        <w:t xml:space="preserve"> и (или) научно-техническ</w:t>
      </w:r>
      <w:r w:rsidR="00274199" w:rsidRPr="00B60F5E">
        <w:rPr>
          <w:bCs/>
          <w:spacing w:val="2"/>
        </w:rPr>
        <w:t>ой программы</w:t>
      </w:r>
      <w:r w:rsidRPr="00B60F5E">
        <w:rPr>
          <w:bCs/>
          <w:spacing w:val="2"/>
        </w:rPr>
        <w:t xml:space="preserve"> осуществляется в соответствии с действующим законодательством.</w:t>
      </w:r>
    </w:p>
    <w:p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6.2.</w:t>
      </w:r>
      <w:r w:rsidRPr="00B60F5E">
        <w:rPr>
          <w:spacing w:val="2"/>
        </w:rPr>
        <w:tab/>
        <w:t>В случае внесения изменений в Закон Республики Казахстан «О</w:t>
      </w:r>
      <w:r w:rsidR="003874BE" w:rsidRPr="00B60F5E">
        <w:rPr>
          <w:spacing w:val="2"/>
        </w:rPr>
        <w:t xml:space="preserve"> республиканском бюджете на 2021</w:t>
      </w:r>
      <w:r w:rsidRPr="00B60F5E">
        <w:rPr>
          <w:spacing w:val="2"/>
        </w:rPr>
        <w:t>-202</w:t>
      </w:r>
      <w:r w:rsidR="003874BE" w:rsidRPr="00B60F5E">
        <w:rPr>
          <w:spacing w:val="2"/>
        </w:rPr>
        <w:t>3</w:t>
      </w:r>
      <w:r w:rsidRPr="00B60F5E">
        <w:rPr>
          <w:spacing w:val="2"/>
        </w:rPr>
        <w:t xml:space="preserve"> годы», в части уменьшения средств на соответствующий финансовый год, выделяемых на выполнение </w:t>
      </w:r>
      <w:r w:rsidRPr="00B60F5E">
        <w:rPr>
          <w:bCs/>
          <w:spacing w:val="2"/>
        </w:rPr>
        <w:t>научн</w:t>
      </w:r>
      <w:r w:rsidR="00274199" w:rsidRPr="00B60F5E">
        <w:rPr>
          <w:bCs/>
          <w:spacing w:val="2"/>
        </w:rPr>
        <w:t xml:space="preserve">ой </w:t>
      </w:r>
      <w:r w:rsidRPr="00B60F5E">
        <w:rPr>
          <w:bCs/>
          <w:spacing w:val="2"/>
        </w:rPr>
        <w:t>и (или) научно-техническ</w:t>
      </w:r>
      <w:r w:rsidR="00274199" w:rsidRPr="00B60F5E">
        <w:rPr>
          <w:bCs/>
          <w:spacing w:val="2"/>
        </w:rPr>
        <w:t>ой программы</w:t>
      </w:r>
      <w:r w:rsidRPr="00B60F5E">
        <w:rPr>
          <w:spacing w:val="2"/>
        </w:rPr>
        <w:t>, Заказчик на основании решения Национального научного совета вправе вносить соответствующие изменения в пункт 3.1. Договора</w:t>
      </w:r>
      <w:r w:rsidRPr="00B60F5E">
        <w:rPr>
          <w:spacing w:val="2"/>
          <w:lang w:val="kk-KZ"/>
        </w:rPr>
        <w:t xml:space="preserve">, </w:t>
      </w:r>
      <w:r w:rsidRPr="00B60F5E">
        <w:rPr>
          <w:spacing w:val="2"/>
        </w:rPr>
        <w:t>календарный план (приложение 1.1-1._ Договора).</w:t>
      </w:r>
    </w:p>
    <w:p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6.3. Договор вступает в силу и становится обязательным для Сторон с момента его регистрации в территориальных органах Казначейства Министерства финансов Республики Казахстан и действует по «___» ___ 20___ года.</w:t>
      </w:r>
    </w:p>
    <w:p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 xml:space="preserve">6.4. Научные, научно-технические </w:t>
      </w:r>
      <w:r w:rsidR="00B56DBB" w:rsidRPr="00B60F5E">
        <w:rPr>
          <w:spacing w:val="2"/>
        </w:rPr>
        <w:t>программы</w:t>
      </w:r>
      <w:r w:rsidRPr="00B60F5E">
        <w:rPr>
          <w:spacing w:val="2"/>
        </w:rPr>
        <w:t xml:space="preserve"> и отчеты (промежуточные и итоговые)  по их выполнению подлежат обязательному государственному учету Исполнителем в Национальном центре государственной научно-технической экспертизы (далее – Центр) в установленном законодательством порядке, в соответствии с Правилами государственного учета научных, научно-технических проектов и программ, финансируемых из государственного бюджета и отчета по их выполнению,  утвержденными приказом Министра образования и науки от 31 марта 2015 года № 149 .</w:t>
      </w:r>
    </w:p>
    <w:p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6.5. Ответственность по всем претензиям третьих лиц несет Исполнитель.</w:t>
      </w:r>
    </w:p>
    <w:p w:rsidR="00F431BE" w:rsidRPr="00B60F5E" w:rsidRDefault="00346EE4" w:rsidP="00044B88">
      <w:pPr>
        <w:pStyle w:val="a4"/>
        <w:shd w:val="clear" w:color="auto" w:fill="FFFFFF"/>
        <w:spacing w:before="0" w:after="0"/>
        <w:ind w:firstLine="709"/>
        <w:jc w:val="both"/>
        <w:textAlignment w:val="baseline"/>
        <w:rPr>
          <w:spacing w:val="2"/>
        </w:rPr>
      </w:pPr>
      <w:r w:rsidRPr="00B60F5E">
        <w:rPr>
          <w:spacing w:val="2"/>
        </w:rPr>
        <w:t xml:space="preserve">6.6. </w:t>
      </w:r>
      <w:r w:rsidR="00F431BE" w:rsidRPr="00B60F5E">
        <w:t>Договор составлен в двух экземплярах, по одному экземпляру для каждой из сторон, имеющих одинаковую юридическую силу.</w:t>
      </w:r>
    </w:p>
    <w:p w:rsidR="00346EE4" w:rsidRPr="00B60F5E" w:rsidRDefault="00F431BE" w:rsidP="00044B88">
      <w:pPr>
        <w:pStyle w:val="a4"/>
        <w:shd w:val="clear" w:color="auto" w:fill="FFFFFF"/>
        <w:tabs>
          <w:tab w:val="left" w:pos="851"/>
          <w:tab w:val="left" w:pos="993"/>
        </w:tabs>
        <w:spacing w:before="0" w:after="0"/>
        <w:ind w:firstLine="709"/>
        <w:jc w:val="both"/>
        <w:textAlignment w:val="baseline"/>
        <w:rPr>
          <w:spacing w:val="2"/>
        </w:rPr>
      </w:pPr>
      <w:r w:rsidRPr="00B60F5E">
        <w:rPr>
          <w:spacing w:val="2"/>
        </w:rPr>
        <w:t xml:space="preserve">6.7. </w:t>
      </w:r>
      <w:r w:rsidR="00346EE4" w:rsidRPr="00B60F5E">
        <w:rPr>
          <w:spacing w:val="2"/>
        </w:rPr>
        <w:t>Все изменения и дополнения к настоящему Договору оформляются дополнительными соглашениями и подписываются первыми руководителями Сторон.</w:t>
      </w:r>
    </w:p>
    <w:p w:rsidR="00346EE4" w:rsidRPr="00B60F5E" w:rsidRDefault="00346EE4" w:rsidP="00044B88">
      <w:pPr>
        <w:pStyle w:val="a4"/>
        <w:shd w:val="clear" w:color="auto" w:fill="FFFFFF"/>
        <w:tabs>
          <w:tab w:val="left" w:pos="851"/>
          <w:tab w:val="left" w:pos="993"/>
        </w:tabs>
        <w:spacing w:before="0" w:after="0"/>
        <w:ind w:firstLine="709"/>
        <w:jc w:val="both"/>
        <w:textAlignment w:val="baseline"/>
        <w:rPr>
          <w:spacing w:val="2"/>
        </w:rPr>
      </w:pPr>
    </w:p>
    <w:p w:rsidR="00346EE4" w:rsidRPr="00B60F5E" w:rsidRDefault="00346EE4" w:rsidP="00044B88">
      <w:pPr>
        <w:pStyle w:val="a4"/>
        <w:numPr>
          <w:ilvl w:val="0"/>
          <w:numId w:val="4"/>
        </w:numPr>
        <w:shd w:val="clear" w:color="auto" w:fill="FFFFFF"/>
        <w:spacing w:before="0" w:after="0"/>
        <w:jc w:val="center"/>
        <w:textAlignment w:val="baseline"/>
        <w:rPr>
          <w:b/>
          <w:spacing w:val="2"/>
        </w:rPr>
      </w:pPr>
      <w:r w:rsidRPr="00B60F5E">
        <w:rPr>
          <w:b/>
          <w:spacing w:val="2"/>
        </w:rPr>
        <w:lastRenderedPageBreak/>
        <w:t>Юридические адреса сторон</w:t>
      </w:r>
    </w:p>
    <w:p w:rsidR="00346EE4" w:rsidRPr="00B60F5E" w:rsidRDefault="00346EE4" w:rsidP="00044B88">
      <w:pPr>
        <w:pStyle w:val="a4"/>
        <w:shd w:val="clear" w:color="auto" w:fill="FFFFFF"/>
        <w:spacing w:before="0" w:after="0"/>
        <w:ind w:firstLine="709"/>
        <w:jc w:val="center"/>
        <w:textAlignment w:val="baseline"/>
        <w:rPr>
          <w:bCs/>
          <w:i/>
          <w:spacing w:val="2"/>
        </w:rPr>
      </w:pPr>
      <w:r w:rsidRPr="00B60F5E">
        <w:rPr>
          <w:bCs/>
          <w:i/>
          <w:spacing w:val="2"/>
        </w:rPr>
        <w:t>(нельзя размещать на отдельной странице)</w:t>
      </w:r>
    </w:p>
    <w:tbl>
      <w:tblPr>
        <w:tblW w:w="14528" w:type="dxa"/>
        <w:tblInd w:w="108" w:type="dxa"/>
        <w:tblLook w:val="04A0"/>
      </w:tblPr>
      <w:tblGrid>
        <w:gridCol w:w="4962"/>
        <w:gridCol w:w="4783"/>
        <w:gridCol w:w="4783"/>
      </w:tblGrid>
      <w:tr w:rsidR="005D2EEA" w:rsidRPr="00B60F5E" w:rsidTr="00323D67">
        <w:trPr>
          <w:trHeight w:val="150"/>
        </w:trPr>
        <w:tc>
          <w:tcPr>
            <w:tcW w:w="4962" w:type="dxa"/>
          </w:tcPr>
          <w:p w:rsidR="00346EE4" w:rsidRPr="00B60F5E" w:rsidRDefault="00346EE4" w:rsidP="00044B88">
            <w:pPr>
              <w:pStyle w:val="a4"/>
              <w:shd w:val="clear" w:color="auto" w:fill="FFFFFF"/>
              <w:spacing w:before="0" w:after="0"/>
              <w:jc w:val="both"/>
              <w:textAlignment w:val="baseline"/>
              <w:rPr>
                <w:b/>
                <w:spacing w:val="2"/>
              </w:rPr>
            </w:pPr>
            <w:r w:rsidRPr="00B60F5E">
              <w:rPr>
                <w:b/>
                <w:spacing w:val="2"/>
              </w:rPr>
              <w:t>Заказчик:</w:t>
            </w:r>
          </w:p>
          <w:p w:rsidR="00346EE4" w:rsidRPr="00B60F5E" w:rsidRDefault="00346EE4" w:rsidP="00044B88">
            <w:pPr>
              <w:pStyle w:val="a4"/>
              <w:shd w:val="clear" w:color="auto" w:fill="FFFFFF"/>
              <w:spacing w:before="0" w:after="0"/>
              <w:jc w:val="both"/>
              <w:textAlignment w:val="baseline"/>
              <w:rPr>
                <w:spacing w:val="2"/>
              </w:rPr>
            </w:pPr>
            <w:r w:rsidRPr="00B60F5E">
              <w:rPr>
                <w:spacing w:val="2"/>
              </w:rPr>
              <w:t>ГУ «Комитет науки Министерства образования и науки Республики Казахстан»</w:t>
            </w:r>
          </w:p>
          <w:p w:rsidR="00346EE4" w:rsidRPr="00B60F5E" w:rsidRDefault="00346EE4" w:rsidP="00044B88">
            <w:pPr>
              <w:pStyle w:val="a4"/>
              <w:shd w:val="clear" w:color="auto" w:fill="FFFFFF"/>
              <w:spacing w:before="0" w:after="0"/>
              <w:jc w:val="both"/>
              <w:textAlignment w:val="baseline"/>
              <w:rPr>
                <w:spacing w:val="2"/>
              </w:rPr>
            </w:pPr>
            <w:r w:rsidRPr="00B60F5E">
              <w:rPr>
                <w:spacing w:val="2"/>
              </w:rPr>
              <w:t xml:space="preserve">г. Нур-Султан, проспект Мәңгілік Ел, 8 </w:t>
            </w:r>
          </w:p>
          <w:p w:rsidR="00346EE4" w:rsidRPr="00B60F5E" w:rsidRDefault="00346EE4" w:rsidP="00044B88">
            <w:pPr>
              <w:pStyle w:val="a4"/>
              <w:shd w:val="clear" w:color="auto" w:fill="FFFFFF"/>
              <w:spacing w:before="0" w:after="0"/>
              <w:jc w:val="both"/>
              <w:textAlignment w:val="baseline"/>
              <w:rPr>
                <w:spacing w:val="2"/>
                <w:lang w:val="en-US"/>
              </w:rPr>
            </w:pPr>
            <w:r w:rsidRPr="00B60F5E">
              <w:rPr>
                <w:spacing w:val="2"/>
              </w:rPr>
              <w:t>БИН</w:t>
            </w:r>
            <w:r w:rsidRPr="00B60F5E">
              <w:rPr>
                <w:spacing w:val="2"/>
                <w:lang w:val="en-US"/>
              </w:rPr>
              <w:t xml:space="preserve"> 061 140 007 608 </w:t>
            </w:r>
          </w:p>
          <w:p w:rsidR="00346EE4" w:rsidRPr="00B60F5E" w:rsidRDefault="00346EE4" w:rsidP="00044B88">
            <w:pPr>
              <w:pStyle w:val="a4"/>
              <w:shd w:val="clear" w:color="auto" w:fill="FFFFFF"/>
              <w:spacing w:before="0" w:after="0"/>
              <w:jc w:val="both"/>
              <w:textAlignment w:val="baseline"/>
              <w:rPr>
                <w:spacing w:val="2"/>
                <w:lang w:val="en-US"/>
              </w:rPr>
            </w:pPr>
            <w:r w:rsidRPr="00B60F5E">
              <w:rPr>
                <w:spacing w:val="2"/>
              </w:rPr>
              <w:t>БИК</w:t>
            </w:r>
            <w:r w:rsidRPr="00B60F5E">
              <w:rPr>
                <w:spacing w:val="2"/>
                <w:lang w:val="en-US"/>
              </w:rPr>
              <w:t xml:space="preserve"> KK MF KZ 2A </w:t>
            </w:r>
          </w:p>
          <w:p w:rsidR="00346EE4" w:rsidRPr="00B60F5E" w:rsidRDefault="00346EE4" w:rsidP="00044B88">
            <w:pPr>
              <w:pStyle w:val="a4"/>
              <w:shd w:val="clear" w:color="auto" w:fill="FFFFFF"/>
              <w:spacing w:before="0" w:after="0"/>
              <w:jc w:val="both"/>
              <w:textAlignment w:val="baseline"/>
              <w:rPr>
                <w:spacing w:val="2"/>
                <w:lang w:val="en-US"/>
              </w:rPr>
            </w:pPr>
            <w:r w:rsidRPr="00B60F5E">
              <w:rPr>
                <w:spacing w:val="2"/>
              </w:rPr>
              <w:t>ИИК</w:t>
            </w:r>
            <w:r w:rsidRPr="00B60F5E">
              <w:rPr>
                <w:spacing w:val="2"/>
                <w:lang w:val="en-US"/>
              </w:rPr>
              <w:t xml:space="preserve"> KZ92 0701 01KS N000 0000 </w:t>
            </w:r>
          </w:p>
          <w:p w:rsidR="00346EE4" w:rsidRPr="00B60F5E" w:rsidRDefault="00346EE4" w:rsidP="00044B88">
            <w:pPr>
              <w:pStyle w:val="a4"/>
              <w:shd w:val="clear" w:color="auto" w:fill="FFFFFF"/>
              <w:spacing w:before="0" w:after="0"/>
              <w:jc w:val="both"/>
              <w:textAlignment w:val="baseline"/>
              <w:rPr>
                <w:spacing w:val="2"/>
                <w:lang w:val="en-US"/>
              </w:rPr>
            </w:pPr>
            <w:r w:rsidRPr="00B60F5E">
              <w:rPr>
                <w:spacing w:val="2"/>
              </w:rPr>
              <w:t>Кбе</w:t>
            </w:r>
            <w:r w:rsidRPr="00B60F5E">
              <w:rPr>
                <w:spacing w:val="2"/>
                <w:lang w:val="en-US"/>
              </w:rPr>
              <w:t xml:space="preserve"> 11  </w:t>
            </w:r>
          </w:p>
          <w:p w:rsidR="009E51B9" w:rsidRPr="00B60F5E" w:rsidRDefault="00346EE4" w:rsidP="00044B88">
            <w:pPr>
              <w:pStyle w:val="a4"/>
              <w:spacing w:before="0" w:after="0"/>
              <w:jc w:val="both"/>
              <w:textAlignment w:val="baseline"/>
              <w:rPr>
                <w:spacing w:val="2"/>
              </w:rPr>
            </w:pPr>
            <w:r w:rsidRPr="00B60F5E">
              <w:rPr>
                <w:spacing w:val="2"/>
              </w:rPr>
              <w:t>РГУ «Комитет Казначейства</w:t>
            </w:r>
          </w:p>
          <w:p w:rsidR="00346EE4" w:rsidRPr="00B60F5E" w:rsidRDefault="00346EE4" w:rsidP="00044B88">
            <w:pPr>
              <w:pStyle w:val="a4"/>
              <w:spacing w:before="0" w:after="0"/>
              <w:jc w:val="both"/>
              <w:textAlignment w:val="baseline"/>
              <w:rPr>
                <w:spacing w:val="2"/>
              </w:rPr>
            </w:pPr>
            <w:r w:rsidRPr="00B60F5E">
              <w:rPr>
                <w:spacing w:val="2"/>
              </w:rPr>
              <w:t xml:space="preserve">Министерства  финансов РК» </w:t>
            </w:r>
          </w:p>
          <w:p w:rsidR="00346EE4" w:rsidRPr="00B60F5E" w:rsidRDefault="00346EE4" w:rsidP="00044B88">
            <w:pPr>
              <w:pStyle w:val="a4"/>
              <w:shd w:val="clear" w:color="auto" w:fill="FFFFFF"/>
              <w:spacing w:before="0" w:after="0"/>
              <w:ind w:firstLine="162"/>
              <w:jc w:val="both"/>
              <w:textAlignment w:val="baseline"/>
              <w:rPr>
                <w:spacing w:val="2"/>
              </w:rPr>
            </w:pPr>
          </w:p>
          <w:p w:rsidR="00346EE4" w:rsidRPr="00B60F5E" w:rsidRDefault="00346EE4" w:rsidP="00044B88">
            <w:pPr>
              <w:pStyle w:val="a4"/>
              <w:shd w:val="clear" w:color="auto" w:fill="FFFFFF"/>
              <w:spacing w:before="0" w:after="0"/>
              <w:ind w:firstLine="162"/>
              <w:jc w:val="both"/>
              <w:textAlignment w:val="baseline"/>
              <w:rPr>
                <w:spacing w:val="2"/>
              </w:rPr>
            </w:pPr>
          </w:p>
          <w:p w:rsidR="00346EE4" w:rsidRPr="00B60F5E" w:rsidRDefault="00346EE4" w:rsidP="00044B88">
            <w:pPr>
              <w:pStyle w:val="a4"/>
              <w:shd w:val="clear" w:color="auto" w:fill="FFFFFF"/>
              <w:spacing w:before="0" w:after="0"/>
              <w:ind w:firstLine="162"/>
              <w:jc w:val="both"/>
              <w:textAlignment w:val="baseline"/>
              <w:rPr>
                <w:spacing w:val="2"/>
              </w:rPr>
            </w:pPr>
          </w:p>
          <w:p w:rsidR="00346EE4" w:rsidRPr="00B60F5E" w:rsidRDefault="00346EE4" w:rsidP="00044B88">
            <w:pPr>
              <w:pStyle w:val="a4"/>
              <w:shd w:val="clear" w:color="auto" w:fill="FFFFFF"/>
              <w:spacing w:before="0" w:after="0"/>
              <w:ind w:firstLine="162"/>
              <w:jc w:val="both"/>
              <w:textAlignment w:val="baseline"/>
              <w:rPr>
                <w:b/>
                <w:spacing w:val="2"/>
              </w:rPr>
            </w:pPr>
            <w:r w:rsidRPr="00B60F5E">
              <w:rPr>
                <w:b/>
                <w:spacing w:val="2"/>
              </w:rPr>
              <w:t xml:space="preserve">Председатель  </w:t>
            </w:r>
          </w:p>
          <w:p w:rsidR="00346EE4" w:rsidRPr="00B60F5E" w:rsidRDefault="00346EE4" w:rsidP="00044B88">
            <w:pPr>
              <w:pStyle w:val="a4"/>
              <w:shd w:val="clear" w:color="auto" w:fill="FFFFFF"/>
              <w:spacing w:before="0" w:after="0"/>
              <w:ind w:firstLine="162"/>
              <w:jc w:val="both"/>
              <w:textAlignment w:val="baseline"/>
              <w:rPr>
                <w:b/>
                <w:spacing w:val="2"/>
              </w:rPr>
            </w:pPr>
          </w:p>
          <w:p w:rsidR="00346EE4" w:rsidRPr="00B60F5E" w:rsidRDefault="00346EE4" w:rsidP="00044B88">
            <w:pPr>
              <w:pStyle w:val="a4"/>
              <w:shd w:val="clear" w:color="auto" w:fill="FFFFFF"/>
              <w:spacing w:before="0" w:after="0"/>
              <w:ind w:firstLine="162"/>
              <w:jc w:val="both"/>
              <w:textAlignment w:val="baseline"/>
              <w:rPr>
                <w:b/>
                <w:spacing w:val="2"/>
              </w:rPr>
            </w:pPr>
            <w:r w:rsidRPr="00B60F5E">
              <w:rPr>
                <w:b/>
                <w:spacing w:val="2"/>
              </w:rPr>
              <w:t xml:space="preserve">________________ </w:t>
            </w:r>
            <w:r w:rsidR="009D271A" w:rsidRPr="00B60F5E">
              <w:rPr>
                <w:b/>
                <w:spacing w:val="2"/>
              </w:rPr>
              <w:t>Курмангалиева Ж.Д.</w:t>
            </w:r>
          </w:p>
          <w:p w:rsidR="00346EE4" w:rsidRPr="00B60F5E" w:rsidRDefault="00346EE4" w:rsidP="00044B88">
            <w:pPr>
              <w:pStyle w:val="a4"/>
              <w:spacing w:before="0" w:after="0"/>
              <w:ind w:firstLine="162"/>
              <w:jc w:val="both"/>
              <w:textAlignment w:val="baseline"/>
              <w:rPr>
                <w:b/>
                <w:bCs/>
                <w:spacing w:val="2"/>
              </w:rPr>
            </w:pPr>
            <w:r w:rsidRPr="00B60F5E">
              <w:rPr>
                <w:b/>
                <w:spacing w:val="2"/>
              </w:rPr>
              <w:t>м.п.</w:t>
            </w:r>
          </w:p>
        </w:tc>
        <w:tc>
          <w:tcPr>
            <w:tcW w:w="4783" w:type="dxa"/>
          </w:tcPr>
          <w:p w:rsidR="00346EE4" w:rsidRPr="00B60F5E" w:rsidRDefault="00346EE4" w:rsidP="00044B88">
            <w:pPr>
              <w:pStyle w:val="a4"/>
              <w:shd w:val="clear" w:color="auto" w:fill="FFFFFF"/>
              <w:spacing w:before="0" w:after="0"/>
              <w:jc w:val="both"/>
              <w:textAlignment w:val="baseline"/>
              <w:rPr>
                <w:b/>
                <w:spacing w:val="2"/>
              </w:rPr>
            </w:pPr>
            <w:r w:rsidRPr="00B60F5E">
              <w:rPr>
                <w:b/>
                <w:spacing w:val="2"/>
              </w:rPr>
              <w:t>Исполнитель:</w:t>
            </w:r>
          </w:p>
          <w:p w:rsidR="00346EE4" w:rsidRPr="00B60F5E" w:rsidRDefault="00346EE4" w:rsidP="00044B88">
            <w:pPr>
              <w:pStyle w:val="a4"/>
              <w:shd w:val="clear" w:color="auto" w:fill="FFFFFF"/>
              <w:spacing w:before="0" w:after="0"/>
              <w:jc w:val="both"/>
              <w:textAlignment w:val="baseline"/>
              <w:rPr>
                <w:spacing w:val="2"/>
              </w:rPr>
            </w:pPr>
            <w:r w:rsidRPr="00B60F5E">
              <w:rPr>
                <w:spacing w:val="2"/>
              </w:rPr>
              <w:t>Юридическое  наименование организации</w:t>
            </w:r>
          </w:p>
          <w:p w:rsidR="00346EE4" w:rsidRPr="00B60F5E" w:rsidRDefault="00346EE4" w:rsidP="00044B88">
            <w:pPr>
              <w:pStyle w:val="a4"/>
              <w:shd w:val="clear" w:color="auto" w:fill="FFFFFF"/>
              <w:spacing w:before="0" w:after="0"/>
              <w:jc w:val="both"/>
              <w:textAlignment w:val="baseline"/>
              <w:rPr>
                <w:spacing w:val="2"/>
              </w:rPr>
            </w:pPr>
          </w:p>
          <w:p w:rsidR="00346EE4" w:rsidRPr="00B60F5E" w:rsidRDefault="00346EE4" w:rsidP="00044B88">
            <w:pPr>
              <w:pStyle w:val="a4"/>
              <w:shd w:val="clear" w:color="auto" w:fill="FFFFFF"/>
              <w:spacing w:before="0" w:after="0"/>
              <w:jc w:val="both"/>
              <w:textAlignment w:val="baseline"/>
              <w:rPr>
                <w:spacing w:val="2"/>
              </w:rPr>
            </w:pPr>
            <w:r w:rsidRPr="00B60F5E">
              <w:rPr>
                <w:spacing w:val="2"/>
              </w:rPr>
              <w:t>Юридический адрес</w:t>
            </w:r>
          </w:p>
          <w:p w:rsidR="00346EE4" w:rsidRPr="00B60F5E" w:rsidRDefault="00346EE4" w:rsidP="00044B88">
            <w:pPr>
              <w:pStyle w:val="a4"/>
              <w:shd w:val="clear" w:color="auto" w:fill="FFFFFF"/>
              <w:spacing w:before="0" w:after="0"/>
              <w:jc w:val="both"/>
              <w:textAlignment w:val="baseline"/>
              <w:rPr>
                <w:spacing w:val="2"/>
              </w:rPr>
            </w:pPr>
            <w:r w:rsidRPr="00B60F5E">
              <w:rPr>
                <w:spacing w:val="2"/>
              </w:rPr>
              <w:t>Область, город, улица, дом</w:t>
            </w:r>
          </w:p>
          <w:p w:rsidR="00346EE4" w:rsidRPr="00B60F5E" w:rsidRDefault="00346EE4" w:rsidP="00044B88">
            <w:pPr>
              <w:pStyle w:val="a4"/>
              <w:shd w:val="clear" w:color="auto" w:fill="FFFFFF"/>
              <w:spacing w:before="0" w:after="0"/>
              <w:jc w:val="both"/>
              <w:textAlignment w:val="baseline"/>
              <w:rPr>
                <w:spacing w:val="2"/>
              </w:rPr>
            </w:pPr>
            <w:r w:rsidRPr="00B60F5E">
              <w:rPr>
                <w:spacing w:val="2"/>
              </w:rPr>
              <w:t>БИН XXX XXXXXX …</w:t>
            </w:r>
          </w:p>
          <w:p w:rsidR="00346EE4" w:rsidRPr="00B60F5E" w:rsidRDefault="00346EE4" w:rsidP="00044B88">
            <w:pPr>
              <w:pStyle w:val="a4"/>
              <w:shd w:val="clear" w:color="auto" w:fill="FFFFFF"/>
              <w:spacing w:before="0" w:after="0"/>
              <w:jc w:val="both"/>
              <w:textAlignment w:val="baseline"/>
              <w:rPr>
                <w:spacing w:val="2"/>
              </w:rPr>
            </w:pPr>
            <w:r w:rsidRPr="00B60F5E">
              <w:rPr>
                <w:spacing w:val="2"/>
              </w:rPr>
              <w:t>БИК XX XXXX</w:t>
            </w:r>
          </w:p>
          <w:p w:rsidR="00346EE4" w:rsidRPr="00B60F5E" w:rsidRDefault="00346EE4" w:rsidP="00044B88">
            <w:pPr>
              <w:pStyle w:val="a4"/>
              <w:shd w:val="clear" w:color="auto" w:fill="FFFFFF"/>
              <w:spacing w:before="0" w:after="0"/>
              <w:jc w:val="both"/>
              <w:textAlignment w:val="baseline"/>
              <w:rPr>
                <w:spacing w:val="2"/>
              </w:rPr>
            </w:pPr>
            <w:r w:rsidRPr="00B60F5E">
              <w:rPr>
                <w:spacing w:val="2"/>
              </w:rPr>
              <w:t>ИИК XXXX XXXXXXXX …</w:t>
            </w:r>
          </w:p>
          <w:p w:rsidR="00346EE4" w:rsidRPr="00B60F5E" w:rsidRDefault="00346EE4" w:rsidP="00044B88">
            <w:pPr>
              <w:pStyle w:val="a4"/>
              <w:shd w:val="clear" w:color="auto" w:fill="FFFFFF"/>
              <w:spacing w:before="0" w:after="0"/>
              <w:jc w:val="both"/>
              <w:textAlignment w:val="baseline"/>
              <w:rPr>
                <w:spacing w:val="2"/>
              </w:rPr>
            </w:pPr>
            <w:r w:rsidRPr="00B60F5E">
              <w:rPr>
                <w:spacing w:val="2"/>
              </w:rPr>
              <w:t>Кбе ХХХ</w:t>
            </w:r>
          </w:p>
          <w:p w:rsidR="00346EE4" w:rsidRPr="00B60F5E" w:rsidRDefault="00346EE4" w:rsidP="00044B88">
            <w:pPr>
              <w:pStyle w:val="a4"/>
              <w:shd w:val="clear" w:color="auto" w:fill="FFFFFF"/>
              <w:spacing w:before="0" w:after="0"/>
              <w:jc w:val="both"/>
              <w:textAlignment w:val="baseline"/>
              <w:rPr>
                <w:spacing w:val="2"/>
              </w:rPr>
            </w:pPr>
            <w:r w:rsidRPr="00B60F5E">
              <w:rPr>
                <w:spacing w:val="2"/>
              </w:rPr>
              <w:t>БАНК  без филиала и города</w:t>
            </w:r>
          </w:p>
          <w:p w:rsidR="00346EE4" w:rsidRPr="00B60F5E" w:rsidRDefault="00346EE4" w:rsidP="00044B88">
            <w:pPr>
              <w:pStyle w:val="a4"/>
              <w:shd w:val="clear" w:color="auto" w:fill="FFFFFF"/>
              <w:spacing w:before="0" w:after="0"/>
              <w:jc w:val="both"/>
              <w:textAlignment w:val="baseline"/>
              <w:rPr>
                <w:spacing w:val="2"/>
              </w:rPr>
            </w:pPr>
            <w:r w:rsidRPr="00B60F5E">
              <w:rPr>
                <w:spacing w:val="2"/>
              </w:rPr>
              <w:t>Тел. Обязательно (номер исполнителя)</w:t>
            </w:r>
          </w:p>
          <w:p w:rsidR="00346EE4" w:rsidRPr="00B60F5E" w:rsidRDefault="00346EE4" w:rsidP="00044B88">
            <w:pPr>
              <w:pStyle w:val="a4"/>
              <w:shd w:val="clear" w:color="auto" w:fill="FFFFFF"/>
              <w:spacing w:before="0" w:after="0"/>
              <w:jc w:val="both"/>
              <w:textAlignment w:val="baseline"/>
              <w:rPr>
                <w:spacing w:val="2"/>
              </w:rPr>
            </w:pPr>
          </w:p>
          <w:p w:rsidR="00346EE4" w:rsidRPr="00B60F5E" w:rsidRDefault="00346EE4" w:rsidP="00044B88">
            <w:pPr>
              <w:pStyle w:val="a4"/>
              <w:shd w:val="clear" w:color="auto" w:fill="FFFFFF"/>
              <w:spacing w:before="0" w:after="0"/>
              <w:jc w:val="both"/>
              <w:textAlignment w:val="baseline"/>
              <w:rPr>
                <w:b/>
                <w:spacing w:val="2"/>
              </w:rPr>
            </w:pPr>
            <w:r w:rsidRPr="00B60F5E">
              <w:rPr>
                <w:b/>
                <w:spacing w:val="2"/>
              </w:rPr>
              <w:t xml:space="preserve">Должность (без организации)  </w:t>
            </w:r>
          </w:p>
          <w:p w:rsidR="00346EE4" w:rsidRPr="00B60F5E" w:rsidRDefault="00346EE4" w:rsidP="00044B88">
            <w:pPr>
              <w:pStyle w:val="a4"/>
              <w:shd w:val="clear" w:color="auto" w:fill="FFFFFF"/>
              <w:spacing w:before="0" w:after="0"/>
              <w:jc w:val="both"/>
              <w:textAlignment w:val="baseline"/>
              <w:rPr>
                <w:b/>
                <w:spacing w:val="2"/>
              </w:rPr>
            </w:pPr>
          </w:p>
          <w:p w:rsidR="00346EE4" w:rsidRPr="00B60F5E" w:rsidRDefault="00346EE4" w:rsidP="00044B88">
            <w:pPr>
              <w:pStyle w:val="a4"/>
              <w:shd w:val="clear" w:color="auto" w:fill="FFFFFF"/>
              <w:spacing w:before="0" w:after="0"/>
              <w:jc w:val="both"/>
              <w:textAlignment w:val="baseline"/>
              <w:rPr>
                <w:b/>
                <w:spacing w:val="2"/>
              </w:rPr>
            </w:pPr>
            <w:r w:rsidRPr="00B60F5E">
              <w:rPr>
                <w:b/>
                <w:spacing w:val="2"/>
              </w:rPr>
              <w:t>________________ Фамилия. И.О.</w:t>
            </w:r>
          </w:p>
          <w:p w:rsidR="00346EE4" w:rsidRPr="00B60F5E" w:rsidRDefault="00346EE4" w:rsidP="00044B88">
            <w:pPr>
              <w:pStyle w:val="a4"/>
              <w:shd w:val="clear" w:color="auto" w:fill="FFFFFF"/>
              <w:spacing w:before="0" w:after="0"/>
              <w:jc w:val="both"/>
              <w:textAlignment w:val="baseline"/>
              <w:rPr>
                <w:b/>
                <w:spacing w:val="2"/>
              </w:rPr>
            </w:pPr>
            <w:r w:rsidRPr="00B60F5E">
              <w:rPr>
                <w:b/>
                <w:spacing w:val="2"/>
              </w:rPr>
              <w:t xml:space="preserve">м.п.  </w:t>
            </w:r>
          </w:p>
          <w:p w:rsidR="00346EE4" w:rsidRPr="00B60F5E" w:rsidRDefault="00346EE4" w:rsidP="00044B88">
            <w:pPr>
              <w:pStyle w:val="a4"/>
              <w:shd w:val="clear" w:color="auto" w:fill="FFFFFF"/>
              <w:spacing w:before="0" w:after="0"/>
              <w:jc w:val="both"/>
              <w:textAlignment w:val="baseline"/>
              <w:rPr>
                <w:spacing w:val="2"/>
              </w:rPr>
            </w:pPr>
            <w:r w:rsidRPr="00B60F5E">
              <w:rPr>
                <w:spacing w:val="2"/>
              </w:rPr>
              <w:t>(примечание - подписывать синей,  шариковой ручкой, печать четкая)</w:t>
            </w:r>
          </w:p>
        </w:tc>
        <w:tc>
          <w:tcPr>
            <w:tcW w:w="4783" w:type="dxa"/>
          </w:tcPr>
          <w:p w:rsidR="00346EE4" w:rsidRPr="00B60F5E" w:rsidRDefault="00346EE4" w:rsidP="00044B88">
            <w:pPr>
              <w:suppressAutoHyphens w:val="0"/>
              <w:jc w:val="both"/>
              <w:rPr>
                <w:b/>
                <w:bCs/>
                <w:spacing w:val="2"/>
              </w:rPr>
            </w:pPr>
          </w:p>
        </w:tc>
      </w:tr>
    </w:tbl>
    <w:p w:rsidR="00346EE4" w:rsidRPr="00B60F5E" w:rsidRDefault="00346EE4" w:rsidP="00044B88">
      <w:pPr>
        <w:pStyle w:val="a4"/>
        <w:shd w:val="clear" w:color="auto" w:fill="FFFFFF"/>
        <w:spacing w:before="0" w:after="0"/>
        <w:jc w:val="both"/>
        <w:textAlignment w:val="baseline"/>
        <w:rPr>
          <w:b/>
          <w:bCs/>
          <w:spacing w:val="2"/>
        </w:rPr>
      </w:pPr>
    </w:p>
    <w:p w:rsidR="00346EE4" w:rsidRPr="00B60F5E" w:rsidRDefault="00346EE4" w:rsidP="00044B88">
      <w:pPr>
        <w:pStyle w:val="a4"/>
        <w:shd w:val="clear" w:color="auto" w:fill="FFFFFF"/>
        <w:spacing w:before="0" w:after="0"/>
        <w:jc w:val="center"/>
        <w:textAlignment w:val="baseline"/>
        <w:rPr>
          <w:b/>
          <w:bCs/>
          <w:spacing w:val="2"/>
        </w:rPr>
      </w:pPr>
      <w:r w:rsidRPr="00B60F5E">
        <w:rPr>
          <w:b/>
          <w:bCs/>
          <w:spacing w:val="2"/>
        </w:rPr>
        <w:t>(РЕКВИЗИТЫ С ПОДПИСЯМИ НЕЛЬЗЯ РАЗМЕЩАТЬ НА ОТДЕЛЬНОЙ СТРАНИЦЕ)</w:t>
      </w:r>
    </w:p>
    <w:p w:rsidR="00346EE4" w:rsidRPr="00B60F5E" w:rsidRDefault="00346EE4" w:rsidP="00044B88">
      <w:pPr>
        <w:tabs>
          <w:tab w:val="left" w:pos="2410"/>
        </w:tabs>
        <w:jc w:val="right"/>
      </w:pPr>
      <w:r w:rsidRPr="00B60F5E">
        <w:br w:type="page"/>
      </w:r>
      <w:r w:rsidRPr="00B60F5E">
        <w:lastRenderedPageBreak/>
        <w:t>Приложение 1</w:t>
      </w:r>
    </w:p>
    <w:p w:rsidR="00346EE4" w:rsidRPr="00B60F5E" w:rsidRDefault="00346EE4" w:rsidP="00044B88">
      <w:pPr>
        <w:pStyle w:val="a4"/>
        <w:shd w:val="clear" w:color="auto" w:fill="FFFFFF"/>
        <w:spacing w:before="0" w:after="0"/>
        <w:ind w:firstLine="709"/>
        <w:jc w:val="right"/>
        <w:textAlignment w:val="baseline"/>
        <w:rPr>
          <w:spacing w:val="2"/>
        </w:rPr>
      </w:pPr>
      <w:r w:rsidRPr="00B60F5E">
        <w:rPr>
          <w:spacing w:val="2"/>
        </w:rPr>
        <w:t xml:space="preserve">к настоящему договору </w:t>
      </w:r>
    </w:p>
    <w:p w:rsidR="00346EE4" w:rsidRPr="00B60F5E" w:rsidRDefault="00346EE4" w:rsidP="00044B88">
      <w:pPr>
        <w:pStyle w:val="a4"/>
        <w:shd w:val="clear" w:color="auto" w:fill="FFFFFF"/>
        <w:spacing w:before="0" w:after="0"/>
        <w:ind w:firstLine="709"/>
        <w:jc w:val="right"/>
        <w:textAlignment w:val="baseline"/>
        <w:rPr>
          <w:spacing w:val="2"/>
        </w:rPr>
      </w:pPr>
      <w:r w:rsidRPr="00B60F5E">
        <w:rPr>
          <w:spacing w:val="2"/>
        </w:rPr>
        <w:t>№__</w:t>
      </w:r>
      <w:r w:rsidR="0084214C">
        <w:rPr>
          <w:spacing w:val="2"/>
        </w:rPr>
        <w:t>_____</w:t>
      </w:r>
      <w:r w:rsidRPr="00B60F5E">
        <w:rPr>
          <w:spacing w:val="2"/>
        </w:rPr>
        <w:t xml:space="preserve"> от «</w:t>
      </w:r>
      <w:r w:rsidR="0084214C">
        <w:rPr>
          <w:spacing w:val="2"/>
        </w:rPr>
        <w:t>__</w:t>
      </w:r>
      <w:r w:rsidRPr="00B60F5E">
        <w:rPr>
          <w:spacing w:val="2"/>
        </w:rPr>
        <w:t>___»</w:t>
      </w:r>
      <w:r w:rsidR="0084214C">
        <w:rPr>
          <w:spacing w:val="2"/>
        </w:rPr>
        <w:t>_________</w:t>
      </w:r>
      <w:r w:rsidRPr="00B60F5E">
        <w:rPr>
          <w:spacing w:val="2"/>
        </w:rPr>
        <w:t>_______ 20</w:t>
      </w:r>
      <w:r w:rsidR="00A458D2" w:rsidRPr="00B60F5E">
        <w:rPr>
          <w:spacing w:val="2"/>
        </w:rPr>
        <w:t>21</w:t>
      </w:r>
      <w:r w:rsidRPr="00B60F5E">
        <w:rPr>
          <w:spacing w:val="2"/>
        </w:rPr>
        <w:t xml:space="preserve"> года </w:t>
      </w:r>
    </w:p>
    <w:p w:rsidR="00346EE4" w:rsidRPr="00B60F5E" w:rsidRDefault="00346EE4" w:rsidP="00044B88">
      <w:pPr>
        <w:tabs>
          <w:tab w:val="left" w:pos="2410"/>
        </w:tabs>
        <w:jc w:val="right"/>
      </w:pPr>
    </w:p>
    <w:p w:rsidR="00346EE4" w:rsidRPr="00B60F5E" w:rsidRDefault="00346EE4" w:rsidP="00044B88">
      <w:pPr>
        <w:tabs>
          <w:tab w:val="left" w:pos="2410"/>
        </w:tabs>
        <w:jc w:val="right"/>
      </w:pPr>
    </w:p>
    <w:p w:rsidR="0063157E" w:rsidRPr="00B60F5E" w:rsidRDefault="0063157E" w:rsidP="00044B88">
      <w:pPr>
        <w:widowControl w:val="0"/>
        <w:jc w:val="center"/>
        <w:rPr>
          <w:rFonts w:eastAsia="Arial Unicode MS"/>
          <w:b/>
          <w:lang w:val="ru-RU" w:eastAsia="en-US" w:bidi="en-US"/>
        </w:rPr>
      </w:pPr>
    </w:p>
    <w:p w:rsidR="00346EE4" w:rsidRPr="00B60F5E" w:rsidRDefault="00346EE4" w:rsidP="00044B88">
      <w:pPr>
        <w:widowControl w:val="0"/>
        <w:jc w:val="center"/>
        <w:rPr>
          <w:rFonts w:eastAsia="Arial Unicode MS"/>
          <w:b/>
          <w:lang w:val="ru-RU" w:eastAsia="en-US" w:bidi="en-US"/>
        </w:rPr>
      </w:pPr>
      <w:r w:rsidRPr="00B60F5E">
        <w:rPr>
          <w:rFonts w:eastAsia="Arial Unicode MS"/>
          <w:b/>
          <w:lang w:val="ru-RU" w:eastAsia="en-US" w:bidi="en-US"/>
        </w:rPr>
        <w:t xml:space="preserve">КАЛЕНДАРНЫЙ   ПЛАН   </w:t>
      </w:r>
    </w:p>
    <w:p w:rsidR="00346EE4" w:rsidRPr="00B60F5E" w:rsidRDefault="00346EE4" w:rsidP="00044B88">
      <w:pPr>
        <w:widowControl w:val="0"/>
        <w:jc w:val="center"/>
        <w:rPr>
          <w:rFonts w:eastAsia="Arial Unicode MS"/>
          <w:lang w:val="ru-RU" w:eastAsia="en-US" w:bidi="en-US"/>
        </w:rPr>
      </w:pPr>
    </w:p>
    <w:p w:rsidR="00346EE4" w:rsidRPr="00B60F5E" w:rsidRDefault="00346EE4" w:rsidP="00044B88">
      <w:pPr>
        <w:widowControl w:val="0"/>
        <w:jc w:val="center"/>
        <w:rPr>
          <w:rFonts w:eastAsia="Arial Unicode MS"/>
          <w:lang w:val="ru-RU" w:eastAsia="en-US" w:bidi="en-US"/>
        </w:rPr>
      </w:pPr>
      <w:r w:rsidRPr="00B60F5E">
        <w:rPr>
          <w:rFonts w:eastAsia="Arial Unicode MS"/>
          <w:lang w:val="ru-RU" w:eastAsia="en-US" w:bidi="en-US"/>
        </w:rPr>
        <w:t>По договору №_____ от __________________20__ года</w:t>
      </w:r>
    </w:p>
    <w:p w:rsidR="00346EE4" w:rsidRPr="00B60F5E" w:rsidRDefault="00346EE4" w:rsidP="00044B88">
      <w:pPr>
        <w:widowControl w:val="0"/>
        <w:jc w:val="center"/>
        <w:rPr>
          <w:rFonts w:eastAsia="Arial Unicode MS"/>
          <w:lang w:val="ru-RU" w:eastAsia="en-US" w:bidi="en-US"/>
        </w:rPr>
      </w:pPr>
    </w:p>
    <w:p w:rsidR="00346EE4" w:rsidRPr="00B60F5E" w:rsidRDefault="00346EE4" w:rsidP="00044B88">
      <w:pPr>
        <w:widowControl w:val="0"/>
        <w:jc w:val="center"/>
        <w:rPr>
          <w:rFonts w:eastAsia="Arial Unicode MS"/>
          <w:lang w:val="ru-RU" w:eastAsia="en-US" w:bidi="en-US"/>
        </w:rPr>
      </w:pPr>
    </w:p>
    <w:p w:rsidR="00346EE4" w:rsidRPr="00B60F5E" w:rsidRDefault="00346EE4" w:rsidP="00044B88">
      <w:pPr>
        <w:widowControl w:val="0"/>
        <w:jc w:val="center"/>
        <w:rPr>
          <w:rFonts w:eastAsia="Arial Unicode MS"/>
          <w:lang w:val="ru-RU" w:eastAsia="en-US" w:bidi="en-US"/>
        </w:rPr>
      </w:pPr>
      <w:r w:rsidRPr="00B60F5E">
        <w:rPr>
          <w:rFonts w:eastAsia="Arial Unicode MS"/>
          <w:b/>
          <w:lang w:val="ru-RU" w:eastAsia="en-US" w:bidi="en-US"/>
        </w:rPr>
        <w:t>1. НАИМЕНОВАНИЕ ИСПОЛНИТЕЛЯ</w:t>
      </w:r>
      <w:r w:rsidRPr="00B60F5E">
        <w:rPr>
          <w:rFonts w:eastAsia="Arial Unicode MS"/>
          <w:lang w:val="ru-RU" w:eastAsia="en-US" w:bidi="en-US"/>
        </w:rPr>
        <w:t xml:space="preserve"> (юр. или физ. лицо)</w:t>
      </w:r>
    </w:p>
    <w:p w:rsidR="00346EE4" w:rsidRPr="00B60F5E" w:rsidRDefault="00346EE4" w:rsidP="00044B88">
      <w:pPr>
        <w:widowControl w:val="0"/>
        <w:jc w:val="center"/>
        <w:rPr>
          <w:rFonts w:eastAsia="Arial Unicode MS"/>
          <w:lang w:val="ru-RU" w:eastAsia="en-US" w:bidi="en-US"/>
        </w:rPr>
      </w:pPr>
    </w:p>
    <w:p w:rsidR="00346EE4" w:rsidRPr="00B60F5E" w:rsidRDefault="00346EE4" w:rsidP="00044B88">
      <w:pPr>
        <w:widowControl w:val="0"/>
        <w:ind w:firstLine="709"/>
        <w:jc w:val="both"/>
        <w:rPr>
          <w:rFonts w:eastAsia="Arial Unicode MS"/>
          <w:lang w:val="ru-RU" w:eastAsia="en-US" w:bidi="en-US"/>
        </w:rPr>
      </w:pPr>
      <w:r w:rsidRPr="00B60F5E">
        <w:rPr>
          <w:rFonts w:eastAsia="Arial Unicode MS"/>
          <w:lang w:val="ru-RU" w:eastAsia="en-US" w:bidi="en-US"/>
        </w:rPr>
        <w:t xml:space="preserve">1.1 По приоритету: ______________________________ </w:t>
      </w:r>
      <w:r w:rsidRPr="00B60F5E">
        <w:rPr>
          <w:rFonts w:eastAsia="Arial Unicode MS"/>
          <w:u w:val="single"/>
          <w:lang w:val="ru-RU" w:eastAsia="en-US" w:bidi="en-US"/>
        </w:rPr>
        <w:t>Заполнить</w:t>
      </w:r>
      <w:r w:rsidRPr="00B60F5E">
        <w:rPr>
          <w:rFonts w:eastAsia="Arial Unicode MS"/>
          <w:lang w:val="ru-RU" w:eastAsia="en-US" w:bidi="en-US"/>
        </w:rPr>
        <w:t>.</w:t>
      </w:r>
    </w:p>
    <w:p w:rsidR="00346EE4" w:rsidRPr="00B60F5E" w:rsidRDefault="00346EE4" w:rsidP="00044B88">
      <w:pPr>
        <w:widowControl w:val="0"/>
        <w:ind w:firstLine="709"/>
        <w:jc w:val="both"/>
        <w:rPr>
          <w:rFonts w:eastAsia="Arial Unicode MS"/>
          <w:lang w:val="ru-RU" w:eastAsia="en-US" w:bidi="en-US"/>
        </w:rPr>
      </w:pPr>
      <w:r w:rsidRPr="00B60F5E">
        <w:rPr>
          <w:rFonts w:eastAsia="Arial Unicode MS"/>
          <w:lang w:val="ru-RU" w:eastAsia="en-US" w:bidi="en-US"/>
        </w:rPr>
        <w:t xml:space="preserve">1.2 По подприоритету:___________________________ </w:t>
      </w:r>
      <w:r w:rsidRPr="00B60F5E">
        <w:rPr>
          <w:rFonts w:eastAsia="Arial Unicode MS"/>
          <w:u w:val="single"/>
          <w:lang w:val="ru-RU" w:eastAsia="en-US" w:bidi="en-US"/>
        </w:rPr>
        <w:t>Заполнить</w:t>
      </w:r>
      <w:r w:rsidRPr="00B60F5E">
        <w:rPr>
          <w:rFonts w:eastAsia="Arial Unicode MS"/>
          <w:lang w:val="ru-RU" w:eastAsia="en-US" w:bidi="en-US"/>
        </w:rPr>
        <w:t>.</w:t>
      </w:r>
    </w:p>
    <w:p w:rsidR="00346EE4" w:rsidRPr="00B60F5E" w:rsidRDefault="00346EE4" w:rsidP="00044B88">
      <w:pPr>
        <w:widowControl w:val="0"/>
        <w:ind w:firstLine="709"/>
        <w:rPr>
          <w:rFonts w:eastAsia="Arial Unicode MS"/>
          <w:lang w:val="ru-RU" w:eastAsia="en-US" w:bidi="en-US"/>
        </w:rPr>
      </w:pPr>
      <w:r w:rsidRPr="00B60F5E">
        <w:rPr>
          <w:rFonts w:eastAsia="Arial Unicode MS"/>
          <w:lang w:val="ru-RU" w:eastAsia="en-US" w:bidi="en-US"/>
        </w:rPr>
        <w:t xml:space="preserve">1.3 По теме </w:t>
      </w:r>
      <w:r w:rsidR="00274199" w:rsidRPr="00B60F5E">
        <w:rPr>
          <w:rFonts w:eastAsia="Arial Unicode MS"/>
          <w:lang w:val="ru-RU" w:eastAsia="en-US" w:bidi="en-US"/>
        </w:rPr>
        <w:t>программы</w:t>
      </w:r>
      <w:r w:rsidRPr="00B60F5E">
        <w:rPr>
          <w:rFonts w:eastAsia="Arial Unicode MS"/>
          <w:lang w:val="ru-RU" w:eastAsia="en-US" w:bidi="en-US"/>
        </w:rPr>
        <w:t xml:space="preserve">: </w:t>
      </w:r>
      <w:r w:rsidRPr="00B60F5E">
        <w:rPr>
          <w:rFonts w:eastAsia="Arial Unicode MS"/>
          <w:bCs/>
          <w:lang w:val="ru-RU" w:eastAsia="en-US" w:bidi="en-US"/>
        </w:rPr>
        <w:t xml:space="preserve">№____ «______________________________________» </w:t>
      </w:r>
      <w:r w:rsidRPr="00B60F5E">
        <w:rPr>
          <w:rFonts w:eastAsia="Arial Unicode MS"/>
          <w:u w:val="single"/>
          <w:lang w:val="ru-RU" w:eastAsia="en-US" w:bidi="en-US"/>
        </w:rPr>
        <w:t>Заполнить</w:t>
      </w:r>
      <w:r w:rsidRPr="00B60F5E">
        <w:rPr>
          <w:rFonts w:eastAsia="Arial Unicode MS"/>
          <w:lang w:val="ru-RU" w:eastAsia="en-US" w:bidi="en-US"/>
        </w:rPr>
        <w:t>.</w:t>
      </w:r>
    </w:p>
    <w:p w:rsidR="00346EE4" w:rsidRPr="00B60F5E" w:rsidRDefault="00346EE4" w:rsidP="00044B88">
      <w:pPr>
        <w:widowControl w:val="0"/>
        <w:ind w:left="709"/>
        <w:jc w:val="both"/>
        <w:rPr>
          <w:rFonts w:eastAsia="Arial Unicode MS"/>
          <w:lang w:val="ru-RU" w:eastAsia="en-US" w:bidi="en-US"/>
        </w:rPr>
      </w:pPr>
      <w:r w:rsidRPr="00B60F5E">
        <w:rPr>
          <w:rFonts w:eastAsia="Arial Unicode MS"/>
          <w:lang w:val="ru-RU" w:eastAsia="en-US" w:bidi="en-US"/>
        </w:rPr>
        <w:t xml:space="preserve">1.4 Общая сумма </w:t>
      </w:r>
      <w:r w:rsidR="00B56DBB" w:rsidRPr="00B60F5E">
        <w:rPr>
          <w:rFonts w:eastAsia="Arial Unicode MS"/>
          <w:lang w:val="ru-RU" w:eastAsia="en-US" w:bidi="en-US"/>
        </w:rPr>
        <w:t>программы</w:t>
      </w:r>
      <w:r w:rsidRPr="00B60F5E">
        <w:rPr>
          <w:rFonts w:eastAsia="Arial Unicode MS"/>
          <w:lang w:val="ru-RU" w:eastAsia="en-US" w:bidi="en-US"/>
        </w:rPr>
        <w:t xml:space="preserve">   ХХХХХХ (цифровое значение суммы </w:t>
      </w:r>
      <w:r w:rsidR="00B56DBB" w:rsidRPr="00B60F5E">
        <w:rPr>
          <w:rFonts w:eastAsia="Arial Unicode MS"/>
          <w:lang w:val="ru-RU" w:eastAsia="en-US" w:bidi="en-US"/>
        </w:rPr>
        <w:t>программы</w:t>
      </w:r>
      <w:r w:rsidRPr="00B60F5E">
        <w:rPr>
          <w:rFonts w:eastAsia="Arial Unicode MS"/>
          <w:lang w:val="ru-RU" w:eastAsia="en-US" w:bidi="en-US"/>
        </w:rPr>
        <w:t>) (прописью) тенге, в том числе с разбивкой по годам, для выполнения работ согласно пункту3:</w:t>
      </w:r>
    </w:p>
    <w:p w:rsidR="00346EE4" w:rsidRPr="00B60F5E" w:rsidRDefault="00346EE4" w:rsidP="00044B88">
      <w:pPr>
        <w:widowControl w:val="0"/>
        <w:ind w:firstLine="993"/>
        <w:jc w:val="both"/>
        <w:rPr>
          <w:rFonts w:eastAsia="Arial Unicode MS"/>
          <w:lang w:val="ru-RU" w:eastAsia="en-US" w:bidi="en-US"/>
        </w:rPr>
      </w:pPr>
      <w:r w:rsidRPr="00B60F5E">
        <w:rPr>
          <w:rFonts w:eastAsia="Arial Unicode MS"/>
          <w:lang w:val="ru-RU" w:eastAsia="en-US" w:bidi="en-US"/>
        </w:rPr>
        <w:t xml:space="preserve">- на 2022 год - в сумме </w:t>
      </w:r>
      <w:r w:rsidR="00095F0B" w:rsidRPr="00B60F5E">
        <w:rPr>
          <w:rFonts w:eastAsia="Arial Unicode MS"/>
          <w:lang w:val="ru-RU" w:eastAsia="en-US" w:bidi="en-US"/>
        </w:rPr>
        <w:t>ХХХХХХ (сумма с прописью) тенге;</w:t>
      </w:r>
    </w:p>
    <w:p w:rsidR="00095F0B" w:rsidRPr="00B60F5E" w:rsidRDefault="00095F0B" w:rsidP="00044B88">
      <w:pPr>
        <w:widowControl w:val="0"/>
        <w:ind w:firstLine="993"/>
        <w:jc w:val="both"/>
        <w:rPr>
          <w:rFonts w:eastAsia="Arial Unicode MS"/>
          <w:lang w:val="ru-RU" w:eastAsia="en-US" w:bidi="en-US"/>
        </w:rPr>
      </w:pPr>
      <w:r w:rsidRPr="00B60F5E">
        <w:rPr>
          <w:rFonts w:eastAsia="Arial Unicode MS"/>
          <w:lang w:val="ru-RU" w:eastAsia="en-US" w:bidi="en-US"/>
        </w:rPr>
        <w:t>- на 2023 год - в сумме ХХХХХХ (сумма с прописью) тенге.</w:t>
      </w:r>
    </w:p>
    <w:p w:rsidR="00346EE4" w:rsidRPr="00B60F5E" w:rsidRDefault="00346EE4" w:rsidP="00044B88">
      <w:pPr>
        <w:widowControl w:val="0"/>
        <w:ind w:firstLine="993"/>
        <w:jc w:val="both"/>
        <w:rPr>
          <w:rFonts w:eastAsia="Arial Unicode MS"/>
          <w:lang w:val="ru-RU" w:eastAsia="en-US" w:bidi="en-US"/>
        </w:rPr>
      </w:pPr>
    </w:p>
    <w:p w:rsidR="00346EE4" w:rsidRPr="00B60F5E" w:rsidRDefault="00346EE4" w:rsidP="00044B88">
      <w:pPr>
        <w:widowControl w:val="0"/>
        <w:ind w:firstLine="567"/>
        <w:jc w:val="center"/>
        <w:rPr>
          <w:rFonts w:eastAsia="Arial Unicode MS"/>
          <w:b/>
          <w:lang w:val="ru-RU" w:eastAsia="en-US" w:bidi="en-US"/>
        </w:rPr>
      </w:pPr>
      <w:r w:rsidRPr="00B60F5E">
        <w:rPr>
          <w:rFonts w:eastAsia="Arial Unicode MS"/>
          <w:b/>
          <w:lang w:val="ru-RU" w:eastAsia="en-US" w:bidi="en-US"/>
        </w:rPr>
        <w:t>2. Характеристика научно-технической продукции по квалификационным признакам и экономические показатели</w:t>
      </w:r>
    </w:p>
    <w:p w:rsidR="00346EE4" w:rsidRPr="00B60F5E" w:rsidRDefault="00346EE4" w:rsidP="00044B88">
      <w:pPr>
        <w:widowControl w:val="0"/>
        <w:ind w:firstLine="709"/>
        <w:jc w:val="both"/>
        <w:rPr>
          <w:rFonts w:eastAsia="Arial Unicode MS"/>
          <w:lang w:val="ru-RU" w:eastAsia="en-US" w:bidi="en-US"/>
        </w:rPr>
      </w:pPr>
      <w:r w:rsidRPr="00B60F5E">
        <w:rPr>
          <w:rFonts w:eastAsia="Arial Unicode MS"/>
          <w:b/>
          <w:lang w:val="ru-RU" w:eastAsia="en-US" w:bidi="en-US"/>
        </w:rPr>
        <w:t>2.1</w:t>
      </w:r>
      <w:r w:rsidRPr="00B60F5E">
        <w:rPr>
          <w:rFonts w:eastAsia="Arial Unicode MS"/>
          <w:lang w:val="ru-RU" w:eastAsia="en-US" w:bidi="en-US"/>
        </w:rPr>
        <w:t xml:space="preserve"> Направление работы: </w:t>
      </w:r>
      <w:r w:rsidRPr="00B60F5E">
        <w:rPr>
          <w:rFonts w:eastAsia="Arial Unicode MS"/>
          <w:u w:val="single"/>
          <w:lang w:val="ru-RU" w:eastAsia="en-US" w:bidi="en-US"/>
        </w:rPr>
        <w:t>Заполнить</w:t>
      </w:r>
      <w:r w:rsidRPr="00B60F5E">
        <w:rPr>
          <w:rFonts w:eastAsia="Arial Unicode MS"/>
          <w:lang w:val="ru-RU" w:eastAsia="en-US" w:bidi="en-US"/>
        </w:rPr>
        <w:t>.</w:t>
      </w:r>
    </w:p>
    <w:p w:rsidR="00346EE4" w:rsidRPr="00B60F5E" w:rsidRDefault="00346EE4" w:rsidP="00044B88">
      <w:pPr>
        <w:widowControl w:val="0"/>
        <w:ind w:firstLine="709"/>
        <w:jc w:val="both"/>
        <w:rPr>
          <w:rFonts w:eastAsia="Arial Unicode MS"/>
          <w:lang w:val="ru-RU" w:eastAsia="en-US" w:bidi="en-US"/>
        </w:rPr>
      </w:pPr>
      <w:r w:rsidRPr="00B60F5E">
        <w:rPr>
          <w:rFonts w:eastAsia="Arial Unicode MS"/>
          <w:b/>
          <w:lang w:val="ru-RU" w:eastAsia="en-US" w:bidi="en-US"/>
        </w:rPr>
        <w:t>2.2</w:t>
      </w:r>
      <w:r w:rsidRPr="00B60F5E">
        <w:rPr>
          <w:rFonts w:eastAsia="Arial Unicode MS"/>
          <w:lang w:val="ru-RU" w:eastAsia="en-US" w:bidi="en-US"/>
        </w:rPr>
        <w:t xml:space="preserve"> Область применения: </w:t>
      </w:r>
      <w:r w:rsidRPr="00B60F5E">
        <w:rPr>
          <w:rFonts w:eastAsia="Arial Unicode MS"/>
          <w:u w:val="single"/>
          <w:lang w:val="ru-RU" w:eastAsia="en-US" w:bidi="en-US"/>
        </w:rPr>
        <w:t>Заполнить</w:t>
      </w:r>
      <w:r w:rsidRPr="00B60F5E">
        <w:rPr>
          <w:rFonts w:eastAsia="Arial Unicode MS"/>
          <w:lang w:val="ru-RU" w:eastAsia="en-US" w:bidi="en-US"/>
        </w:rPr>
        <w:t>.</w:t>
      </w:r>
    </w:p>
    <w:p w:rsidR="00346EE4" w:rsidRPr="00B60F5E" w:rsidRDefault="00346EE4" w:rsidP="00044B88">
      <w:pPr>
        <w:widowControl w:val="0"/>
        <w:ind w:firstLine="709"/>
        <w:jc w:val="both"/>
        <w:rPr>
          <w:rFonts w:eastAsia="Arial Unicode MS"/>
          <w:lang w:val="ru-RU" w:eastAsia="en-US" w:bidi="en-US"/>
        </w:rPr>
      </w:pPr>
      <w:r w:rsidRPr="00B60F5E">
        <w:rPr>
          <w:rFonts w:eastAsia="Arial Unicode MS"/>
          <w:b/>
          <w:lang w:val="ru-RU" w:eastAsia="en-US" w:bidi="en-US"/>
        </w:rPr>
        <w:t>2.3</w:t>
      </w:r>
      <w:r w:rsidRPr="00B60F5E">
        <w:rPr>
          <w:rFonts w:eastAsia="Arial Unicode MS"/>
          <w:lang w:val="ru-RU" w:eastAsia="en-US" w:bidi="en-US"/>
        </w:rPr>
        <w:t xml:space="preserve"> Конечный результат: </w:t>
      </w:r>
    </w:p>
    <w:p w:rsidR="00346EE4" w:rsidRPr="00B60F5E" w:rsidRDefault="00346EE4" w:rsidP="00044B88">
      <w:pPr>
        <w:widowControl w:val="0"/>
        <w:ind w:left="708" w:firstLine="285"/>
        <w:jc w:val="both"/>
        <w:rPr>
          <w:rFonts w:eastAsia="Arial Unicode MS"/>
          <w:lang w:val="ru-RU" w:eastAsia="en-US" w:bidi="en-US"/>
        </w:rPr>
      </w:pPr>
      <w:r w:rsidRPr="00B60F5E">
        <w:rPr>
          <w:rFonts w:eastAsia="Arial Unicode MS"/>
          <w:lang w:val="ru-RU" w:eastAsia="en-US" w:bidi="en-US"/>
        </w:rPr>
        <w:t>- за 202</w:t>
      </w:r>
      <w:r w:rsidR="0041562C" w:rsidRPr="00B60F5E">
        <w:rPr>
          <w:rFonts w:eastAsia="Arial Unicode MS"/>
          <w:lang w:val="ru-RU" w:eastAsia="en-US" w:bidi="en-US"/>
        </w:rPr>
        <w:t>2</w:t>
      </w:r>
      <w:r w:rsidRPr="00B60F5E">
        <w:rPr>
          <w:rFonts w:eastAsia="Arial Unicode MS"/>
          <w:lang w:val="ru-RU" w:eastAsia="en-US" w:bidi="en-US"/>
        </w:rPr>
        <w:t xml:space="preserve"> год: </w:t>
      </w:r>
      <w:r w:rsidRPr="00B60F5E">
        <w:rPr>
          <w:rFonts w:eastAsia="Arial Unicode MS"/>
          <w:u w:val="single"/>
          <w:lang w:val="ru-RU" w:eastAsia="en-US" w:bidi="en-US"/>
        </w:rPr>
        <w:t>Заполнить</w:t>
      </w:r>
      <w:r w:rsidRPr="00B60F5E">
        <w:rPr>
          <w:rFonts w:eastAsia="Arial Unicode MS"/>
          <w:lang w:val="ru-RU" w:eastAsia="en-US" w:bidi="en-US"/>
        </w:rPr>
        <w:t>;</w:t>
      </w:r>
    </w:p>
    <w:p w:rsidR="00346EE4" w:rsidRPr="00B60F5E" w:rsidRDefault="00346EE4" w:rsidP="00044B88">
      <w:pPr>
        <w:widowControl w:val="0"/>
        <w:ind w:left="708" w:firstLine="285"/>
        <w:jc w:val="both"/>
        <w:rPr>
          <w:rFonts w:eastAsia="Arial Unicode MS"/>
          <w:lang w:val="ru-RU" w:eastAsia="en-US" w:bidi="en-US"/>
        </w:rPr>
      </w:pPr>
      <w:r w:rsidRPr="00B60F5E">
        <w:rPr>
          <w:rFonts w:eastAsia="Arial Unicode MS"/>
          <w:lang w:val="ru-RU" w:eastAsia="en-US" w:bidi="en-US"/>
        </w:rPr>
        <w:t>- за 202</w:t>
      </w:r>
      <w:r w:rsidR="0041562C" w:rsidRPr="00B60F5E">
        <w:rPr>
          <w:rFonts w:eastAsia="Arial Unicode MS"/>
          <w:lang w:val="ru-RU" w:eastAsia="en-US" w:bidi="en-US"/>
        </w:rPr>
        <w:t>3</w:t>
      </w:r>
      <w:r w:rsidRPr="00B60F5E">
        <w:rPr>
          <w:rFonts w:eastAsia="Arial Unicode MS"/>
          <w:lang w:val="ru-RU" w:eastAsia="en-US" w:bidi="en-US"/>
        </w:rPr>
        <w:t xml:space="preserve"> год: </w:t>
      </w:r>
      <w:r w:rsidRPr="00B60F5E">
        <w:rPr>
          <w:rFonts w:eastAsia="Arial Unicode MS"/>
          <w:u w:val="single"/>
          <w:lang w:val="ru-RU" w:eastAsia="en-US" w:bidi="en-US"/>
        </w:rPr>
        <w:t>Заполнить</w:t>
      </w:r>
      <w:r w:rsidRPr="00B60F5E">
        <w:rPr>
          <w:rFonts w:eastAsia="Arial Unicode MS"/>
          <w:lang w:val="ru-RU" w:eastAsia="en-US" w:bidi="en-US"/>
        </w:rPr>
        <w:t>.</w:t>
      </w:r>
    </w:p>
    <w:p w:rsidR="00346EE4" w:rsidRPr="00B60F5E" w:rsidRDefault="00346EE4" w:rsidP="00044B88">
      <w:pPr>
        <w:widowControl w:val="0"/>
        <w:ind w:firstLine="709"/>
        <w:jc w:val="both"/>
        <w:rPr>
          <w:rFonts w:eastAsia="Arial Unicode MS"/>
          <w:lang w:val="ru-RU" w:eastAsia="en-US" w:bidi="en-US"/>
        </w:rPr>
      </w:pPr>
      <w:r w:rsidRPr="00B60F5E">
        <w:rPr>
          <w:rFonts w:eastAsia="Arial Unicode MS"/>
          <w:b/>
          <w:lang w:val="ru-RU" w:eastAsia="en-US" w:bidi="en-US"/>
        </w:rPr>
        <w:t>2.4</w:t>
      </w:r>
      <w:r w:rsidRPr="00B60F5E">
        <w:rPr>
          <w:rFonts w:eastAsia="Arial Unicode MS"/>
          <w:lang w:val="ru-RU" w:eastAsia="en-US" w:bidi="en-US"/>
        </w:rPr>
        <w:t xml:space="preserve"> Патентоспособность: Заполнить.</w:t>
      </w:r>
    </w:p>
    <w:p w:rsidR="00346EE4" w:rsidRPr="00B60F5E" w:rsidRDefault="00346EE4" w:rsidP="00044B88">
      <w:pPr>
        <w:widowControl w:val="0"/>
        <w:ind w:firstLine="709"/>
        <w:jc w:val="both"/>
        <w:rPr>
          <w:rFonts w:eastAsia="Arial Unicode MS"/>
          <w:lang w:val="ru-RU" w:eastAsia="en-US" w:bidi="en-US"/>
        </w:rPr>
      </w:pPr>
      <w:r w:rsidRPr="00B60F5E">
        <w:rPr>
          <w:rFonts w:eastAsia="Arial Unicode MS"/>
          <w:b/>
          <w:lang w:val="ru-RU" w:eastAsia="en-US" w:bidi="en-US"/>
        </w:rPr>
        <w:t>2.5</w:t>
      </w:r>
      <w:r w:rsidRPr="00B60F5E">
        <w:rPr>
          <w:rFonts w:eastAsia="Arial Unicode MS"/>
          <w:lang w:val="ru-RU" w:eastAsia="en-US" w:bidi="en-US"/>
        </w:rPr>
        <w:t xml:space="preserve"> Научно-технический уровень (новизна): </w:t>
      </w:r>
      <w:r w:rsidRPr="00B60F5E">
        <w:rPr>
          <w:rFonts w:eastAsia="Arial Unicode MS"/>
          <w:u w:val="single"/>
          <w:lang w:val="ru-RU" w:eastAsia="en-US" w:bidi="en-US"/>
        </w:rPr>
        <w:t>Заполнить</w:t>
      </w:r>
      <w:r w:rsidRPr="00B60F5E">
        <w:rPr>
          <w:rFonts w:eastAsia="Arial Unicode MS"/>
          <w:lang w:val="ru-RU" w:eastAsia="en-US" w:bidi="en-US"/>
        </w:rPr>
        <w:t>.</w:t>
      </w:r>
    </w:p>
    <w:p w:rsidR="00346EE4" w:rsidRPr="00B60F5E" w:rsidRDefault="00346EE4" w:rsidP="00044B88">
      <w:pPr>
        <w:widowControl w:val="0"/>
        <w:ind w:firstLine="709"/>
        <w:jc w:val="both"/>
        <w:rPr>
          <w:rFonts w:eastAsia="Arial Unicode MS"/>
          <w:lang w:val="ru-RU" w:eastAsia="en-US" w:bidi="en-US"/>
        </w:rPr>
      </w:pPr>
      <w:r w:rsidRPr="00B60F5E">
        <w:rPr>
          <w:rFonts w:eastAsia="Arial Unicode MS"/>
          <w:b/>
          <w:lang w:val="ru-RU" w:eastAsia="en-US" w:bidi="en-US"/>
        </w:rPr>
        <w:t>2.6</w:t>
      </w:r>
      <w:r w:rsidRPr="00B60F5E">
        <w:rPr>
          <w:rFonts w:eastAsia="Arial Unicode MS"/>
          <w:lang w:val="ru-RU" w:eastAsia="en-US" w:bidi="en-US"/>
        </w:rPr>
        <w:t xml:space="preserve"> Использование научно-технической продукции осуществляется: </w:t>
      </w:r>
      <w:r w:rsidRPr="00B60F5E">
        <w:rPr>
          <w:rFonts w:eastAsia="Arial Unicode MS"/>
          <w:u w:val="single"/>
          <w:lang w:val="ru-RU" w:eastAsia="en-US" w:bidi="en-US"/>
        </w:rPr>
        <w:t>Заполнить</w:t>
      </w:r>
    </w:p>
    <w:p w:rsidR="00346EE4" w:rsidRPr="00B60F5E" w:rsidRDefault="00346EE4" w:rsidP="00044B88">
      <w:pPr>
        <w:widowControl w:val="0"/>
        <w:ind w:left="709"/>
        <w:jc w:val="both"/>
        <w:rPr>
          <w:rFonts w:eastAsia="Arial Unicode MS"/>
          <w:lang w:val="ru-RU" w:eastAsia="en-US" w:bidi="en-US"/>
        </w:rPr>
      </w:pPr>
      <w:r w:rsidRPr="00B60F5E">
        <w:rPr>
          <w:rFonts w:eastAsia="Arial Unicode MS"/>
          <w:b/>
          <w:lang w:val="ru-RU" w:eastAsia="en-US" w:bidi="en-US"/>
        </w:rPr>
        <w:t>2.7</w:t>
      </w:r>
      <w:r w:rsidRPr="00B60F5E">
        <w:rPr>
          <w:rFonts w:eastAsia="Arial Unicode MS"/>
          <w:lang w:val="ru-RU" w:eastAsia="en-US" w:bidi="en-US"/>
        </w:rPr>
        <w:t xml:space="preserve"> Вид использования результата научной и (или) научно-технической деятельности: </w:t>
      </w:r>
      <w:r w:rsidRPr="00B60F5E">
        <w:rPr>
          <w:rFonts w:eastAsia="Arial Unicode MS"/>
          <w:u w:val="single"/>
          <w:lang w:val="ru-RU" w:eastAsia="en-US" w:bidi="en-US"/>
        </w:rPr>
        <w:t>Заполнить</w:t>
      </w:r>
      <w:r w:rsidRPr="00B60F5E">
        <w:rPr>
          <w:rFonts w:eastAsia="Arial Unicode MS"/>
          <w:lang w:val="ru-RU" w:eastAsia="en-US" w:bidi="en-US"/>
        </w:rPr>
        <w:t>.</w:t>
      </w:r>
    </w:p>
    <w:p w:rsidR="00346EE4" w:rsidRPr="00B60F5E" w:rsidRDefault="00346EE4" w:rsidP="00044B88">
      <w:pPr>
        <w:widowControl w:val="0"/>
        <w:ind w:firstLine="709"/>
        <w:jc w:val="both"/>
        <w:rPr>
          <w:rFonts w:eastAsia="Arial Unicode MS"/>
          <w:lang w:val="ru-RU" w:eastAsia="en-US" w:bidi="en-US"/>
        </w:rPr>
      </w:pPr>
    </w:p>
    <w:p w:rsidR="00346EE4" w:rsidRPr="00B60F5E" w:rsidRDefault="00346EE4" w:rsidP="00044B88">
      <w:pPr>
        <w:widowControl w:val="0"/>
        <w:jc w:val="center"/>
        <w:rPr>
          <w:rFonts w:eastAsia="Arial Unicode MS"/>
          <w:lang w:val="ru-RU" w:eastAsia="en-US" w:bidi="en-US"/>
        </w:rPr>
      </w:pPr>
      <w:r w:rsidRPr="00B60F5E">
        <w:rPr>
          <w:rFonts w:eastAsia="Arial Unicode MS"/>
          <w:b/>
          <w:lang w:val="ru-RU" w:eastAsia="en-US" w:bidi="en-US"/>
        </w:rPr>
        <w:t>3. Наименование работ, сроки их реализации и результаты</w:t>
      </w:r>
    </w:p>
    <w:tbl>
      <w:tblPr>
        <w:tblpPr w:leftFromText="180" w:rightFromText="180" w:vertAnchor="text" w:tblpY="120"/>
        <w:tblW w:w="10276" w:type="dxa"/>
        <w:tblLayout w:type="fixed"/>
        <w:tblCellMar>
          <w:left w:w="70" w:type="dxa"/>
          <w:right w:w="70" w:type="dxa"/>
        </w:tblCellMar>
        <w:tblLook w:val="0000"/>
      </w:tblPr>
      <w:tblGrid>
        <w:gridCol w:w="211"/>
        <w:gridCol w:w="804"/>
        <w:gridCol w:w="3451"/>
        <w:gridCol w:w="570"/>
        <w:gridCol w:w="705"/>
        <w:gridCol w:w="1276"/>
        <w:gridCol w:w="2954"/>
        <w:gridCol w:w="305"/>
      </w:tblGrid>
      <w:tr w:rsidR="005D2EEA" w:rsidRPr="00B60F5E" w:rsidTr="00323D67">
        <w:trPr>
          <w:cantSplit/>
          <w:trHeight w:val="396"/>
        </w:trPr>
        <w:tc>
          <w:tcPr>
            <w:tcW w:w="1015" w:type="dxa"/>
            <w:gridSpan w:val="2"/>
            <w:vMerge w:val="restart"/>
            <w:tcBorders>
              <w:top w:val="single" w:sz="4" w:space="0" w:color="auto"/>
              <w:left w:val="single" w:sz="6" w:space="0" w:color="auto"/>
              <w:right w:val="single" w:sz="4" w:space="0" w:color="auto"/>
            </w:tcBorders>
          </w:tcPr>
          <w:p w:rsidR="00346EE4" w:rsidRPr="00B60F5E" w:rsidRDefault="00346EE4" w:rsidP="00044B88">
            <w:pPr>
              <w:widowControl w:val="0"/>
              <w:jc w:val="center"/>
            </w:pPr>
            <w:r w:rsidRPr="00B60F5E">
              <w:t>Шифр задания, этапа</w:t>
            </w:r>
          </w:p>
        </w:tc>
        <w:tc>
          <w:tcPr>
            <w:tcW w:w="3451" w:type="dxa"/>
            <w:vMerge w:val="restart"/>
            <w:tcBorders>
              <w:top w:val="single" w:sz="4" w:space="0" w:color="auto"/>
              <w:left w:val="single" w:sz="4" w:space="0" w:color="auto"/>
              <w:right w:val="single" w:sz="4" w:space="0" w:color="auto"/>
            </w:tcBorders>
          </w:tcPr>
          <w:p w:rsidR="00346EE4" w:rsidRPr="00B60F5E" w:rsidRDefault="00346EE4" w:rsidP="00044B88">
            <w:pPr>
              <w:widowControl w:val="0"/>
              <w:jc w:val="center"/>
              <w:rPr>
                <w:lang w:val="ru-RU"/>
              </w:rPr>
            </w:pPr>
            <w:r w:rsidRPr="00B60F5E">
              <w:t xml:space="preserve">Наименование работ  по </w:t>
            </w:r>
            <w:r w:rsidRPr="00B60F5E">
              <w:rPr>
                <w:lang w:val="ru-RU"/>
              </w:rPr>
              <w:t xml:space="preserve">Договору </w:t>
            </w:r>
            <w:r w:rsidRPr="00B60F5E">
              <w:t>и основные  этапы его выполнения*</w:t>
            </w:r>
          </w:p>
        </w:tc>
        <w:tc>
          <w:tcPr>
            <w:tcW w:w="2551" w:type="dxa"/>
            <w:gridSpan w:val="3"/>
            <w:tcBorders>
              <w:top w:val="single" w:sz="4" w:space="0" w:color="auto"/>
              <w:left w:val="single" w:sz="4" w:space="0" w:color="auto"/>
              <w:bottom w:val="single" w:sz="4" w:space="0" w:color="auto"/>
              <w:right w:val="single" w:sz="4" w:space="0" w:color="auto"/>
            </w:tcBorders>
          </w:tcPr>
          <w:p w:rsidR="00346EE4" w:rsidRPr="00B60F5E" w:rsidRDefault="00346EE4" w:rsidP="00044B88">
            <w:pPr>
              <w:widowControl w:val="0"/>
              <w:jc w:val="center"/>
            </w:pPr>
            <w:r w:rsidRPr="00B60F5E">
              <w:t>Срок выполнения*</w:t>
            </w:r>
          </w:p>
        </w:tc>
        <w:tc>
          <w:tcPr>
            <w:tcW w:w="3259" w:type="dxa"/>
            <w:gridSpan w:val="2"/>
            <w:tcBorders>
              <w:top w:val="single" w:sz="4" w:space="0" w:color="auto"/>
              <w:left w:val="single" w:sz="4" w:space="0" w:color="auto"/>
              <w:right w:val="single" w:sz="4" w:space="0" w:color="auto"/>
            </w:tcBorders>
          </w:tcPr>
          <w:p w:rsidR="00346EE4" w:rsidRPr="00B60F5E" w:rsidRDefault="00346EE4" w:rsidP="00044B88">
            <w:pPr>
              <w:widowControl w:val="0"/>
              <w:jc w:val="center"/>
              <w:rPr>
                <w:lang w:val="ru-RU"/>
              </w:rPr>
            </w:pPr>
            <w:r w:rsidRPr="00B60F5E">
              <w:rPr>
                <w:lang w:val="ru-RU"/>
              </w:rPr>
              <w:t>Ожидаемый результат*</w:t>
            </w:r>
          </w:p>
        </w:tc>
      </w:tr>
      <w:tr w:rsidR="005D2EEA" w:rsidRPr="00B60F5E" w:rsidTr="00323D67">
        <w:trPr>
          <w:cantSplit/>
          <w:trHeight w:val="137"/>
        </w:trPr>
        <w:tc>
          <w:tcPr>
            <w:tcW w:w="1015" w:type="dxa"/>
            <w:gridSpan w:val="2"/>
            <w:vMerge/>
            <w:tcBorders>
              <w:left w:val="single" w:sz="6" w:space="0" w:color="auto"/>
              <w:bottom w:val="single" w:sz="4" w:space="0" w:color="auto"/>
              <w:right w:val="single" w:sz="4" w:space="0" w:color="auto"/>
            </w:tcBorders>
          </w:tcPr>
          <w:p w:rsidR="00346EE4" w:rsidRPr="00B60F5E" w:rsidRDefault="00346EE4" w:rsidP="00044B88">
            <w:pPr>
              <w:widowControl w:val="0"/>
              <w:ind w:firstLine="709"/>
              <w:jc w:val="both"/>
            </w:pPr>
          </w:p>
        </w:tc>
        <w:tc>
          <w:tcPr>
            <w:tcW w:w="3451" w:type="dxa"/>
            <w:vMerge/>
            <w:tcBorders>
              <w:left w:val="single" w:sz="4" w:space="0" w:color="auto"/>
              <w:bottom w:val="single" w:sz="4" w:space="0" w:color="auto"/>
              <w:right w:val="single" w:sz="4" w:space="0" w:color="auto"/>
            </w:tcBorders>
          </w:tcPr>
          <w:p w:rsidR="00346EE4" w:rsidRPr="00B60F5E" w:rsidRDefault="00346EE4" w:rsidP="00044B88">
            <w:pPr>
              <w:widowControl w:val="0"/>
              <w:ind w:firstLine="709"/>
              <w:jc w:val="both"/>
            </w:pPr>
          </w:p>
        </w:tc>
        <w:tc>
          <w:tcPr>
            <w:tcW w:w="1275" w:type="dxa"/>
            <w:gridSpan w:val="2"/>
            <w:tcBorders>
              <w:top w:val="single" w:sz="4" w:space="0" w:color="auto"/>
              <w:left w:val="single" w:sz="4" w:space="0" w:color="auto"/>
              <w:bottom w:val="single" w:sz="4" w:space="0" w:color="auto"/>
              <w:right w:val="single" w:sz="4" w:space="0" w:color="auto"/>
            </w:tcBorders>
          </w:tcPr>
          <w:p w:rsidR="00346EE4" w:rsidRPr="00B60F5E" w:rsidRDefault="00346EE4" w:rsidP="00044B88">
            <w:pPr>
              <w:widowControl w:val="0"/>
              <w:jc w:val="center"/>
            </w:pPr>
            <w:r w:rsidRPr="00B60F5E">
              <w:t>начало</w:t>
            </w:r>
          </w:p>
        </w:tc>
        <w:tc>
          <w:tcPr>
            <w:tcW w:w="1276" w:type="dxa"/>
            <w:tcBorders>
              <w:top w:val="single" w:sz="4" w:space="0" w:color="auto"/>
              <w:left w:val="single" w:sz="4" w:space="0" w:color="auto"/>
              <w:bottom w:val="single" w:sz="4" w:space="0" w:color="auto"/>
              <w:right w:val="single" w:sz="4" w:space="0" w:color="auto"/>
            </w:tcBorders>
          </w:tcPr>
          <w:p w:rsidR="00346EE4" w:rsidRPr="00B60F5E" w:rsidRDefault="00346EE4" w:rsidP="00044B88">
            <w:pPr>
              <w:widowControl w:val="0"/>
              <w:jc w:val="center"/>
              <w:rPr>
                <w:lang w:val="ru-RU"/>
              </w:rPr>
            </w:pPr>
            <w:r w:rsidRPr="00B60F5E">
              <w:t>окончание</w:t>
            </w:r>
          </w:p>
        </w:tc>
        <w:tc>
          <w:tcPr>
            <w:tcW w:w="3259" w:type="dxa"/>
            <w:gridSpan w:val="2"/>
            <w:tcBorders>
              <w:left w:val="single" w:sz="4" w:space="0" w:color="auto"/>
              <w:bottom w:val="single" w:sz="4" w:space="0" w:color="auto"/>
              <w:right w:val="single" w:sz="4" w:space="0" w:color="auto"/>
            </w:tcBorders>
          </w:tcPr>
          <w:p w:rsidR="00346EE4" w:rsidRPr="00B60F5E" w:rsidRDefault="00346EE4" w:rsidP="00044B88">
            <w:pPr>
              <w:widowControl w:val="0"/>
              <w:ind w:firstLine="709"/>
              <w:jc w:val="both"/>
            </w:pPr>
          </w:p>
        </w:tc>
      </w:tr>
      <w:tr w:rsidR="005D2EEA" w:rsidRPr="00B60F5E" w:rsidTr="00323D67">
        <w:trPr>
          <w:cantSplit/>
          <w:trHeight w:val="573"/>
        </w:trPr>
        <w:tc>
          <w:tcPr>
            <w:tcW w:w="1015" w:type="dxa"/>
            <w:gridSpan w:val="2"/>
            <w:tcBorders>
              <w:top w:val="single" w:sz="4" w:space="0" w:color="auto"/>
              <w:left w:val="single" w:sz="6" w:space="0" w:color="auto"/>
              <w:bottom w:val="single" w:sz="4" w:space="0" w:color="auto"/>
              <w:right w:val="single" w:sz="4" w:space="0" w:color="auto"/>
            </w:tcBorders>
          </w:tcPr>
          <w:p w:rsidR="00346EE4" w:rsidRPr="00B60F5E" w:rsidRDefault="00346EE4" w:rsidP="00044B88">
            <w:pPr>
              <w:widowControl w:val="0"/>
              <w:ind w:firstLine="709"/>
              <w:jc w:val="both"/>
            </w:pPr>
          </w:p>
        </w:tc>
        <w:tc>
          <w:tcPr>
            <w:tcW w:w="3451" w:type="dxa"/>
            <w:tcBorders>
              <w:top w:val="single" w:sz="4" w:space="0" w:color="auto"/>
              <w:left w:val="single" w:sz="4" w:space="0" w:color="auto"/>
              <w:bottom w:val="single" w:sz="4" w:space="0" w:color="auto"/>
              <w:right w:val="single" w:sz="4" w:space="0" w:color="auto"/>
            </w:tcBorders>
          </w:tcPr>
          <w:p w:rsidR="00346EE4" w:rsidRPr="00B60F5E" w:rsidRDefault="00346EE4" w:rsidP="00044B88">
            <w:pPr>
              <w:widowControl w:val="0"/>
              <w:ind w:firstLine="709"/>
              <w:jc w:val="both"/>
            </w:pPr>
          </w:p>
          <w:p w:rsidR="00346EE4" w:rsidRPr="00B60F5E" w:rsidRDefault="00346EE4" w:rsidP="00044B88">
            <w:pPr>
              <w:widowControl w:val="0"/>
              <w:ind w:firstLine="709"/>
              <w:jc w:val="both"/>
            </w:pPr>
          </w:p>
          <w:p w:rsidR="00346EE4" w:rsidRPr="00B60F5E" w:rsidRDefault="00346EE4" w:rsidP="00044B88">
            <w:pPr>
              <w:widowControl w:val="0"/>
              <w:ind w:firstLine="709"/>
              <w:jc w:val="both"/>
            </w:pPr>
          </w:p>
        </w:tc>
        <w:tc>
          <w:tcPr>
            <w:tcW w:w="1275" w:type="dxa"/>
            <w:gridSpan w:val="2"/>
            <w:tcBorders>
              <w:top w:val="single" w:sz="4" w:space="0" w:color="auto"/>
              <w:left w:val="single" w:sz="4" w:space="0" w:color="auto"/>
              <w:bottom w:val="single" w:sz="4" w:space="0" w:color="auto"/>
              <w:right w:val="single" w:sz="4" w:space="0" w:color="auto"/>
            </w:tcBorders>
          </w:tcPr>
          <w:p w:rsidR="00346EE4" w:rsidRPr="00B60F5E" w:rsidRDefault="00346EE4" w:rsidP="00044B88">
            <w:pPr>
              <w:widowControl w:val="0"/>
            </w:pPr>
          </w:p>
        </w:tc>
        <w:tc>
          <w:tcPr>
            <w:tcW w:w="1276" w:type="dxa"/>
            <w:tcBorders>
              <w:top w:val="single" w:sz="4" w:space="0" w:color="auto"/>
              <w:left w:val="single" w:sz="4" w:space="0" w:color="auto"/>
              <w:bottom w:val="single" w:sz="4" w:space="0" w:color="auto"/>
              <w:right w:val="single" w:sz="4" w:space="0" w:color="auto"/>
            </w:tcBorders>
          </w:tcPr>
          <w:p w:rsidR="00346EE4" w:rsidRPr="00B60F5E" w:rsidRDefault="00346EE4" w:rsidP="00044B88">
            <w:pPr>
              <w:widowControl w:val="0"/>
            </w:pPr>
          </w:p>
        </w:tc>
        <w:tc>
          <w:tcPr>
            <w:tcW w:w="3259" w:type="dxa"/>
            <w:gridSpan w:val="2"/>
            <w:tcBorders>
              <w:top w:val="single" w:sz="4" w:space="0" w:color="auto"/>
              <w:left w:val="single" w:sz="4" w:space="0" w:color="auto"/>
              <w:bottom w:val="single" w:sz="4" w:space="0" w:color="auto"/>
              <w:right w:val="single" w:sz="4" w:space="0" w:color="auto"/>
            </w:tcBorders>
          </w:tcPr>
          <w:p w:rsidR="00346EE4" w:rsidRPr="00B60F5E" w:rsidRDefault="00346EE4" w:rsidP="00044B88">
            <w:pPr>
              <w:widowControl w:val="0"/>
              <w:ind w:firstLine="709"/>
              <w:jc w:val="both"/>
            </w:pPr>
          </w:p>
        </w:tc>
      </w:tr>
      <w:tr w:rsidR="005D2EEA" w:rsidRPr="00B60F5E" w:rsidTr="00323D67">
        <w:trPr>
          <w:cantSplit/>
          <w:trHeight w:val="585"/>
        </w:trPr>
        <w:tc>
          <w:tcPr>
            <w:tcW w:w="1015" w:type="dxa"/>
            <w:gridSpan w:val="2"/>
            <w:tcBorders>
              <w:top w:val="single" w:sz="4" w:space="0" w:color="auto"/>
              <w:left w:val="single" w:sz="6" w:space="0" w:color="auto"/>
              <w:bottom w:val="single" w:sz="4" w:space="0" w:color="auto"/>
              <w:right w:val="single" w:sz="4" w:space="0" w:color="auto"/>
            </w:tcBorders>
          </w:tcPr>
          <w:p w:rsidR="00346EE4" w:rsidRPr="00B60F5E" w:rsidRDefault="00346EE4" w:rsidP="00044B88">
            <w:pPr>
              <w:widowControl w:val="0"/>
              <w:ind w:firstLine="709"/>
              <w:jc w:val="both"/>
            </w:pPr>
          </w:p>
        </w:tc>
        <w:tc>
          <w:tcPr>
            <w:tcW w:w="3451" w:type="dxa"/>
            <w:tcBorders>
              <w:top w:val="single" w:sz="4" w:space="0" w:color="auto"/>
              <w:left w:val="single" w:sz="4" w:space="0" w:color="auto"/>
              <w:bottom w:val="single" w:sz="4" w:space="0" w:color="auto"/>
              <w:right w:val="single" w:sz="4" w:space="0" w:color="auto"/>
            </w:tcBorders>
          </w:tcPr>
          <w:p w:rsidR="00346EE4" w:rsidRPr="00B60F5E" w:rsidRDefault="00346EE4" w:rsidP="00044B88">
            <w:pPr>
              <w:widowControl w:val="0"/>
              <w:ind w:firstLine="709"/>
              <w:jc w:val="both"/>
            </w:pPr>
          </w:p>
          <w:p w:rsidR="00346EE4" w:rsidRPr="00B60F5E" w:rsidRDefault="00346EE4" w:rsidP="00044B88">
            <w:pPr>
              <w:widowControl w:val="0"/>
              <w:ind w:firstLine="709"/>
              <w:jc w:val="both"/>
            </w:pPr>
          </w:p>
          <w:p w:rsidR="00346EE4" w:rsidRPr="00B60F5E" w:rsidRDefault="00346EE4" w:rsidP="00044B88">
            <w:pPr>
              <w:widowControl w:val="0"/>
              <w:ind w:firstLine="709"/>
              <w:jc w:val="both"/>
            </w:pPr>
          </w:p>
        </w:tc>
        <w:tc>
          <w:tcPr>
            <w:tcW w:w="1275" w:type="dxa"/>
            <w:gridSpan w:val="2"/>
            <w:tcBorders>
              <w:top w:val="single" w:sz="4" w:space="0" w:color="auto"/>
              <w:left w:val="single" w:sz="4" w:space="0" w:color="auto"/>
              <w:bottom w:val="single" w:sz="4" w:space="0" w:color="auto"/>
              <w:right w:val="single" w:sz="4" w:space="0" w:color="auto"/>
            </w:tcBorders>
          </w:tcPr>
          <w:p w:rsidR="00346EE4" w:rsidRPr="00B60F5E" w:rsidRDefault="00346EE4" w:rsidP="00044B88">
            <w:pPr>
              <w:widowControl w:val="0"/>
            </w:pPr>
          </w:p>
        </w:tc>
        <w:tc>
          <w:tcPr>
            <w:tcW w:w="1276" w:type="dxa"/>
            <w:tcBorders>
              <w:top w:val="single" w:sz="4" w:space="0" w:color="auto"/>
              <w:left w:val="single" w:sz="4" w:space="0" w:color="auto"/>
              <w:bottom w:val="single" w:sz="4" w:space="0" w:color="auto"/>
              <w:right w:val="single" w:sz="4" w:space="0" w:color="auto"/>
            </w:tcBorders>
          </w:tcPr>
          <w:p w:rsidR="00346EE4" w:rsidRPr="00B60F5E" w:rsidRDefault="00346EE4" w:rsidP="00044B88">
            <w:pPr>
              <w:widowControl w:val="0"/>
            </w:pPr>
          </w:p>
        </w:tc>
        <w:tc>
          <w:tcPr>
            <w:tcW w:w="3259" w:type="dxa"/>
            <w:gridSpan w:val="2"/>
            <w:tcBorders>
              <w:top w:val="single" w:sz="4" w:space="0" w:color="auto"/>
              <w:left w:val="single" w:sz="4" w:space="0" w:color="auto"/>
              <w:bottom w:val="single" w:sz="4" w:space="0" w:color="auto"/>
              <w:right w:val="single" w:sz="4" w:space="0" w:color="auto"/>
            </w:tcBorders>
          </w:tcPr>
          <w:p w:rsidR="00346EE4" w:rsidRPr="00B60F5E" w:rsidRDefault="00346EE4" w:rsidP="00044B88">
            <w:pPr>
              <w:widowControl w:val="0"/>
              <w:ind w:firstLine="709"/>
              <w:jc w:val="both"/>
            </w:pPr>
          </w:p>
        </w:tc>
      </w:tr>
      <w:tr w:rsidR="005D2EEA" w:rsidRPr="00B60F5E" w:rsidTr="00323D67">
        <w:trPr>
          <w:cantSplit/>
          <w:trHeight w:val="739"/>
        </w:trPr>
        <w:tc>
          <w:tcPr>
            <w:tcW w:w="1015" w:type="dxa"/>
            <w:gridSpan w:val="2"/>
            <w:tcBorders>
              <w:top w:val="single" w:sz="4" w:space="0" w:color="auto"/>
              <w:left w:val="single" w:sz="6" w:space="0" w:color="auto"/>
              <w:bottom w:val="single" w:sz="4" w:space="0" w:color="auto"/>
              <w:right w:val="single" w:sz="4" w:space="0" w:color="auto"/>
            </w:tcBorders>
          </w:tcPr>
          <w:p w:rsidR="00346EE4" w:rsidRPr="00B60F5E" w:rsidRDefault="00346EE4" w:rsidP="00044B88">
            <w:pPr>
              <w:widowControl w:val="0"/>
              <w:ind w:firstLine="709"/>
              <w:jc w:val="both"/>
            </w:pPr>
          </w:p>
        </w:tc>
        <w:tc>
          <w:tcPr>
            <w:tcW w:w="3451" w:type="dxa"/>
            <w:tcBorders>
              <w:top w:val="single" w:sz="4" w:space="0" w:color="auto"/>
              <w:left w:val="single" w:sz="4" w:space="0" w:color="auto"/>
              <w:bottom w:val="single" w:sz="4" w:space="0" w:color="auto"/>
              <w:right w:val="single" w:sz="4" w:space="0" w:color="auto"/>
            </w:tcBorders>
          </w:tcPr>
          <w:p w:rsidR="00346EE4" w:rsidRPr="00B60F5E" w:rsidRDefault="00346EE4" w:rsidP="00044B88">
            <w:pPr>
              <w:widowControl w:val="0"/>
              <w:ind w:firstLine="709"/>
              <w:jc w:val="both"/>
            </w:pPr>
          </w:p>
        </w:tc>
        <w:tc>
          <w:tcPr>
            <w:tcW w:w="1275" w:type="dxa"/>
            <w:gridSpan w:val="2"/>
            <w:tcBorders>
              <w:top w:val="single" w:sz="4" w:space="0" w:color="auto"/>
              <w:left w:val="single" w:sz="4" w:space="0" w:color="auto"/>
              <w:bottom w:val="single" w:sz="4" w:space="0" w:color="auto"/>
              <w:right w:val="single" w:sz="4" w:space="0" w:color="auto"/>
            </w:tcBorders>
          </w:tcPr>
          <w:p w:rsidR="00346EE4" w:rsidRPr="00B60F5E" w:rsidRDefault="00346EE4" w:rsidP="00044B88">
            <w:pPr>
              <w:widowControl w:val="0"/>
            </w:pPr>
          </w:p>
        </w:tc>
        <w:tc>
          <w:tcPr>
            <w:tcW w:w="1276" w:type="dxa"/>
            <w:tcBorders>
              <w:top w:val="single" w:sz="4" w:space="0" w:color="auto"/>
              <w:left w:val="single" w:sz="4" w:space="0" w:color="auto"/>
              <w:bottom w:val="single" w:sz="4" w:space="0" w:color="auto"/>
              <w:right w:val="single" w:sz="4" w:space="0" w:color="auto"/>
            </w:tcBorders>
          </w:tcPr>
          <w:p w:rsidR="00346EE4" w:rsidRPr="00B60F5E" w:rsidRDefault="00346EE4" w:rsidP="00044B88">
            <w:pPr>
              <w:widowControl w:val="0"/>
            </w:pPr>
          </w:p>
        </w:tc>
        <w:tc>
          <w:tcPr>
            <w:tcW w:w="3259" w:type="dxa"/>
            <w:gridSpan w:val="2"/>
            <w:tcBorders>
              <w:top w:val="single" w:sz="4" w:space="0" w:color="auto"/>
              <w:left w:val="single" w:sz="4" w:space="0" w:color="auto"/>
              <w:bottom w:val="single" w:sz="4" w:space="0" w:color="auto"/>
              <w:right w:val="single" w:sz="4" w:space="0" w:color="auto"/>
            </w:tcBorders>
          </w:tcPr>
          <w:p w:rsidR="00346EE4" w:rsidRPr="00B60F5E" w:rsidRDefault="00346EE4" w:rsidP="00044B88">
            <w:pPr>
              <w:widowControl w:val="0"/>
              <w:ind w:firstLine="709"/>
              <w:jc w:val="both"/>
            </w:pPr>
          </w:p>
        </w:tc>
      </w:tr>
      <w:tr w:rsidR="0063157E" w:rsidRPr="00B60F5E" w:rsidTr="00323D67">
        <w:trPr>
          <w:cantSplit/>
          <w:trHeight w:val="739"/>
        </w:trPr>
        <w:tc>
          <w:tcPr>
            <w:tcW w:w="1015" w:type="dxa"/>
            <w:gridSpan w:val="2"/>
            <w:tcBorders>
              <w:top w:val="single" w:sz="4" w:space="0" w:color="auto"/>
              <w:left w:val="single" w:sz="6" w:space="0" w:color="auto"/>
              <w:bottom w:val="single" w:sz="4" w:space="0" w:color="auto"/>
              <w:right w:val="single" w:sz="4" w:space="0" w:color="auto"/>
            </w:tcBorders>
          </w:tcPr>
          <w:p w:rsidR="0063157E" w:rsidRPr="00B60F5E" w:rsidRDefault="0063157E" w:rsidP="00044B88">
            <w:pPr>
              <w:widowControl w:val="0"/>
              <w:ind w:firstLine="709"/>
              <w:jc w:val="both"/>
            </w:pPr>
          </w:p>
        </w:tc>
        <w:tc>
          <w:tcPr>
            <w:tcW w:w="3451" w:type="dxa"/>
            <w:tcBorders>
              <w:top w:val="single" w:sz="4" w:space="0" w:color="auto"/>
              <w:left w:val="single" w:sz="4" w:space="0" w:color="auto"/>
              <w:bottom w:val="single" w:sz="4" w:space="0" w:color="auto"/>
              <w:right w:val="single" w:sz="4" w:space="0" w:color="auto"/>
            </w:tcBorders>
          </w:tcPr>
          <w:p w:rsidR="0063157E" w:rsidRPr="00B60F5E" w:rsidRDefault="0063157E" w:rsidP="00044B88">
            <w:pPr>
              <w:widowControl w:val="0"/>
              <w:ind w:firstLine="709"/>
              <w:jc w:val="both"/>
            </w:pPr>
          </w:p>
        </w:tc>
        <w:tc>
          <w:tcPr>
            <w:tcW w:w="1275" w:type="dxa"/>
            <w:gridSpan w:val="2"/>
            <w:tcBorders>
              <w:top w:val="single" w:sz="4" w:space="0" w:color="auto"/>
              <w:left w:val="single" w:sz="4" w:space="0" w:color="auto"/>
              <w:bottom w:val="single" w:sz="4" w:space="0" w:color="auto"/>
              <w:right w:val="single" w:sz="4" w:space="0" w:color="auto"/>
            </w:tcBorders>
          </w:tcPr>
          <w:p w:rsidR="0063157E" w:rsidRPr="00B60F5E" w:rsidRDefault="0063157E" w:rsidP="00044B88">
            <w:pPr>
              <w:widowControl w:val="0"/>
            </w:pPr>
          </w:p>
        </w:tc>
        <w:tc>
          <w:tcPr>
            <w:tcW w:w="1276" w:type="dxa"/>
            <w:tcBorders>
              <w:top w:val="single" w:sz="4" w:space="0" w:color="auto"/>
              <w:left w:val="single" w:sz="4" w:space="0" w:color="auto"/>
              <w:bottom w:val="single" w:sz="4" w:space="0" w:color="auto"/>
              <w:right w:val="single" w:sz="4" w:space="0" w:color="auto"/>
            </w:tcBorders>
          </w:tcPr>
          <w:p w:rsidR="0063157E" w:rsidRPr="00B60F5E" w:rsidRDefault="0063157E" w:rsidP="00044B88">
            <w:pPr>
              <w:widowControl w:val="0"/>
            </w:pPr>
          </w:p>
        </w:tc>
        <w:tc>
          <w:tcPr>
            <w:tcW w:w="3259" w:type="dxa"/>
            <w:gridSpan w:val="2"/>
            <w:tcBorders>
              <w:top w:val="single" w:sz="4" w:space="0" w:color="auto"/>
              <w:left w:val="single" w:sz="4" w:space="0" w:color="auto"/>
              <w:bottom w:val="single" w:sz="4" w:space="0" w:color="auto"/>
              <w:right w:val="single" w:sz="4" w:space="0" w:color="auto"/>
            </w:tcBorders>
          </w:tcPr>
          <w:p w:rsidR="0063157E" w:rsidRPr="00B60F5E" w:rsidRDefault="0063157E" w:rsidP="00044B88">
            <w:pPr>
              <w:widowControl w:val="0"/>
              <w:ind w:firstLine="709"/>
              <w:jc w:val="both"/>
            </w:pPr>
          </w:p>
        </w:tc>
      </w:tr>
      <w:tr w:rsidR="0063157E" w:rsidRPr="00B60F5E" w:rsidTr="00323D67">
        <w:trPr>
          <w:cantSplit/>
          <w:trHeight w:val="739"/>
        </w:trPr>
        <w:tc>
          <w:tcPr>
            <w:tcW w:w="1015" w:type="dxa"/>
            <w:gridSpan w:val="2"/>
            <w:tcBorders>
              <w:top w:val="single" w:sz="4" w:space="0" w:color="auto"/>
              <w:left w:val="single" w:sz="6" w:space="0" w:color="auto"/>
              <w:bottom w:val="single" w:sz="4" w:space="0" w:color="auto"/>
              <w:right w:val="single" w:sz="4" w:space="0" w:color="auto"/>
            </w:tcBorders>
          </w:tcPr>
          <w:p w:rsidR="0063157E" w:rsidRPr="00B60F5E" w:rsidRDefault="0063157E" w:rsidP="00044B88">
            <w:pPr>
              <w:widowControl w:val="0"/>
              <w:ind w:firstLine="709"/>
              <w:jc w:val="both"/>
            </w:pPr>
          </w:p>
        </w:tc>
        <w:tc>
          <w:tcPr>
            <w:tcW w:w="3451" w:type="dxa"/>
            <w:tcBorders>
              <w:top w:val="single" w:sz="4" w:space="0" w:color="auto"/>
              <w:left w:val="single" w:sz="4" w:space="0" w:color="auto"/>
              <w:bottom w:val="single" w:sz="4" w:space="0" w:color="auto"/>
              <w:right w:val="single" w:sz="4" w:space="0" w:color="auto"/>
            </w:tcBorders>
          </w:tcPr>
          <w:p w:rsidR="0063157E" w:rsidRPr="00B60F5E" w:rsidRDefault="0063157E" w:rsidP="00044B88">
            <w:pPr>
              <w:widowControl w:val="0"/>
              <w:ind w:firstLine="709"/>
              <w:jc w:val="both"/>
            </w:pPr>
          </w:p>
        </w:tc>
        <w:tc>
          <w:tcPr>
            <w:tcW w:w="1275" w:type="dxa"/>
            <w:gridSpan w:val="2"/>
            <w:tcBorders>
              <w:top w:val="single" w:sz="4" w:space="0" w:color="auto"/>
              <w:left w:val="single" w:sz="4" w:space="0" w:color="auto"/>
              <w:bottom w:val="single" w:sz="4" w:space="0" w:color="auto"/>
              <w:right w:val="single" w:sz="4" w:space="0" w:color="auto"/>
            </w:tcBorders>
          </w:tcPr>
          <w:p w:rsidR="0063157E" w:rsidRPr="00B60F5E" w:rsidRDefault="0063157E" w:rsidP="00044B88">
            <w:pPr>
              <w:widowControl w:val="0"/>
            </w:pPr>
          </w:p>
        </w:tc>
        <w:tc>
          <w:tcPr>
            <w:tcW w:w="1276" w:type="dxa"/>
            <w:tcBorders>
              <w:top w:val="single" w:sz="4" w:space="0" w:color="auto"/>
              <w:left w:val="single" w:sz="4" w:space="0" w:color="auto"/>
              <w:bottom w:val="single" w:sz="4" w:space="0" w:color="auto"/>
              <w:right w:val="single" w:sz="4" w:space="0" w:color="auto"/>
            </w:tcBorders>
          </w:tcPr>
          <w:p w:rsidR="0063157E" w:rsidRPr="00B60F5E" w:rsidRDefault="0063157E" w:rsidP="00044B88">
            <w:pPr>
              <w:widowControl w:val="0"/>
            </w:pPr>
          </w:p>
        </w:tc>
        <w:tc>
          <w:tcPr>
            <w:tcW w:w="3259" w:type="dxa"/>
            <w:gridSpan w:val="2"/>
            <w:tcBorders>
              <w:top w:val="single" w:sz="4" w:space="0" w:color="auto"/>
              <w:left w:val="single" w:sz="4" w:space="0" w:color="auto"/>
              <w:bottom w:val="single" w:sz="4" w:space="0" w:color="auto"/>
              <w:right w:val="single" w:sz="4" w:space="0" w:color="auto"/>
            </w:tcBorders>
          </w:tcPr>
          <w:p w:rsidR="0063157E" w:rsidRPr="00B60F5E" w:rsidRDefault="0063157E" w:rsidP="00044B88">
            <w:pPr>
              <w:widowControl w:val="0"/>
              <w:ind w:firstLine="709"/>
              <w:jc w:val="both"/>
            </w:pPr>
          </w:p>
        </w:tc>
      </w:tr>
      <w:tr w:rsidR="0063157E" w:rsidRPr="00B60F5E" w:rsidTr="00323D67">
        <w:trPr>
          <w:cantSplit/>
          <w:trHeight w:val="739"/>
        </w:trPr>
        <w:tc>
          <w:tcPr>
            <w:tcW w:w="1015" w:type="dxa"/>
            <w:gridSpan w:val="2"/>
            <w:tcBorders>
              <w:top w:val="single" w:sz="4" w:space="0" w:color="auto"/>
              <w:left w:val="single" w:sz="6" w:space="0" w:color="auto"/>
              <w:bottom w:val="single" w:sz="4" w:space="0" w:color="auto"/>
              <w:right w:val="single" w:sz="4" w:space="0" w:color="auto"/>
            </w:tcBorders>
          </w:tcPr>
          <w:p w:rsidR="0063157E" w:rsidRPr="00B60F5E" w:rsidRDefault="0063157E" w:rsidP="00044B88">
            <w:pPr>
              <w:widowControl w:val="0"/>
              <w:ind w:firstLine="709"/>
              <w:jc w:val="both"/>
            </w:pPr>
          </w:p>
        </w:tc>
        <w:tc>
          <w:tcPr>
            <w:tcW w:w="3451" w:type="dxa"/>
            <w:tcBorders>
              <w:top w:val="single" w:sz="4" w:space="0" w:color="auto"/>
              <w:left w:val="single" w:sz="4" w:space="0" w:color="auto"/>
              <w:bottom w:val="single" w:sz="4" w:space="0" w:color="auto"/>
              <w:right w:val="single" w:sz="4" w:space="0" w:color="auto"/>
            </w:tcBorders>
          </w:tcPr>
          <w:p w:rsidR="0063157E" w:rsidRPr="00B60F5E" w:rsidRDefault="0063157E" w:rsidP="00044B88">
            <w:pPr>
              <w:widowControl w:val="0"/>
              <w:ind w:firstLine="709"/>
              <w:jc w:val="both"/>
            </w:pPr>
          </w:p>
        </w:tc>
        <w:tc>
          <w:tcPr>
            <w:tcW w:w="1275" w:type="dxa"/>
            <w:gridSpan w:val="2"/>
            <w:tcBorders>
              <w:top w:val="single" w:sz="4" w:space="0" w:color="auto"/>
              <w:left w:val="single" w:sz="4" w:space="0" w:color="auto"/>
              <w:bottom w:val="single" w:sz="4" w:space="0" w:color="auto"/>
              <w:right w:val="single" w:sz="4" w:space="0" w:color="auto"/>
            </w:tcBorders>
          </w:tcPr>
          <w:p w:rsidR="0063157E" w:rsidRPr="00B60F5E" w:rsidRDefault="0063157E" w:rsidP="00044B88">
            <w:pPr>
              <w:widowControl w:val="0"/>
            </w:pPr>
          </w:p>
        </w:tc>
        <w:tc>
          <w:tcPr>
            <w:tcW w:w="1276" w:type="dxa"/>
            <w:tcBorders>
              <w:top w:val="single" w:sz="4" w:space="0" w:color="auto"/>
              <w:left w:val="single" w:sz="4" w:space="0" w:color="auto"/>
              <w:bottom w:val="single" w:sz="4" w:space="0" w:color="auto"/>
              <w:right w:val="single" w:sz="4" w:space="0" w:color="auto"/>
            </w:tcBorders>
          </w:tcPr>
          <w:p w:rsidR="0063157E" w:rsidRPr="00B60F5E" w:rsidRDefault="0063157E" w:rsidP="00044B88">
            <w:pPr>
              <w:widowControl w:val="0"/>
            </w:pPr>
          </w:p>
        </w:tc>
        <w:tc>
          <w:tcPr>
            <w:tcW w:w="3259" w:type="dxa"/>
            <w:gridSpan w:val="2"/>
            <w:tcBorders>
              <w:top w:val="single" w:sz="4" w:space="0" w:color="auto"/>
              <w:left w:val="single" w:sz="4" w:space="0" w:color="auto"/>
              <w:bottom w:val="single" w:sz="4" w:space="0" w:color="auto"/>
              <w:right w:val="single" w:sz="4" w:space="0" w:color="auto"/>
            </w:tcBorders>
          </w:tcPr>
          <w:p w:rsidR="0063157E" w:rsidRPr="00B60F5E" w:rsidRDefault="0063157E" w:rsidP="00044B88">
            <w:pPr>
              <w:widowControl w:val="0"/>
              <w:ind w:firstLine="709"/>
              <w:jc w:val="both"/>
            </w:pPr>
          </w:p>
        </w:tc>
      </w:tr>
      <w:tr w:rsidR="005D2EEA" w:rsidRPr="00B60F5E" w:rsidTr="00323D67">
        <w:tblPrEx>
          <w:tblCellMar>
            <w:left w:w="108" w:type="dxa"/>
            <w:right w:w="108" w:type="dxa"/>
          </w:tblCellMar>
          <w:tblLook w:val="04A0"/>
        </w:tblPrEx>
        <w:trPr>
          <w:gridBefore w:val="1"/>
          <w:gridAfter w:val="1"/>
          <w:wBefore w:w="211" w:type="dxa"/>
          <w:wAfter w:w="305" w:type="dxa"/>
          <w:trHeight w:val="314"/>
        </w:trPr>
        <w:tc>
          <w:tcPr>
            <w:tcW w:w="9760" w:type="dxa"/>
            <w:gridSpan w:val="6"/>
            <w:shd w:val="clear" w:color="auto" w:fill="auto"/>
          </w:tcPr>
          <w:p w:rsidR="00346EE4" w:rsidRPr="00B60F5E" w:rsidRDefault="00346EE4" w:rsidP="00044B88">
            <w:pPr>
              <w:widowControl w:val="0"/>
              <w:jc w:val="both"/>
              <w:rPr>
                <w:rFonts w:eastAsia="Arial Unicode MS"/>
                <w:lang w:val="ru-RU" w:eastAsia="en-US" w:bidi="en-US"/>
              </w:rPr>
            </w:pPr>
          </w:p>
          <w:p w:rsidR="00346EE4" w:rsidRPr="00B60F5E" w:rsidRDefault="00346EE4" w:rsidP="003F22B8">
            <w:pPr>
              <w:widowControl w:val="0"/>
              <w:ind w:right="153"/>
              <w:jc w:val="both"/>
              <w:rPr>
                <w:rFonts w:eastAsia="Arial Unicode MS"/>
                <w:lang w:val="ru-RU" w:eastAsia="en-US" w:bidi="en-US"/>
              </w:rPr>
            </w:pPr>
            <w:r w:rsidRPr="00B60F5E">
              <w:rPr>
                <w:rFonts w:eastAsia="Arial Unicode MS"/>
                <w:b/>
                <w:lang w:val="ru-RU" w:eastAsia="en-US" w:bidi="en-US"/>
              </w:rPr>
              <w:t>Примечание:</w:t>
            </w:r>
            <w:r w:rsidRPr="00B60F5E">
              <w:rPr>
                <w:rFonts w:eastAsia="Arial Unicode MS"/>
                <w:lang w:val="ru-RU" w:eastAsia="en-US" w:bidi="en-US"/>
              </w:rPr>
              <w:t xml:space="preserve"> * - указываются работы, сроки и их результаты за </w:t>
            </w:r>
            <w:r w:rsidR="00860A6D" w:rsidRPr="00B60F5E">
              <w:rPr>
                <w:rFonts w:eastAsia="Arial Unicode MS"/>
                <w:lang w:val="ru-RU" w:eastAsia="en-US" w:bidi="en-US"/>
              </w:rPr>
              <w:t>2022</w:t>
            </w:r>
            <w:r w:rsidR="00542E1C" w:rsidRPr="00542E1C">
              <w:rPr>
                <w:rFonts w:eastAsia="Arial Unicode MS"/>
                <w:lang w:val="ru-RU" w:eastAsia="en-US" w:bidi="en-US"/>
              </w:rPr>
              <w:t xml:space="preserve">2023 </w:t>
            </w:r>
            <w:r w:rsidRPr="00B60F5E">
              <w:rPr>
                <w:rFonts w:eastAsia="Arial Unicode MS"/>
                <w:lang w:val="ru-RU" w:eastAsia="en-US" w:bidi="en-US"/>
              </w:rPr>
              <w:t>годы по каждому году, согласно календарному плану конкурсной заявки.</w:t>
            </w:r>
          </w:p>
        </w:tc>
      </w:tr>
      <w:tr w:rsidR="005D2EEA" w:rsidRPr="00B60F5E" w:rsidTr="00323D67">
        <w:tblPrEx>
          <w:tblCellMar>
            <w:left w:w="108" w:type="dxa"/>
            <w:right w:w="108" w:type="dxa"/>
          </w:tblCellMar>
          <w:tblLook w:val="04A0"/>
        </w:tblPrEx>
        <w:trPr>
          <w:gridBefore w:val="1"/>
          <w:gridAfter w:val="1"/>
          <w:wBefore w:w="211" w:type="dxa"/>
          <w:wAfter w:w="305" w:type="dxa"/>
          <w:trHeight w:val="2855"/>
        </w:trPr>
        <w:tc>
          <w:tcPr>
            <w:tcW w:w="4825" w:type="dxa"/>
            <w:gridSpan w:val="3"/>
            <w:shd w:val="clear" w:color="auto" w:fill="auto"/>
          </w:tcPr>
          <w:p w:rsidR="00346EE4" w:rsidRPr="00B60F5E" w:rsidRDefault="00346EE4" w:rsidP="00044B88">
            <w:pPr>
              <w:widowControl w:val="0"/>
              <w:rPr>
                <w:rFonts w:eastAsia="Arial Unicode MS"/>
                <w:lang w:val="ru-RU" w:eastAsia="en-US" w:bidi="en-US"/>
              </w:rPr>
            </w:pPr>
          </w:p>
          <w:p w:rsidR="00346EE4" w:rsidRPr="00B60F5E" w:rsidRDefault="00346EE4" w:rsidP="00044B88">
            <w:pPr>
              <w:widowControl w:val="0"/>
              <w:rPr>
                <w:rFonts w:eastAsia="Arial Unicode MS"/>
                <w:lang w:val="ru-RU" w:eastAsia="en-US" w:bidi="en-US"/>
              </w:rPr>
            </w:pPr>
            <w:r w:rsidRPr="00B60F5E">
              <w:rPr>
                <w:rFonts w:eastAsia="Arial Unicode MS"/>
                <w:lang w:val="ru-RU" w:eastAsia="en-US" w:bidi="en-US"/>
              </w:rPr>
              <w:t xml:space="preserve">От  Заказчика: </w:t>
            </w:r>
          </w:p>
          <w:p w:rsidR="00346EE4" w:rsidRPr="00B60F5E" w:rsidRDefault="005A34F4" w:rsidP="00044B88">
            <w:pPr>
              <w:widowControl w:val="0"/>
              <w:rPr>
                <w:rFonts w:eastAsia="Arial Unicode MS"/>
                <w:lang w:val="ru-RU" w:eastAsia="en-US" w:bidi="en-US"/>
              </w:rPr>
            </w:pPr>
            <w:r w:rsidRPr="00B60F5E">
              <w:rPr>
                <w:rFonts w:eastAsia="Arial Unicode MS"/>
                <w:lang w:val="ru-RU" w:eastAsia="en-US" w:bidi="en-US"/>
              </w:rPr>
              <w:t>Председатель</w:t>
            </w:r>
          </w:p>
          <w:p w:rsidR="00346EE4" w:rsidRPr="00B60F5E" w:rsidRDefault="00346EE4" w:rsidP="00044B88">
            <w:pPr>
              <w:widowControl w:val="0"/>
              <w:rPr>
                <w:rFonts w:eastAsia="Arial Unicode MS"/>
                <w:lang w:val="ru-RU" w:eastAsia="en-US" w:bidi="en-US"/>
              </w:rPr>
            </w:pPr>
            <w:r w:rsidRPr="00B60F5E">
              <w:rPr>
                <w:rFonts w:eastAsia="Arial Unicode MS"/>
                <w:lang w:val="ru-RU" w:eastAsia="en-US" w:bidi="en-US"/>
              </w:rPr>
              <w:t>ГУ «Комитет науки Министерства образования и науки РК»</w:t>
            </w:r>
          </w:p>
          <w:p w:rsidR="00346EE4" w:rsidRPr="00B60F5E" w:rsidRDefault="00346EE4" w:rsidP="00044B88">
            <w:pPr>
              <w:widowControl w:val="0"/>
              <w:ind w:firstLine="709"/>
              <w:rPr>
                <w:rFonts w:eastAsia="Arial Unicode MS"/>
                <w:lang w:val="ru-RU" w:eastAsia="en-US" w:bidi="en-US"/>
              </w:rPr>
            </w:pPr>
          </w:p>
          <w:p w:rsidR="00346EE4" w:rsidRPr="00B60F5E" w:rsidRDefault="00346EE4" w:rsidP="00044B88">
            <w:pPr>
              <w:widowControl w:val="0"/>
              <w:rPr>
                <w:rFonts w:eastAsia="Arial Unicode MS"/>
                <w:lang w:val="ru-RU" w:eastAsia="en-US" w:bidi="en-US"/>
              </w:rPr>
            </w:pPr>
            <w:r w:rsidRPr="00B60F5E">
              <w:rPr>
                <w:rFonts w:eastAsia="Arial Unicode MS"/>
                <w:lang w:val="ru-RU" w:eastAsia="en-US" w:bidi="en-US"/>
              </w:rPr>
              <w:t>______________ ФИО _______________</w:t>
            </w:r>
          </w:p>
          <w:p w:rsidR="00346EE4" w:rsidRPr="00B60F5E" w:rsidRDefault="00346EE4" w:rsidP="00044B88">
            <w:pPr>
              <w:widowControl w:val="0"/>
              <w:ind w:firstLine="709"/>
              <w:jc w:val="both"/>
              <w:rPr>
                <w:rFonts w:eastAsia="Arial Unicode MS"/>
                <w:lang w:val="ru-RU" w:eastAsia="en-US" w:bidi="en-US"/>
              </w:rPr>
            </w:pPr>
            <w:r w:rsidRPr="00B60F5E">
              <w:rPr>
                <w:rFonts w:eastAsia="Arial Unicode MS"/>
                <w:lang w:val="ru-RU" w:eastAsia="en-US" w:bidi="en-US"/>
              </w:rPr>
              <w:t>м.п.</w:t>
            </w:r>
          </w:p>
          <w:p w:rsidR="00346EE4" w:rsidRPr="00B60F5E" w:rsidRDefault="00346EE4" w:rsidP="00044B88">
            <w:pPr>
              <w:widowControl w:val="0"/>
              <w:ind w:firstLine="709"/>
              <w:jc w:val="both"/>
              <w:rPr>
                <w:rFonts w:eastAsia="Arial Unicode MS"/>
                <w:lang w:val="ru-RU" w:eastAsia="en-US" w:bidi="en-US"/>
              </w:rPr>
            </w:pPr>
          </w:p>
        </w:tc>
        <w:tc>
          <w:tcPr>
            <w:tcW w:w="4935" w:type="dxa"/>
            <w:gridSpan w:val="3"/>
            <w:shd w:val="clear" w:color="auto" w:fill="auto"/>
          </w:tcPr>
          <w:p w:rsidR="00346EE4" w:rsidRPr="00B60F5E" w:rsidRDefault="00346EE4" w:rsidP="00044B88">
            <w:pPr>
              <w:widowControl w:val="0"/>
              <w:rPr>
                <w:rFonts w:eastAsia="Arial Unicode MS"/>
                <w:lang w:val="ru-RU" w:eastAsia="en-US" w:bidi="en-US"/>
              </w:rPr>
            </w:pPr>
          </w:p>
          <w:p w:rsidR="00346EE4" w:rsidRPr="00B60F5E" w:rsidRDefault="00346EE4" w:rsidP="00044B88">
            <w:pPr>
              <w:widowControl w:val="0"/>
              <w:rPr>
                <w:rFonts w:eastAsia="Arial Unicode MS"/>
                <w:lang w:val="ru-RU" w:eastAsia="en-US" w:bidi="en-US"/>
              </w:rPr>
            </w:pPr>
            <w:r w:rsidRPr="00B60F5E">
              <w:rPr>
                <w:rFonts w:eastAsia="Arial Unicode MS"/>
                <w:lang w:val="ru-RU" w:eastAsia="en-US" w:bidi="en-US"/>
              </w:rPr>
              <w:t>От Исполнителя:</w:t>
            </w:r>
          </w:p>
          <w:p w:rsidR="00346EE4" w:rsidRPr="00B60F5E" w:rsidRDefault="00346EE4" w:rsidP="00044B88">
            <w:pPr>
              <w:widowControl w:val="0"/>
              <w:rPr>
                <w:rFonts w:eastAsia="Arial Unicode MS"/>
                <w:lang w:val="ru-RU" w:eastAsia="en-US" w:bidi="en-US"/>
              </w:rPr>
            </w:pPr>
            <w:r w:rsidRPr="00B60F5E">
              <w:rPr>
                <w:rFonts w:eastAsia="Arial Unicode MS"/>
                <w:lang w:val="ru-RU" w:eastAsia="en-US" w:bidi="en-US"/>
              </w:rPr>
              <w:t xml:space="preserve">ДОЛЖНОСТЬ «Наименование организации» </w:t>
            </w:r>
          </w:p>
          <w:p w:rsidR="00346EE4" w:rsidRPr="00B60F5E" w:rsidRDefault="00346EE4" w:rsidP="00044B88">
            <w:pPr>
              <w:widowControl w:val="0"/>
              <w:ind w:firstLine="709"/>
              <w:rPr>
                <w:rFonts w:eastAsia="Arial Unicode MS"/>
                <w:lang w:val="ru-RU" w:eastAsia="en-US" w:bidi="en-US"/>
              </w:rPr>
            </w:pPr>
          </w:p>
          <w:p w:rsidR="00346EE4" w:rsidRPr="00B60F5E" w:rsidRDefault="00346EE4" w:rsidP="00044B88">
            <w:pPr>
              <w:widowControl w:val="0"/>
              <w:ind w:firstLine="709"/>
              <w:rPr>
                <w:rFonts w:eastAsia="Arial Unicode MS"/>
                <w:lang w:val="ru-RU" w:eastAsia="en-US" w:bidi="en-US"/>
              </w:rPr>
            </w:pPr>
          </w:p>
          <w:p w:rsidR="00346EE4" w:rsidRPr="00B60F5E" w:rsidRDefault="00346EE4" w:rsidP="00044B88">
            <w:pPr>
              <w:widowControl w:val="0"/>
              <w:rPr>
                <w:rFonts w:eastAsia="Arial Unicode MS"/>
                <w:lang w:val="ru-RU" w:eastAsia="en-US" w:bidi="en-US"/>
              </w:rPr>
            </w:pPr>
          </w:p>
          <w:p w:rsidR="00346EE4" w:rsidRPr="00B60F5E" w:rsidRDefault="00346EE4" w:rsidP="00044B88">
            <w:pPr>
              <w:widowControl w:val="0"/>
              <w:rPr>
                <w:rFonts w:eastAsia="Arial Unicode MS"/>
                <w:lang w:val="ru-RU" w:eastAsia="en-US" w:bidi="en-US"/>
              </w:rPr>
            </w:pPr>
            <w:r w:rsidRPr="00B60F5E">
              <w:rPr>
                <w:rFonts w:eastAsia="Arial Unicode MS"/>
                <w:lang w:val="ru-RU" w:eastAsia="en-US" w:bidi="en-US"/>
              </w:rPr>
              <w:t xml:space="preserve">________________ФИО первого  руководителя </w:t>
            </w:r>
          </w:p>
          <w:p w:rsidR="00346EE4" w:rsidRPr="00B60F5E" w:rsidRDefault="00346EE4" w:rsidP="00044B88">
            <w:pPr>
              <w:widowControl w:val="0"/>
              <w:rPr>
                <w:rFonts w:eastAsia="Arial Unicode MS"/>
                <w:lang w:val="ru-RU" w:eastAsia="en-US" w:bidi="en-US"/>
              </w:rPr>
            </w:pPr>
            <w:r w:rsidRPr="00B60F5E">
              <w:rPr>
                <w:rFonts w:eastAsia="Arial Unicode MS"/>
                <w:lang w:val="ru-RU" w:eastAsia="en-US" w:bidi="en-US"/>
              </w:rPr>
              <w:t xml:space="preserve">м.п. </w:t>
            </w:r>
          </w:p>
          <w:p w:rsidR="00346EE4" w:rsidRPr="00B60F5E" w:rsidRDefault="00346EE4" w:rsidP="00044B88">
            <w:pPr>
              <w:widowControl w:val="0"/>
              <w:rPr>
                <w:rFonts w:eastAsia="Arial Unicode MS"/>
                <w:lang w:val="ru-RU" w:eastAsia="en-US" w:bidi="en-US"/>
              </w:rPr>
            </w:pPr>
            <w:r w:rsidRPr="00B60F5E">
              <w:rPr>
                <w:rFonts w:eastAsia="Arial Unicode MS"/>
                <w:lang w:val="ru-RU" w:eastAsia="en-US" w:bidi="en-US"/>
              </w:rPr>
              <w:t>организации</w:t>
            </w:r>
          </w:p>
          <w:p w:rsidR="00346EE4" w:rsidRPr="00B60F5E" w:rsidRDefault="00346EE4" w:rsidP="00044B88">
            <w:pPr>
              <w:widowControl w:val="0"/>
              <w:jc w:val="right"/>
              <w:rPr>
                <w:rFonts w:eastAsia="Arial Unicode MS"/>
                <w:lang w:val="ru-RU" w:eastAsia="en-US" w:bidi="en-US"/>
              </w:rPr>
            </w:pPr>
          </w:p>
          <w:p w:rsidR="00346EE4" w:rsidRPr="00B60F5E" w:rsidRDefault="00346EE4" w:rsidP="00044B88">
            <w:pPr>
              <w:widowControl w:val="0"/>
              <w:jc w:val="right"/>
              <w:rPr>
                <w:rFonts w:eastAsia="Arial Unicode MS"/>
                <w:lang w:val="ru-RU" w:eastAsia="en-US" w:bidi="en-US"/>
              </w:rPr>
            </w:pPr>
            <w:r w:rsidRPr="00B60F5E">
              <w:rPr>
                <w:rFonts w:eastAsia="Arial Unicode MS"/>
                <w:lang w:val="ru-RU" w:eastAsia="en-US" w:bidi="en-US"/>
              </w:rPr>
              <w:t>Ознакомлен:</w:t>
            </w:r>
          </w:p>
          <w:p w:rsidR="00346EE4" w:rsidRPr="00B60F5E" w:rsidRDefault="00346EE4" w:rsidP="00044B88">
            <w:pPr>
              <w:widowControl w:val="0"/>
              <w:jc w:val="right"/>
              <w:rPr>
                <w:rFonts w:eastAsia="Arial Unicode MS"/>
                <w:lang w:val="ru-RU" w:eastAsia="en-US" w:bidi="en-US"/>
              </w:rPr>
            </w:pPr>
            <w:r w:rsidRPr="00B60F5E">
              <w:rPr>
                <w:rFonts w:eastAsia="Arial Unicode MS"/>
                <w:lang w:val="ru-RU" w:eastAsia="en-US" w:bidi="en-US"/>
              </w:rPr>
              <w:t xml:space="preserve">Научный руководитель </w:t>
            </w:r>
            <w:r w:rsidR="0053066F" w:rsidRPr="00B60F5E">
              <w:rPr>
                <w:rFonts w:eastAsia="Arial Unicode MS"/>
                <w:lang w:val="ru-RU" w:eastAsia="en-US" w:bidi="en-US"/>
              </w:rPr>
              <w:t>программы</w:t>
            </w:r>
          </w:p>
          <w:p w:rsidR="00346EE4" w:rsidRPr="00B60F5E" w:rsidRDefault="00346EE4" w:rsidP="00044B88">
            <w:pPr>
              <w:widowControl w:val="0"/>
              <w:jc w:val="both"/>
              <w:rPr>
                <w:rFonts w:eastAsia="Arial Unicode MS"/>
                <w:lang w:val="ru-RU" w:eastAsia="en-US" w:bidi="en-US"/>
              </w:rPr>
            </w:pPr>
          </w:p>
          <w:p w:rsidR="00346EE4" w:rsidRPr="00B60F5E" w:rsidRDefault="00346EE4" w:rsidP="00044B88">
            <w:pPr>
              <w:widowControl w:val="0"/>
              <w:jc w:val="right"/>
              <w:rPr>
                <w:rFonts w:eastAsia="Arial Unicode MS"/>
                <w:lang w:val="ru-RU" w:eastAsia="en-US" w:bidi="en-US"/>
              </w:rPr>
            </w:pPr>
            <w:r w:rsidRPr="00B60F5E">
              <w:rPr>
                <w:rFonts w:eastAsia="Arial Unicode MS"/>
                <w:lang w:val="ru-RU" w:eastAsia="en-US" w:bidi="en-US"/>
              </w:rPr>
              <w:t>___________________ Ф.И.О.</w:t>
            </w:r>
          </w:p>
          <w:p w:rsidR="00346EE4" w:rsidRPr="00B60F5E" w:rsidRDefault="00346EE4" w:rsidP="00044B88">
            <w:pPr>
              <w:widowControl w:val="0"/>
              <w:jc w:val="center"/>
              <w:rPr>
                <w:rFonts w:eastAsia="Arial Unicode MS"/>
                <w:lang w:val="ru-RU" w:eastAsia="en-US" w:bidi="en-US"/>
              </w:rPr>
            </w:pPr>
            <w:r w:rsidRPr="00B60F5E">
              <w:rPr>
                <w:rFonts w:eastAsia="Arial Unicode MS"/>
                <w:lang w:val="ru-RU" w:eastAsia="en-US" w:bidi="en-US"/>
              </w:rPr>
              <w:t xml:space="preserve">   (подпись)</w:t>
            </w:r>
          </w:p>
        </w:tc>
      </w:tr>
    </w:tbl>
    <w:p w:rsidR="00346EE4" w:rsidRPr="00B60F5E" w:rsidRDefault="00346EE4" w:rsidP="00044B88">
      <w:pPr>
        <w:widowControl w:val="0"/>
        <w:jc w:val="both"/>
        <w:rPr>
          <w:rFonts w:eastAsia="Arial Unicode MS"/>
          <w:lang w:val="ru-RU" w:eastAsia="en-US" w:bidi="en-US"/>
        </w:rPr>
      </w:pPr>
      <w:r w:rsidRPr="00B60F5E">
        <w:rPr>
          <w:rFonts w:eastAsia="Arial Unicode MS"/>
          <w:lang w:val="ru-RU" w:eastAsia="en-US" w:bidi="en-US"/>
        </w:rPr>
        <w:t>(Подписи нельзя размещать на отдельной странице)</w:t>
      </w:r>
    </w:p>
    <w:p w:rsidR="00346EE4" w:rsidRPr="00B60F5E" w:rsidRDefault="00346EE4" w:rsidP="00044B88">
      <w:pPr>
        <w:widowControl w:val="0"/>
        <w:jc w:val="both"/>
        <w:rPr>
          <w:rFonts w:eastAsia="Arial Unicode MS"/>
          <w:lang w:val="ru-RU" w:eastAsia="en-US" w:bidi="en-US"/>
        </w:rPr>
      </w:pPr>
      <w:r w:rsidRPr="00B60F5E">
        <w:rPr>
          <w:rFonts w:eastAsia="Arial Unicode MS"/>
          <w:lang w:val="ru-RU" w:eastAsia="en-US" w:bidi="en-US"/>
        </w:rPr>
        <w:t xml:space="preserve">(Календарный план делать отдельно по каждой теме </w:t>
      </w:r>
      <w:r w:rsidR="0053066F" w:rsidRPr="00B60F5E">
        <w:rPr>
          <w:rFonts w:eastAsia="Arial Unicode MS"/>
          <w:lang w:val="ru-RU" w:eastAsia="en-US" w:bidi="en-US"/>
        </w:rPr>
        <w:t>программы</w:t>
      </w:r>
      <w:r w:rsidRPr="00B60F5E">
        <w:rPr>
          <w:rFonts w:eastAsia="Arial Unicode MS"/>
          <w:lang w:val="ru-RU" w:eastAsia="en-US" w:bidi="en-US"/>
        </w:rPr>
        <w:t>)</w:t>
      </w:r>
    </w:p>
    <w:p w:rsidR="00346EE4" w:rsidRPr="00B60F5E" w:rsidRDefault="00346EE4" w:rsidP="00044B88">
      <w:pPr>
        <w:widowControl w:val="0"/>
        <w:jc w:val="both"/>
        <w:rPr>
          <w:rFonts w:eastAsia="Arial Unicode MS"/>
          <w:lang w:val="ru-RU" w:eastAsia="en-US" w:bidi="en-US"/>
        </w:rPr>
      </w:pPr>
    </w:p>
    <w:p w:rsidR="00346EE4" w:rsidRPr="00B60F5E" w:rsidRDefault="00346EE4" w:rsidP="00044B88">
      <w:pPr>
        <w:tabs>
          <w:tab w:val="left" w:pos="2410"/>
        </w:tabs>
        <w:jc w:val="right"/>
      </w:pPr>
      <w:r w:rsidRPr="00B60F5E">
        <w:br w:type="page"/>
      </w:r>
      <w:r w:rsidRPr="00B60F5E">
        <w:lastRenderedPageBreak/>
        <w:t>Приложение 2</w:t>
      </w:r>
    </w:p>
    <w:p w:rsidR="00346EE4" w:rsidRPr="00B60F5E" w:rsidRDefault="00346EE4" w:rsidP="00044B88">
      <w:pPr>
        <w:pStyle w:val="a4"/>
        <w:shd w:val="clear" w:color="auto" w:fill="FFFFFF"/>
        <w:spacing w:before="0" w:after="0"/>
        <w:ind w:firstLine="709"/>
        <w:jc w:val="right"/>
        <w:textAlignment w:val="baseline"/>
        <w:rPr>
          <w:spacing w:val="2"/>
        </w:rPr>
      </w:pPr>
      <w:r w:rsidRPr="00B60F5E">
        <w:rPr>
          <w:spacing w:val="2"/>
        </w:rPr>
        <w:t xml:space="preserve">к настоящему договору </w:t>
      </w:r>
    </w:p>
    <w:p w:rsidR="00346EE4" w:rsidRPr="00B60F5E" w:rsidRDefault="00346EE4" w:rsidP="00044B88">
      <w:pPr>
        <w:pStyle w:val="a4"/>
        <w:shd w:val="clear" w:color="auto" w:fill="FFFFFF"/>
        <w:spacing w:before="0" w:after="0"/>
        <w:ind w:firstLine="709"/>
        <w:jc w:val="right"/>
        <w:textAlignment w:val="baseline"/>
        <w:rPr>
          <w:spacing w:val="2"/>
        </w:rPr>
      </w:pPr>
      <w:r w:rsidRPr="00B60F5E">
        <w:rPr>
          <w:spacing w:val="2"/>
        </w:rPr>
        <w:t>№</w:t>
      </w:r>
      <w:r w:rsidR="00BC2F77">
        <w:rPr>
          <w:spacing w:val="2"/>
        </w:rPr>
        <w:t>____</w:t>
      </w:r>
      <w:r w:rsidRPr="00B60F5E">
        <w:rPr>
          <w:spacing w:val="2"/>
        </w:rPr>
        <w:t>__ от «</w:t>
      </w:r>
      <w:r w:rsidR="00BC2F77">
        <w:rPr>
          <w:spacing w:val="2"/>
        </w:rPr>
        <w:t>____</w:t>
      </w:r>
      <w:r w:rsidRPr="00B60F5E">
        <w:rPr>
          <w:spacing w:val="2"/>
        </w:rPr>
        <w:t>___»</w:t>
      </w:r>
      <w:r w:rsidR="00BC2F77">
        <w:rPr>
          <w:spacing w:val="2"/>
        </w:rPr>
        <w:t>__________</w:t>
      </w:r>
      <w:r w:rsidRPr="00B60F5E">
        <w:rPr>
          <w:spacing w:val="2"/>
        </w:rPr>
        <w:t>_______ 20</w:t>
      </w:r>
      <w:r w:rsidR="00DC1F56" w:rsidRPr="00B60F5E">
        <w:rPr>
          <w:spacing w:val="2"/>
        </w:rPr>
        <w:t xml:space="preserve">21 </w:t>
      </w:r>
      <w:r w:rsidRPr="00B60F5E">
        <w:rPr>
          <w:spacing w:val="2"/>
        </w:rPr>
        <w:t xml:space="preserve">года </w:t>
      </w:r>
    </w:p>
    <w:p w:rsidR="00346EE4" w:rsidRPr="00B60F5E" w:rsidRDefault="00346EE4" w:rsidP="00044B88">
      <w:pPr>
        <w:widowControl w:val="0"/>
        <w:jc w:val="both"/>
        <w:rPr>
          <w:rFonts w:eastAsia="Arial Unicode MS"/>
          <w:lang w:val="ru-RU" w:eastAsia="en-US" w:bidi="en-US"/>
        </w:rPr>
      </w:pPr>
    </w:p>
    <w:p w:rsidR="00346EE4" w:rsidRPr="00B60F5E" w:rsidRDefault="00346EE4" w:rsidP="00044B88">
      <w:pPr>
        <w:jc w:val="center"/>
        <w:rPr>
          <w:b/>
          <w:lang w:val="ru-RU"/>
        </w:rPr>
      </w:pPr>
      <w:bookmarkStart w:id="119" w:name="z196"/>
      <w:r w:rsidRPr="00B60F5E">
        <w:rPr>
          <w:b/>
          <w:lang w:val="ru-RU"/>
        </w:rPr>
        <w:t xml:space="preserve">ОТЧЕТ ОБ ИСПОЛЬЗОВАНИИ ВЫДЕЛЕННЫХ СРЕДСТВ ПО </w:t>
      </w:r>
      <w:r w:rsidR="00686152" w:rsidRPr="00B60F5E">
        <w:rPr>
          <w:b/>
          <w:lang w:val="ru-RU"/>
        </w:rPr>
        <w:t>ПРОГРАММНО-ЦЕЛЕВОМУ</w:t>
      </w:r>
      <w:r w:rsidRPr="00B60F5E">
        <w:rPr>
          <w:b/>
          <w:lang w:val="ru-RU"/>
        </w:rPr>
        <w:t xml:space="preserve"> ФИНАНСИРОВАНИЮ</w:t>
      </w:r>
    </w:p>
    <w:p w:rsidR="00346EE4" w:rsidRPr="00B60F5E" w:rsidRDefault="00346EE4" w:rsidP="00044B88">
      <w:pPr>
        <w:jc w:val="center"/>
        <w:rPr>
          <w:lang w:val="ru-RU"/>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69"/>
        <w:gridCol w:w="1941"/>
        <w:gridCol w:w="1827"/>
        <w:gridCol w:w="1760"/>
        <w:gridCol w:w="1071"/>
        <w:gridCol w:w="1849"/>
        <w:gridCol w:w="1304"/>
      </w:tblGrid>
      <w:tr w:rsidR="005D2EEA" w:rsidRPr="00B60F5E" w:rsidTr="00323D67">
        <w:trPr>
          <w:trHeight w:val="30"/>
        </w:trPr>
        <w:tc>
          <w:tcPr>
            <w:tcW w:w="369" w:type="dxa"/>
            <w:tcMar>
              <w:top w:w="15" w:type="dxa"/>
              <w:left w:w="15" w:type="dxa"/>
              <w:bottom w:w="15" w:type="dxa"/>
              <w:right w:w="15" w:type="dxa"/>
            </w:tcMar>
            <w:vAlign w:val="center"/>
          </w:tcPr>
          <w:bookmarkEnd w:id="119"/>
          <w:p w:rsidR="00346EE4" w:rsidRPr="00B60F5E" w:rsidRDefault="00346EE4" w:rsidP="00044B88">
            <w:pPr>
              <w:ind w:left="20"/>
              <w:jc w:val="center"/>
            </w:pPr>
            <w:r w:rsidRPr="00B60F5E">
              <w:t>№ п/п</w:t>
            </w:r>
          </w:p>
        </w:tc>
        <w:tc>
          <w:tcPr>
            <w:tcW w:w="1941" w:type="dxa"/>
            <w:tcMar>
              <w:top w:w="15" w:type="dxa"/>
              <w:left w:w="15" w:type="dxa"/>
              <w:bottom w:w="15" w:type="dxa"/>
              <w:right w:w="15" w:type="dxa"/>
            </w:tcMar>
            <w:vAlign w:val="center"/>
          </w:tcPr>
          <w:p w:rsidR="00346EE4" w:rsidRPr="00B60F5E" w:rsidRDefault="00346EE4" w:rsidP="00044B88">
            <w:pPr>
              <w:ind w:left="20"/>
              <w:jc w:val="center"/>
            </w:pPr>
            <w:r w:rsidRPr="00B60F5E">
              <w:t>Наименование статьи затрат</w:t>
            </w:r>
          </w:p>
        </w:tc>
        <w:tc>
          <w:tcPr>
            <w:tcW w:w="1827" w:type="dxa"/>
            <w:tcMar>
              <w:top w:w="15" w:type="dxa"/>
              <w:left w:w="15" w:type="dxa"/>
              <w:bottom w:w="15" w:type="dxa"/>
              <w:right w:w="15" w:type="dxa"/>
            </w:tcMar>
            <w:vAlign w:val="center"/>
          </w:tcPr>
          <w:p w:rsidR="00346EE4" w:rsidRPr="00B60F5E" w:rsidRDefault="00346EE4" w:rsidP="00044B88">
            <w:pPr>
              <w:ind w:left="20"/>
              <w:jc w:val="center"/>
            </w:pPr>
            <w:r w:rsidRPr="00B60F5E">
              <w:t>Сумма, запланированная по смете</w:t>
            </w:r>
          </w:p>
        </w:tc>
        <w:tc>
          <w:tcPr>
            <w:tcW w:w="1760" w:type="dxa"/>
            <w:tcMar>
              <w:top w:w="15" w:type="dxa"/>
              <w:left w:w="15" w:type="dxa"/>
              <w:bottom w:w="15" w:type="dxa"/>
              <w:right w:w="15" w:type="dxa"/>
            </w:tcMar>
            <w:vAlign w:val="center"/>
          </w:tcPr>
          <w:p w:rsidR="00346EE4" w:rsidRPr="00B60F5E" w:rsidRDefault="00346EE4" w:rsidP="00044B88">
            <w:pPr>
              <w:ind w:left="20"/>
              <w:jc w:val="center"/>
            </w:pPr>
            <w:r w:rsidRPr="00B60F5E">
              <w:t>Фактически израсходованная сумма</w:t>
            </w:r>
          </w:p>
        </w:tc>
        <w:tc>
          <w:tcPr>
            <w:tcW w:w="1071" w:type="dxa"/>
            <w:tcMar>
              <w:top w:w="15" w:type="dxa"/>
              <w:left w:w="15" w:type="dxa"/>
              <w:bottom w:w="15" w:type="dxa"/>
              <w:right w:w="15" w:type="dxa"/>
            </w:tcMar>
            <w:vAlign w:val="center"/>
          </w:tcPr>
          <w:p w:rsidR="00346EE4" w:rsidRPr="00B60F5E" w:rsidRDefault="00346EE4" w:rsidP="00044B88">
            <w:pPr>
              <w:ind w:left="20"/>
              <w:jc w:val="center"/>
            </w:pPr>
            <w:r w:rsidRPr="00B60F5E">
              <w:t>Экономия средств</w:t>
            </w:r>
          </w:p>
        </w:tc>
        <w:tc>
          <w:tcPr>
            <w:tcW w:w="1849" w:type="dxa"/>
            <w:tcMar>
              <w:top w:w="15" w:type="dxa"/>
              <w:left w:w="15" w:type="dxa"/>
              <w:bottom w:w="15" w:type="dxa"/>
              <w:right w:w="15" w:type="dxa"/>
            </w:tcMar>
            <w:vAlign w:val="center"/>
          </w:tcPr>
          <w:p w:rsidR="00346EE4" w:rsidRPr="00B60F5E" w:rsidRDefault="00346EE4" w:rsidP="00044B88">
            <w:pPr>
              <w:ind w:left="20"/>
              <w:jc w:val="center"/>
            </w:pPr>
            <w:r w:rsidRPr="00B60F5E">
              <w:t>Наименование подтверждающих документов</w:t>
            </w:r>
          </w:p>
        </w:tc>
        <w:tc>
          <w:tcPr>
            <w:tcW w:w="1304" w:type="dxa"/>
            <w:tcMar>
              <w:top w:w="15" w:type="dxa"/>
              <w:left w:w="15" w:type="dxa"/>
              <w:bottom w:w="15" w:type="dxa"/>
              <w:right w:w="15" w:type="dxa"/>
            </w:tcMar>
            <w:vAlign w:val="center"/>
          </w:tcPr>
          <w:p w:rsidR="00346EE4" w:rsidRPr="00B60F5E" w:rsidRDefault="00346EE4" w:rsidP="00044B88">
            <w:pPr>
              <w:ind w:left="20"/>
              <w:jc w:val="center"/>
            </w:pPr>
            <w:r w:rsidRPr="00B60F5E">
              <w:t>Примечание</w:t>
            </w:r>
          </w:p>
        </w:tc>
      </w:tr>
      <w:tr w:rsidR="005D2EEA" w:rsidRPr="00B60F5E" w:rsidTr="00323D67">
        <w:trPr>
          <w:trHeight w:val="30"/>
        </w:trPr>
        <w:tc>
          <w:tcPr>
            <w:tcW w:w="369" w:type="dxa"/>
            <w:tcMar>
              <w:top w:w="15" w:type="dxa"/>
              <w:left w:w="15" w:type="dxa"/>
              <w:bottom w:w="15" w:type="dxa"/>
              <w:right w:w="15" w:type="dxa"/>
            </w:tcMar>
            <w:vAlign w:val="center"/>
          </w:tcPr>
          <w:p w:rsidR="00346EE4" w:rsidRPr="00B60F5E" w:rsidRDefault="00346EE4" w:rsidP="00044B88">
            <w:pPr>
              <w:ind w:left="20"/>
              <w:jc w:val="center"/>
            </w:pPr>
            <w:r w:rsidRPr="00B60F5E">
              <w:t>1</w:t>
            </w:r>
          </w:p>
        </w:tc>
        <w:tc>
          <w:tcPr>
            <w:tcW w:w="1941" w:type="dxa"/>
            <w:tcMar>
              <w:top w:w="15" w:type="dxa"/>
              <w:left w:w="15" w:type="dxa"/>
              <w:bottom w:w="15" w:type="dxa"/>
              <w:right w:w="15" w:type="dxa"/>
            </w:tcMar>
            <w:vAlign w:val="center"/>
          </w:tcPr>
          <w:p w:rsidR="00346EE4" w:rsidRPr="00B60F5E" w:rsidRDefault="00346EE4" w:rsidP="00044B88">
            <w:pPr>
              <w:ind w:left="20"/>
              <w:jc w:val="center"/>
            </w:pPr>
            <w:r w:rsidRPr="00B60F5E">
              <w:t>2</w:t>
            </w:r>
          </w:p>
        </w:tc>
        <w:tc>
          <w:tcPr>
            <w:tcW w:w="1827" w:type="dxa"/>
            <w:tcMar>
              <w:top w:w="15" w:type="dxa"/>
              <w:left w:w="15" w:type="dxa"/>
              <w:bottom w:w="15" w:type="dxa"/>
              <w:right w:w="15" w:type="dxa"/>
            </w:tcMar>
            <w:vAlign w:val="center"/>
          </w:tcPr>
          <w:p w:rsidR="00346EE4" w:rsidRPr="00B60F5E" w:rsidRDefault="00346EE4" w:rsidP="00044B88">
            <w:pPr>
              <w:ind w:left="20"/>
              <w:jc w:val="center"/>
            </w:pPr>
            <w:r w:rsidRPr="00B60F5E">
              <w:t>3</w:t>
            </w:r>
          </w:p>
        </w:tc>
        <w:tc>
          <w:tcPr>
            <w:tcW w:w="1760" w:type="dxa"/>
            <w:tcMar>
              <w:top w:w="15" w:type="dxa"/>
              <w:left w:w="15" w:type="dxa"/>
              <w:bottom w:w="15" w:type="dxa"/>
              <w:right w:w="15" w:type="dxa"/>
            </w:tcMar>
            <w:vAlign w:val="center"/>
          </w:tcPr>
          <w:p w:rsidR="00346EE4" w:rsidRPr="00B60F5E" w:rsidRDefault="00346EE4" w:rsidP="00044B88">
            <w:pPr>
              <w:ind w:left="20"/>
              <w:jc w:val="center"/>
            </w:pPr>
            <w:r w:rsidRPr="00B60F5E">
              <w:t>4</w:t>
            </w:r>
          </w:p>
        </w:tc>
        <w:tc>
          <w:tcPr>
            <w:tcW w:w="1071" w:type="dxa"/>
            <w:tcMar>
              <w:top w:w="15" w:type="dxa"/>
              <w:left w:w="15" w:type="dxa"/>
              <w:bottom w:w="15" w:type="dxa"/>
              <w:right w:w="15" w:type="dxa"/>
            </w:tcMar>
            <w:vAlign w:val="center"/>
          </w:tcPr>
          <w:p w:rsidR="00346EE4" w:rsidRPr="00B60F5E" w:rsidRDefault="00346EE4" w:rsidP="00044B88">
            <w:pPr>
              <w:ind w:left="20"/>
              <w:jc w:val="center"/>
            </w:pPr>
            <w:r w:rsidRPr="00B60F5E">
              <w:t>5</w:t>
            </w:r>
          </w:p>
        </w:tc>
        <w:tc>
          <w:tcPr>
            <w:tcW w:w="1849" w:type="dxa"/>
            <w:tcMar>
              <w:top w:w="15" w:type="dxa"/>
              <w:left w:w="15" w:type="dxa"/>
              <w:bottom w:w="15" w:type="dxa"/>
              <w:right w:w="15" w:type="dxa"/>
            </w:tcMar>
            <w:vAlign w:val="center"/>
          </w:tcPr>
          <w:p w:rsidR="00346EE4" w:rsidRPr="00B60F5E" w:rsidRDefault="00346EE4" w:rsidP="00044B88">
            <w:pPr>
              <w:ind w:left="20"/>
              <w:jc w:val="center"/>
            </w:pPr>
            <w:r w:rsidRPr="00B60F5E">
              <w:t>6</w:t>
            </w:r>
          </w:p>
        </w:tc>
        <w:tc>
          <w:tcPr>
            <w:tcW w:w="1304" w:type="dxa"/>
            <w:tcMar>
              <w:top w:w="15" w:type="dxa"/>
              <w:left w:w="15" w:type="dxa"/>
              <w:bottom w:w="15" w:type="dxa"/>
              <w:right w:w="15" w:type="dxa"/>
            </w:tcMar>
            <w:vAlign w:val="center"/>
          </w:tcPr>
          <w:p w:rsidR="00346EE4" w:rsidRPr="00B60F5E" w:rsidRDefault="00346EE4" w:rsidP="00044B88">
            <w:pPr>
              <w:ind w:left="20"/>
              <w:jc w:val="center"/>
            </w:pPr>
            <w:r w:rsidRPr="00B60F5E">
              <w:t>7</w:t>
            </w:r>
          </w:p>
        </w:tc>
      </w:tr>
      <w:tr w:rsidR="005D2EEA" w:rsidRPr="00B60F5E" w:rsidTr="00323D67">
        <w:trPr>
          <w:trHeight w:val="30"/>
        </w:trPr>
        <w:tc>
          <w:tcPr>
            <w:tcW w:w="369" w:type="dxa"/>
            <w:tcMar>
              <w:top w:w="15" w:type="dxa"/>
              <w:left w:w="15" w:type="dxa"/>
              <w:bottom w:w="15" w:type="dxa"/>
              <w:right w:w="15" w:type="dxa"/>
            </w:tcMar>
            <w:vAlign w:val="center"/>
          </w:tcPr>
          <w:p w:rsidR="00346EE4" w:rsidRPr="00B60F5E" w:rsidRDefault="00346EE4" w:rsidP="00044B88">
            <w:pPr>
              <w:ind w:left="20"/>
              <w:jc w:val="both"/>
            </w:pPr>
            <w:r w:rsidRPr="00B60F5E">
              <w:t>1</w:t>
            </w:r>
          </w:p>
        </w:tc>
        <w:tc>
          <w:tcPr>
            <w:tcW w:w="1941" w:type="dxa"/>
            <w:tcMar>
              <w:top w:w="15" w:type="dxa"/>
              <w:left w:w="15" w:type="dxa"/>
              <w:bottom w:w="15" w:type="dxa"/>
              <w:right w:w="15" w:type="dxa"/>
            </w:tcMar>
            <w:vAlign w:val="center"/>
          </w:tcPr>
          <w:p w:rsidR="00346EE4" w:rsidRPr="00B60F5E" w:rsidRDefault="00346EE4" w:rsidP="00044B88">
            <w:pPr>
              <w:ind w:left="20"/>
            </w:pPr>
            <w:r w:rsidRPr="00B60F5E">
              <w:t>Оплата труда</w:t>
            </w:r>
          </w:p>
        </w:tc>
        <w:tc>
          <w:tcPr>
            <w:tcW w:w="1827" w:type="dxa"/>
            <w:tcMar>
              <w:top w:w="15" w:type="dxa"/>
              <w:left w:w="15" w:type="dxa"/>
              <w:bottom w:w="15" w:type="dxa"/>
              <w:right w:w="15" w:type="dxa"/>
            </w:tcMar>
            <w:vAlign w:val="center"/>
          </w:tcPr>
          <w:p w:rsidR="00346EE4" w:rsidRPr="00B60F5E" w:rsidRDefault="00346EE4" w:rsidP="00044B88">
            <w:pPr>
              <w:jc w:val="both"/>
            </w:pPr>
            <w:r w:rsidRPr="00B60F5E">
              <w:br/>
            </w:r>
          </w:p>
        </w:tc>
        <w:tc>
          <w:tcPr>
            <w:tcW w:w="1760" w:type="dxa"/>
            <w:tcMar>
              <w:top w:w="15" w:type="dxa"/>
              <w:left w:w="15" w:type="dxa"/>
              <w:bottom w:w="15" w:type="dxa"/>
              <w:right w:w="15" w:type="dxa"/>
            </w:tcMar>
            <w:vAlign w:val="center"/>
          </w:tcPr>
          <w:p w:rsidR="00346EE4" w:rsidRPr="00B60F5E" w:rsidRDefault="00346EE4" w:rsidP="00044B88">
            <w:pPr>
              <w:jc w:val="both"/>
            </w:pPr>
            <w:r w:rsidRPr="00B60F5E">
              <w:br/>
            </w:r>
          </w:p>
        </w:tc>
        <w:tc>
          <w:tcPr>
            <w:tcW w:w="1071" w:type="dxa"/>
            <w:tcMar>
              <w:top w:w="15" w:type="dxa"/>
              <w:left w:w="15" w:type="dxa"/>
              <w:bottom w:w="15" w:type="dxa"/>
              <w:right w:w="15" w:type="dxa"/>
            </w:tcMar>
            <w:vAlign w:val="center"/>
          </w:tcPr>
          <w:p w:rsidR="00346EE4" w:rsidRPr="00B60F5E" w:rsidRDefault="00346EE4" w:rsidP="00044B88">
            <w:pPr>
              <w:jc w:val="both"/>
            </w:pPr>
            <w:r w:rsidRPr="00B60F5E">
              <w:br/>
            </w:r>
          </w:p>
        </w:tc>
        <w:tc>
          <w:tcPr>
            <w:tcW w:w="1849" w:type="dxa"/>
            <w:tcMar>
              <w:top w:w="15" w:type="dxa"/>
              <w:left w:w="15" w:type="dxa"/>
              <w:bottom w:w="15" w:type="dxa"/>
              <w:right w:w="15" w:type="dxa"/>
            </w:tcMar>
            <w:vAlign w:val="center"/>
          </w:tcPr>
          <w:p w:rsidR="00346EE4" w:rsidRPr="00B60F5E" w:rsidRDefault="00346EE4" w:rsidP="00044B88">
            <w:pPr>
              <w:jc w:val="both"/>
            </w:pPr>
            <w:r w:rsidRPr="00B60F5E">
              <w:br/>
            </w:r>
          </w:p>
        </w:tc>
        <w:tc>
          <w:tcPr>
            <w:tcW w:w="1304" w:type="dxa"/>
            <w:tcMar>
              <w:top w:w="15" w:type="dxa"/>
              <w:left w:w="15" w:type="dxa"/>
              <w:bottom w:w="15" w:type="dxa"/>
              <w:right w:w="15" w:type="dxa"/>
            </w:tcMar>
            <w:vAlign w:val="center"/>
          </w:tcPr>
          <w:p w:rsidR="00346EE4" w:rsidRPr="00B60F5E" w:rsidRDefault="00346EE4" w:rsidP="00044B88">
            <w:pPr>
              <w:jc w:val="both"/>
            </w:pPr>
            <w:r w:rsidRPr="00B60F5E">
              <w:br/>
            </w:r>
          </w:p>
        </w:tc>
      </w:tr>
      <w:tr w:rsidR="005D2EEA" w:rsidRPr="00B60F5E" w:rsidTr="00323D67">
        <w:trPr>
          <w:trHeight w:val="30"/>
        </w:trPr>
        <w:tc>
          <w:tcPr>
            <w:tcW w:w="369" w:type="dxa"/>
            <w:tcMar>
              <w:top w:w="15" w:type="dxa"/>
              <w:left w:w="15" w:type="dxa"/>
              <w:bottom w:w="15" w:type="dxa"/>
              <w:right w:w="15" w:type="dxa"/>
            </w:tcMar>
            <w:vAlign w:val="center"/>
          </w:tcPr>
          <w:p w:rsidR="00346EE4" w:rsidRPr="00B60F5E" w:rsidRDefault="00346EE4" w:rsidP="00044B88">
            <w:pPr>
              <w:ind w:left="20"/>
              <w:jc w:val="both"/>
            </w:pPr>
            <w:r w:rsidRPr="00B60F5E">
              <w:t>2</w:t>
            </w:r>
          </w:p>
        </w:tc>
        <w:tc>
          <w:tcPr>
            <w:tcW w:w="1941" w:type="dxa"/>
            <w:tcMar>
              <w:top w:w="15" w:type="dxa"/>
              <w:left w:w="15" w:type="dxa"/>
              <w:bottom w:w="15" w:type="dxa"/>
              <w:right w:w="15" w:type="dxa"/>
            </w:tcMar>
            <w:vAlign w:val="center"/>
          </w:tcPr>
          <w:p w:rsidR="00346EE4" w:rsidRPr="00B60F5E" w:rsidRDefault="00346EE4" w:rsidP="00044B88">
            <w:pPr>
              <w:ind w:left="20"/>
              <w:rPr>
                <w:lang w:val="ru-RU"/>
              </w:rPr>
            </w:pPr>
            <w:r w:rsidRPr="00B60F5E">
              <w:t>Служебные командировки</w:t>
            </w:r>
            <w:r w:rsidRPr="00B60F5E">
              <w:rPr>
                <w:lang w:val="ru-RU"/>
              </w:rPr>
              <w:t>:</w:t>
            </w:r>
          </w:p>
        </w:tc>
        <w:tc>
          <w:tcPr>
            <w:tcW w:w="1827" w:type="dxa"/>
            <w:tcMar>
              <w:top w:w="15" w:type="dxa"/>
              <w:left w:w="15" w:type="dxa"/>
              <w:bottom w:w="15" w:type="dxa"/>
              <w:right w:w="15" w:type="dxa"/>
            </w:tcMar>
            <w:vAlign w:val="center"/>
          </w:tcPr>
          <w:p w:rsidR="00346EE4" w:rsidRPr="00B60F5E" w:rsidRDefault="00346EE4" w:rsidP="00044B88">
            <w:pPr>
              <w:jc w:val="both"/>
            </w:pPr>
            <w:r w:rsidRPr="00B60F5E">
              <w:br/>
            </w:r>
          </w:p>
        </w:tc>
        <w:tc>
          <w:tcPr>
            <w:tcW w:w="1760" w:type="dxa"/>
            <w:tcMar>
              <w:top w:w="15" w:type="dxa"/>
              <w:left w:w="15" w:type="dxa"/>
              <w:bottom w:w="15" w:type="dxa"/>
              <w:right w:w="15" w:type="dxa"/>
            </w:tcMar>
            <w:vAlign w:val="center"/>
          </w:tcPr>
          <w:p w:rsidR="00346EE4" w:rsidRPr="00B60F5E" w:rsidRDefault="00346EE4" w:rsidP="00044B88">
            <w:pPr>
              <w:jc w:val="both"/>
            </w:pPr>
            <w:r w:rsidRPr="00B60F5E">
              <w:br/>
            </w:r>
          </w:p>
        </w:tc>
        <w:tc>
          <w:tcPr>
            <w:tcW w:w="1071" w:type="dxa"/>
            <w:tcMar>
              <w:top w:w="15" w:type="dxa"/>
              <w:left w:w="15" w:type="dxa"/>
              <w:bottom w:w="15" w:type="dxa"/>
              <w:right w:w="15" w:type="dxa"/>
            </w:tcMar>
            <w:vAlign w:val="center"/>
          </w:tcPr>
          <w:p w:rsidR="00346EE4" w:rsidRPr="00B60F5E" w:rsidRDefault="00346EE4" w:rsidP="00044B88">
            <w:pPr>
              <w:jc w:val="both"/>
            </w:pPr>
            <w:r w:rsidRPr="00B60F5E">
              <w:br/>
            </w:r>
          </w:p>
        </w:tc>
        <w:tc>
          <w:tcPr>
            <w:tcW w:w="1849" w:type="dxa"/>
            <w:tcMar>
              <w:top w:w="15" w:type="dxa"/>
              <w:left w:w="15" w:type="dxa"/>
              <w:bottom w:w="15" w:type="dxa"/>
              <w:right w:w="15" w:type="dxa"/>
            </w:tcMar>
            <w:vAlign w:val="center"/>
          </w:tcPr>
          <w:p w:rsidR="00346EE4" w:rsidRPr="00B60F5E" w:rsidRDefault="00346EE4" w:rsidP="00044B88">
            <w:pPr>
              <w:jc w:val="both"/>
            </w:pPr>
            <w:r w:rsidRPr="00B60F5E">
              <w:br/>
            </w:r>
          </w:p>
        </w:tc>
        <w:tc>
          <w:tcPr>
            <w:tcW w:w="1304" w:type="dxa"/>
            <w:tcMar>
              <w:top w:w="15" w:type="dxa"/>
              <w:left w:w="15" w:type="dxa"/>
              <w:bottom w:w="15" w:type="dxa"/>
              <w:right w:w="15" w:type="dxa"/>
            </w:tcMar>
            <w:vAlign w:val="center"/>
          </w:tcPr>
          <w:p w:rsidR="00346EE4" w:rsidRPr="00B60F5E" w:rsidRDefault="00346EE4" w:rsidP="00044B88">
            <w:pPr>
              <w:jc w:val="both"/>
            </w:pPr>
            <w:r w:rsidRPr="00B60F5E">
              <w:br/>
            </w:r>
          </w:p>
        </w:tc>
      </w:tr>
      <w:tr w:rsidR="005D2EEA" w:rsidRPr="00B60F5E" w:rsidTr="00323D67">
        <w:trPr>
          <w:trHeight w:val="30"/>
        </w:trPr>
        <w:tc>
          <w:tcPr>
            <w:tcW w:w="369" w:type="dxa"/>
            <w:tcMar>
              <w:top w:w="15" w:type="dxa"/>
              <w:left w:w="15" w:type="dxa"/>
              <w:bottom w:w="15" w:type="dxa"/>
              <w:right w:w="15" w:type="dxa"/>
            </w:tcMar>
            <w:vAlign w:val="center"/>
          </w:tcPr>
          <w:p w:rsidR="00346EE4" w:rsidRPr="00B60F5E" w:rsidRDefault="00346EE4" w:rsidP="00044B88">
            <w:pPr>
              <w:ind w:left="20"/>
              <w:jc w:val="both"/>
            </w:pPr>
          </w:p>
        </w:tc>
        <w:tc>
          <w:tcPr>
            <w:tcW w:w="1941" w:type="dxa"/>
            <w:tcMar>
              <w:top w:w="15" w:type="dxa"/>
              <w:left w:w="15" w:type="dxa"/>
              <w:bottom w:w="15" w:type="dxa"/>
              <w:right w:w="15" w:type="dxa"/>
            </w:tcMar>
            <w:vAlign w:val="center"/>
          </w:tcPr>
          <w:p w:rsidR="00346EE4" w:rsidRPr="00B60F5E" w:rsidRDefault="00346EE4" w:rsidP="00044B88">
            <w:pPr>
              <w:ind w:left="20"/>
              <w:rPr>
                <w:lang w:val="ru-RU"/>
              </w:rPr>
            </w:pPr>
            <w:r w:rsidRPr="00B60F5E">
              <w:rPr>
                <w:lang w:val="ru-RU"/>
              </w:rPr>
              <w:t>в пределах Республики Казахстан</w:t>
            </w:r>
          </w:p>
        </w:tc>
        <w:tc>
          <w:tcPr>
            <w:tcW w:w="1827" w:type="dxa"/>
            <w:tcMar>
              <w:top w:w="15" w:type="dxa"/>
              <w:left w:w="15" w:type="dxa"/>
              <w:bottom w:w="15" w:type="dxa"/>
              <w:right w:w="15" w:type="dxa"/>
            </w:tcMar>
            <w:vAlign w:val="center"/>
          </w:tcPr>
          <w:p w:rsidR="00346EE4" w:rsidRPr="00B60F5E" w:rsidRDefault="00346EE4" w:rsidP="00044B88">
            <w:pPr>
              <w:jc w:val="both"/>
            </w:pPr>
          </w:p>
        </w:tc>
        <w:tc>
          <w:tcPr>
            <w:tcW w:w="1760" w:type="dxa"/>
            <w:tcMar>
              <w:top w:w="15" w:type="dxa"/>
              <w:left w:w="15" w:type="dxa"/>
              <w:bottom w:w="15" w:type="dxa"/>
              <w:right w:w="15" w:type="dxa"/>
            </w:tcMar>
            <w:vAlign w:val="center"/>
          </w:tcPr>
          <w:p w:rsidR="00346EE4" w:rsidRPr="00B60F5E" w:rsidRDefault="00346EE4" w:rsidP="00044B88">
            <w:pPr>
              <w:jc w:val="both"/>
            </w:pPr>
          </w:p>
        </w:tc>
        <w:tc>
          <w:tcPr>
            <w:tcW w:w="1071" w:type="dxa"/>
            <w:tcMar>
              <w:top w:w="15" w:type="dxa"/>
              <w:left w:w="15" w:type="dxa"/>
              <w:bottom w:w="15" w:type="dxa"/>
              <w:right w:w="15" w:type="dxa"/>
            </w:tcMar>
            <w:vAlign w:val="center"/>
          </w:tcPr>
          <w:p w:rsidR="00346EE4" w:rsidRPr="00B60F5E" w:rsidRDefault="00346EE4" w:rsidP="00044B88">
            <w:pPr>
              <w:jc w:val="both"/>
            </w:pPr>
          </w:p>
        </w:tc>
        <w:tc>
          <w:tcPr>
            <w:tcW w:w="1849" w:type="dxa"/>
            <w:tcMar>
              <w:top w:w="15" w:type="dxa"/>
              <w:left w:w="15" w:type="dxa"/>
              <w:bottom w:w="15" w:type="dxa"/>
              <w:right w:w="15" w:type="dxa"/>
            </w:tcMar>
            <w:vAlign w:val="center"/>
          </w:tcPr>
          <w:p w:rsidR="00346EE4" w:rsidRPr="00B60F5E" w:rsidRDefault="00346EE4" w:rsidP="00044B88">
            <w:pPr>
              <w:jc w:val="both"/>
            </w:pPr>
          </w:p>
        </w:tc>
        <w:tc>
          <w:tcPr>
            <w:tcW w:w="1304" w:type="dxa"/>
            <w:tcMar>
              <w:top w:w="15" w:type="dxa"/>
              <w:left w:w="15" w:type="dxa"/>
              <w:bottom w:w="15" w:type="dxa"/>
              <w:right w:w="15" w:type="dxa"/>
            </w:tcMar>
            <w:vAlign w:val="center"/>
          </w:tcPr>
          <w:p w:rsidR="00346EE4" w:rsidRPr="00B60F5E" w:rsidRDefault="00346EE4" w:rsidP="00044B88">
            <w:pPr>
              <w:jc w:val="both"/>
            </w:pPr>
          </w:p>
        </w:tc>
      </w:tr>
      <w:tr w:rsidR="005D2EEA" w:rsidRPr="00B60F5E" w:rsidTr="00323D67">
        <w:trPr>
          <w:trHeight w:val="30"/>
        </w:trPr>
        <w:tc>
          <w:tcPr>
            <w:tcW w:w="369" w:type="dxa"/>
            <w:tcMar>
              <w:top w:w="15" w:type="dxa"/>
              <w:left w:w="15" w:type="dxa"/>
              <w:bottom w:w="15" w:type="dxa"/>
              <w:right w:w="15" w:type="dxa"/>
            </w:tcMar>
            <w:vAlign w:val="center"/>
          </w:tcPr>
          <w:p w:rsidR="00346EE4" w:rsidRPr="00B60F5E" w:rsidRDefault="00346EE4" w:rsidP="00044B88">
            <w:pPr>
              <w:ind w:left="20"/>
              <w:jc w:val="both"/>
            </w:pPr>
          </w:p>
        </w:tc>
        <w:tc>
          <w:tcPr>
            <w:tcW w:w="1941" w:type="dxa"/>
            <w:tcMar>
              <w:top w:w="15" w:type="dxa"/>
              <w:left w:w="15" w:type="dxa"/>
              <w:bottom w:w="15" w:type="dxa"/>
              <w:right w:w="15" w:type="dxa"/>
            </w:tcMar>
            <w:vAlign w:val="center"/>
          </w:tcPr>
          <w:p w:rsidR="00346EE4" w:rsidRPr="00B60F5E" w:rsidRDefault="00346EE4" w:rsidP="00044B88">
            <w:pPr>
              <w:ind w:left="20"/>
              <w:rPr>
                <w:lang w:val="ru-RU"/>
              </w:rPr>
            </w:pPr>
            <w:r w:rsidRPr="00B60F5E">
              <w:rPr>
                <w:lang w:val="ru-RU"/>
              </w:rPr>
              <w:t>за пределы Республики Казахстан</w:t>
            </w:r>
          </w:p>
        </w:tc>
        <w:tc>
          <w:tcPr>
            <w:tcW w:w="1827" w:type="dxa"/>
            <w:tcMar>
              <w:top w:w="15" w:type="dxa"/>
              <w:left w:w="15" w:type="dxa"/>
              <w:bottom w:w="15" w:type="dxa"/>
              <w:right w:w="15" w:type="dxa"/>
            </w:tcMar>
            <w:vAlign w:val="center"/>
          </w:tcPr>
          <w:p w:rsidR="00346EE4" w:rsidRPr="00B60F5E" w:rsidRDefault="00346EE4" w:rsidP="00044B88">
            <w:pPr>
              <w:jc w:val="both"/>
            </w:pPr>
          </w:p>
        </w:tc>
        <w:tc>
          <w:tcPr>
            <w:tcW w:w="1760" w:type="dxa"/>
            <w:tcMar>
              <w:top w:w="15" w:type="dxa"/>
              <w:left w:w="15" w:type="dxa"/>
              <w:bottom w:w="15" w:type="dxa"/>
              <w:right w:w="15" w:type="dxa"/>
            </w:tcMar>
            <w:vAlign w:val="center"/>
          </w:tcPr>
          <w:p w:rsidR="00346EE4" w:rsidRPr="00B60F5E" w:rsidRDefault="00346EE4" w:rsidP="00044B88">
            <w:pPr>
              <w:jc w:val="both"/>
            </w:pPr>
          </w:p>
        </w:tc>
        <w:tc>
          <w:tcPr>
            <w:tcW w:w="1071" w:type="dxa"/>
            <w:tcMar>
              <w:top w:w="15" w:type="dxa"/>
              <w:left w:w="15" w:type="dxa"/>
              <w:bottom w:w="15" w:type="dxa"/>
              <w:right w:w="15" w:type="dxa"/>
            </w:tcMar>
            <w:vAlign w:val="center"/>
          </w:tcPr>
          <w:p w:rsidR="00346EE4" w:rsidRPr="00B60F5E" w:rsidRDefault="00346EE4" w:rsidP="00044B88">
            <w:pPr>
              <w:jc w:val="both"/>
            </w:pPr>
          </w:p>
        </w:tc>
        <w:tc>
          <w:tcPr>
            <w:tcW w:w="1849" w:type="dxa"/>
            <w:tcMar>
              <w:top w:w="15" w:type="dxa"/>
              <w:left w:w="15" w:type="dxa"/>
              <w:bottom w:w="15" w:type="dxa"/>
              <w:right w:w="15" w:type="dxa"/>
            </w:tcMar>
            <w:vAlign w:val="center"/>
          </w:tcPr>
          <w:p w:rsidR="00346EE4" w:rsidRPr="00B60F5E" w:rsidRDefault="00346EE4" w:rsidP="00044B88">
            <w:pPr>
              <w:jc w:val="both"/>
            </w:pPr>
          </w:p>
        </w:tc>
        <w:tc>
          <w:tcPr>
            <w:tcW w:w="1304" w:type="dxa"/>
            <w:tcMar>
              <w:top w:w="15" w:type="dxa"/>
              <w:left w:w="15" w:type="dxa"/>
              <w:bottom w:w="15" w:type="dxa"/>
              <w:right w:w="15" w:type="dxa"/>
            </w:tcMar>
            <w:vAlign w:val="center"/>
          </w:tcPr>
          <w:p w:rsidR="00346EE4" w:rsidRPr="00B60F5E" w:rsidRDefault="00346EE4" w:rsidP="00044B88">
            <w:pPr>
              <w:jc w:val="both"/>
            </w:pPr>
          </w:p>
        </w:tc>
      </w:tr>
      <w:tr w:rsidR="005D2EEA" w:rsidRPr="00B60F5E" w:rsidTr="00323D67">
        <w:trPr>
          <w:trHeight w:val="30"/>
        </w:trPr>
        <w:tc>
          <w:tcPr>
            <w:tcW w:w="369" w:type="dxa"/>
            <w:tcMar>
              <w:top w:w="15" w:type="dxa"/>
              <w:left w:w="15" w:type="dxa"/>
              <w:bottom w:w="15" w:type="dxa"/>
              <w:right w:w="15" w:type="dxa"/>
            </w:tcMar>
            <w:vAlign w:val="center"/>
          </w:tcPr>
          <w:p w:rsidR="00346EE4" w:rsidRPr="00B60F5E" w:rsidRDefault="00346EE4" w:rsidP="00044B88">
            <w:pPr>
              <w:ind w:left="20"/>
              <w:jc w:val="both"/>
            </w:pPr>
            <w:r w:rsidRPr="00B60F5E">
              <w:t>3</w:t>
            </w:r>
          </w:p>
        </w:tc>
        <w:tc>
          <w:tcPr>
            <w:tcW w:w="1941" w:type="dxa"/>
            <w:tcMar>
              <w:top w:w="15" w:type="dxa"/>
              <w:left w:w="15" w:type="dxa"/>
              <w:bottom w:w="15" w:type="dxa"/>
              <w:right w:w="15" w:type="dxa"/>
            </w:tcMar>
            <w:vAlign w:val="center"/>
          </w:tcPr>
          <w:p w:rsidR="00346EE4" w:rsidRPr="00B60F5E" w:rsidRDefault="00346EE4" w:rsidP="00044B88">
            <w:pPr>
              <w:ind w:left="20"/>
            </w:pPr>
            <w:r w:rsidRPr="00B60F5E">
              <w:t>Прочие услуги и работы</w:t>
            </w:r>
          </w:p>
        </w:tc>
        <w:tc>
          <w:tcPr>
            <w:tcW w:w="1827" w:type="dxa"/>
            <w:tcMar>
              <w:top w:w="15" w:type="dxa"/>
              <w:left w:w="15" w:type="dxa"/>
              <w:bottom w:w="15" w:type="dxa"/>
              <w:right w:w="15" w:type="dxa"/>
            </w:tcMar>
            <w:vAlign w:val="center"/>
          </w:tcPr>
          <w:p w:rsidR="00346EE4" w:rsidRPr="00B60F5E" w:rsidRDefault="00346EE4" w:rsidP="00044B88">
            <w:pPr>
              <w:jc w:val="both"/>
            </w:pPr>
            <w:r w:rsidRPr="00B60F5E">
              <w:br/>
            </w:r>
          </w:p>
        </w:tc>
        <w:tc>
          <w:tcPr>
            <w:tcW w:w="1760" w:type="dxa"/>
            <w:tcMar>
              <w:top w:w="15" w:type="dxa"/>
              <w:left w:w="15" w:type="dxa"/>
              <w:bottom w:w="15" w:type="dxa"/>
              <w:right w:w="15" w:type="dxa"/>
            </w:tcMar>
            <w:vAlign w:val="center"/>
          </w:tcPr>
          <w:p w:rsidR="00346EE4" w:rsidRPr="00B60F5E" w:rsidRDefault="00346EE4" w:rsidP="00044B88">
            <w:pPr>
              <w:jc w:val="both"/>
            </w:pPr>
            <w:r w:rsidRPr="00B60F5E">
              <w:br/>
            </w:r>
          </w:p>
        </w:tc>
        <w:tc>
          <w:tcPr>
            <w:tcW w:w="1071" w:type="dxa"/>
            <w:tcMar>
              <w:top w:w="15" w:type="dxa"/>
              <w:left w:w="15" w:type="dxa"/>
              <w:bottom w:w="15" w:type="dxa"/>
              <w:right w:w="15" w:type="dxa"/>
            </w:tcMar>
            <w:vAlign w:val="center"/>
          </w:tcPr>
          <w:p w:rsidR="00346EE4" w:rsidRPr="00B60F5E" w:rsidRDefault="00346EE4" w:rsidP="00044B88">
            <w:pPr>
              <w:jc w:val="both"/>
            </w:pPr>
            <w:r w:rsidRPr="00B60F5E">
              <w:br/>
            </w:r>
          </w:p>
        </w:tc>
        <w:tc>
          <w:tcPr>
            <w:tcW w:w="1849" w:type="dxa"/>
            <w:tcMar>
              <w:top w:w="15" w:type="dxa"/>
              <w:left w:w="15" w:type="dxa"/>
              <w:bottom w:w="15" w:type="dxa"/>
              <w:right w:w="15" w:type="dxa"/>
            </w:tcMar>
            <w:vAlign w:val="center"/>
          </w:tcPr>
          <w:p w:rsidR="00346EE4" w:rsidRPr="00B60F5E" w:rsidRDefault="00346EE4" w:rsidP="00044B88">
            <w:pPr>
              <w:jc w:val="both"/>
            </w:pPr>
            <w:r w:rsidRPr="00B60F5E">
              <w:br/>
            </w:r>
          </w:p>
        </w:tc>
        <w:tc>
          <w:tcPr>
            <w:tcW w:w="1304" w:type="dxa"/>
            <w:tcMar>
              <w:top w:w="15" w:type="dxa"/>
              <w:left w:w="15" w:type="dxa"/>
              <w:bottom w:w="15" w:type="dxa"/>
              <w:right w:w="15" w:type="dxa"/>
            </w:tcMar>
            <w:vAlign w:val="center"/>
          </w:tcPr>
          <w:p w:rsidR="00346EE4" w:rsidRPr="00B60F5E" w:rsidRDefault="00346EE4" w:rsidP="00044B88">
            <w:pPr>
              <w:jc w:val="both"/>
            </w:pPr>
            <w:r w:rsidRPr="00B60F5E">
              <w:br/>
            </w:r>
          </w:p>
        </w:tc>
      </w:tr>
      <w:tr w:rsidR="005D2EEA" w:rsidRPr="00B60F5E" w:rsidTr="00323D67">
        <w:trPr>
          <w:trHeight w:val="30"/>
        </w:trPr>
        <w:tc>
          <w:tcPr>
            <w:tcW w:w="369" w:type="dxa"/>
            <w:tcMar>
              <w:top w:w="15" w:type="dxa"/>
              <w:left w:w="15" w:type="dxa"/>
              <w:bottom w:w="15" w:type="dxa"/>
              <w:right w:w="15" w:type="dxa"/>
            </w:tcMar>
            <w:vAlign w:val="center"/>
          </w:tcPr>
          <w:p w:rsidR="00346EE4" w:rsidRPr="00B60F5E" w:rsidRDefault="00346EE4" w:rsidP="00044B88">
            <w:pPr>
              <w:ind w:left="20"/>
              <w:jc w:val="both"/>
            </w:pPr>
            <w:r w:rsidRPr="00B60F5E">
              <w:t>4</w:t>
            </w:r>
          </w:p>
        </w:tc>
        <w:tc>
          <w:tcPr>
            <w:tcW w:w="1941" w:type="dxa"/>
            <w:tcMar>
              <w:top w:w="15" w:type="dxa"/>
              <w:left w:w="15" w:type="dxa"/>
              <w:bottom w:w="15" w:type="dxa"/>
              <w:right w:w="15" w:type="dxa"/>
            </w:tcMar>
            <w:vAlign w:val="center"/>
          </w:tcPr>
          <w:p w:rsidR="00346EE4" w:rsidRPr="00B60F5E" w:rsidRDefault="00346EE4" w:rsidP="00044B88">
            <w:pPr>
              <w:ind w:left="20"/>
            </w:pPr>
            <w:r w:rsidRPr="00B60F5E">
              <w:t>Приобретение материалов</w:t>
            </w:r>
          </w:p>
        </w:tc>
        <w:tc>
          <w:tcPr>
            <w:tcW w:w="1827" w:type="dxa"/>
            <w:tcMar>
              <w:top w:w="15" w:type="dxa"/>
              <w:left w:w="15" w:type="dxa"/>
              <w:bottom w:w="15" w:type="dxa"/>
              <w:right w:w="15" w:type="dxa"/>
            </w:tcMar>
            <w:vAlign w:val="center"/>
          </w:tcPr>
          <w:p w:rsidR="00346EE4" w:rsidRPr="00B60F5E" w:rsidRDefault="00346EE4" w:rsidP="00044B88">
            <w:pPr>
              <w:jc w:val="both"/>
            </w:pPr>
            <w:r w:rsidRPr="00B60F5E">
              <w:br/>
            </w:r>
          </w:p>
        </w:tc>
        <w:tc>
          <w:tcPr>
            <w:tcW w:w="1760" w:type="dxa"/>
            <w:tcMar>
              <w:top w:w="15" w:type="dxa"/>
              <w:left w:w="15" w:type="dxa"/>
              <w:bottom w:w="15" w:type="dxa"/>
              <w:right w:w="15" w:type="dxa"/>
            </w:tcMar>
            <w:vAlign w:val="center"/>
          </w:tcPr>
          <w:p w:rsidR="00346EE4" w:rsidRPr="00B60F5E" w:rsidRDefault="00346EE4" w:rsidP="00044B88">
            <w:pPr>
              <w:jc w:val="both"/>
            </w:pPr>
            <w:r w:rsidRPr="00B60F5E">
              <w:br/>
            </w:r>
          </w:p>
        </w:tc>
        <w:tc>
          <w:tcPr>
            <w:tcW w:w="1071" w:type="dxa"/>
            <w:tcMar>
              <w:top w:w="15" w:type="dxa"/>
              <w:left w:w="15" w:type="dxa"/>
              <w:bottom w:w="15" w:type="dxa"/>
              <w:right w:w="15" w:type="dxa"/>
            </w:tcMar>
            <w:vAlign w:val="center"/>
          </w:tcPr>
          <w:p w:rsidR="00346EE4" w:rsidRPr="00B60F5E" w:rsidRDefault="00346EE4" w:rsidP="00044B88">
            <w:pPr>
              <w:jc w:val="both"/>
            </w:pPr>
            <w:r w:rsidRPr="00B60F5E">
              <w:br/>
            </w:r>
          </w:p>
        </w:tc>
        <w:tc>
          <w:tcPr>
            <w:tcW w:w="1849" w:type="dxa"/>
            <w:tcMar>
              <w:top w:w="15" w:type="dxa"/>
              <w:left w:w="15" w:type="dxa"/>
              <w:bottom w:w="15" w:type="dxa"/>
              <w:right w:w="15" w:type="dxa"/>
            </w:tcMar>
            <w:vAlign w:val="center"/>
          </w:tcPr>
          <w:p w:rsidR="00346EE4" w:rsidRPr="00B60F5E" w:rsidRDefault="00346EE4" w:rsidP="00044B88">
            <w:pPr>
              <w:jc w:val="both"/>
            </w:pPr>
            <w:r w:rsidRPr="00B60F5E">
              <w:br/>
            </w:r>
          </w:p>
        </w:tc>
        <w:tc>
          <w:tcPr>
            <w:tcW w:w="1304" w:type="dxa"/>
            <w:tcMar>
              <w:top w:w="15" w:type="dxa"/>
              <w:left w:w="15" w:type="dxa"/>
              <w:bottom w:w="15" w:type="dxa"/>
              <w:right w:w="15" w:type="dxa"/>
            </w:tcMar>
            <w:vAlign w:val="center"/>
          </w:tcPr>
          <w:p w:rsidR="00346EE4" w:rsidRPr="00B60F5E" w:rsidRDefault="00346EE4" w:rsidP="00044B88">
            <w:pPr>
              <w:jc w:val="both"/>
            </w:pPr>
            <w:r w:rsidRPr="00B60F5E">
              <w:br/>
            </w:r>
          </w:p>
        </w:tc>
      </w:tr>
      <w:tr w:rsidR="005D2EEA" w:rsidRPr="00B60F5E" w:rsidTr="00323D67">
        <w:trPr>
          <w:trHeight w:val="30"/>
        </w:trPr>
        <w:tc>
          <w:tcPr>
            <w:tcW w:w="369" w:type="dxa"/>
            <w:tcMar>
              <w:top w:w="15" w:type="dxa"/>
              <w:left w:w="15" w:type="dxa"/>
              <w:bottom w:w="15" w:type="dxa"/>
              <w:right w:w="15" w:type="dxa"/>
            </w:tcMar>
            <w:vAlign w:val="center"/>
          </w:tcPr>
          <w:p w:rsidR="00346EE4" w:rsidRPr="00B60F5E" w:rsidRDefault="00346EE4" w:rsidP="00044B88">
            <w:pPr>
              <w:ind w:left="20"/>
              <w:jc w:val="both"/>
            </w:pPr>
            <w:r w:rsidRPr="00B60F5E">
              <w:t>5</w:t>
            </w:r>
          </w:p>
        </w:tc>
        <w:tc>
          <w:tcPr>
            <w:tcW w:w="1941" w:type="dxa"/>
            <w:tcMar>
              <w:top w:w="15" w:type="dxa"/>
              <w:left w:w="15" w:type="dxa"/>
              <w:bottom w:w="15" w:type="dxa"/>
              <w:right w:w="15" w:type="dxa"/>
            </w:tcMar>
            <w:vAlign w:val="center"/>
          </w:tcPr>
          <w:p w:rsidR="00346EE4" w:rsidRPr="00B60F5E" w:rsidRDefault="00346EE4" w:rsidP="00044B88">
            <w:pPr>
              <w:ind w:left="20"/>
              <w:rPr>
                <w:lang w:val="ru-RU"/>
              </w:rPr>
            </w:pPr>
            <w:r w:rsidRPr="00B60F5E">
              <w:rPr>
                <w:lang w:val="ru-RU"/>
              </w:rPr>
              <w:t>Приобретение оборудования и (или) программного обеспечения (для юридических лиц)</w:t>
            </w:r>
          </w:p>
        </w:tc>
        <w:tc>
          <w:tcPr>
            <w:tcW w:w="1827" w:type="dxa"/>
            <w:tcMar>
              <w:top w:w="15" w:type="dxa"/>
              <w:left w:w="15" w:type="dxa"/>
              <w:bottom w:w="15" w:type="dxa"/>
              <w:right w:w="15" w:type="dxa"/>
            </w:tcMar>
            <w:vAlign w:val="center"/>
          </w:tcPr>
          <w:p w:rsidR="00346EE4" w:rsidRPr="00B60F5E" w:rsidRDefault="00346EE4" w:rsidP="00044B88">
            <w:pPr>
              <w:jc w:val="both"/>
              <w:rPr>
                <w:lang w:val="ru-RU"/>
              </w:rPr>
            </w:pPr>
            <w:r w:rsidRPr="00B60F5E">
              <w:rPr>
                <w:lang w:val="ru-RU"/>
              </w:rPr>
              <w:br/>
            </w:r>
          </w:p>
        </w:tc>
        <w:tc>
          <w:tcPr>
            <w:tcW w:w="1760" w:type="dxa"/>
            <w:tcMar>
              <w:top w:w="15" w:type="dxa"/>
              <w:left w:w="15" w:type="dxa"/>
              <w:bottom w:w="15" w:type="dxa"/>
              <w:right w:w="15" w:type="dxa"/>
            </w:tcMar>
            <w:vAlign w:val="center"/>
          </w:tcPr>
          <w:p w:rsidR="00346EE4" w:rsidRPr="00B60F5E" w:rsidRDefault="00346EE4" w:rsidP="00044B88">
            <w:pPr>
              <w:jc w:val="both"/>
              <w:rPr>
                <w:lang w:val="ru-RU"/>
              </w:rPr>
            </w:pPr>
            <w:r w:rsidRPr="00B60F5E">
              <w:rPr>
                <w:lang w:val="ru-RU"/>
              </w:rPr>
              <w:br/>
            </w:r>
          </w:p>
        </w:tc>
        <w:tc>
          <w:tcPr>
            <w:tcW w:w="1071" w:type="dxa"/>
            <w:tcMar>
              <w:top w:w="15" w:type="dxa"/>
              <w:left w:w="15" w:type="dxa"/>
              <w:bottom w:w="15" w:type="dxa"/>
              <w:right w:w="15" w:type="dxa"/>
            </w:tcMar>
            <w:vAlign w:val="center"/>
          </w:tcPr>
          <w:p w:rsidR="00346EE4" w:rsidRPr="00B60F5E" w:rsidRDefault="00346EE4" w:rsidP="00044B88">
            <w:pPr>
              <w:jc w:val="both"/>
              <w:rPr>
                <w:lang w:val="ru-RU"/>
              </w:rPr>
            </w:pPr>
            <w:r w:rsidRPr="00B60F5E">
              <w:rPr>
                <w:lang w:val="ru-RU"/>
              </w:rPr>
              <w:br/>
            </w:r>
          </w:p>
        </w:tc>
        <w:tc>
          <w:tcPr>
            <w:tcW w:w="1849" w:type="dxa"/>
            <w:tcMar>
              <w:top w:w="15" w:type="dxa"/>
              <w:left w:w="15" w:type="dxa"/>
              <w:bottom w:w="15" w:type="dxa"/>
              <w:right w:w="15" w:type="dxa"/>
            </w:tcMar>
            <w:vAlign w:val="center"/>
          </w:tcPr>
          <w:p w:rsidR="00346EE4" w:rsidRPr="00B60F5E" w:rsidRDefault="00346EE4" w:rsidP="00044B88">
            <w:pPr>
              <w:jc w:val="both"/>
              <w:rPr>
                <w:lang w:val="ru-RU"/>
              </w:rPr>
            </w:pPr>
            <w:r w:rsidRPr="00B60F5E">
              <w:rPr>
                <w:lang w:val="ru-RU"/>
              </w:rPr>
              <w:br/>
            </w:r>
          </w:p>
        </w:tc>
        <w:tc>
          <w:tcPr>
            <w:tcW w:w="1304" w:type="dxa"/>
            <w:tcMar>
              <w:top w:w="15" w:type="dxa"/>
              <w:left w:w="15" w:type="dxa"/>
              <w:bottom w:w="15" w:type="dxa"/>
              <w:right w:w="15" w:type="dxa"/>
            </w:tcMar>
            <w:vAlign w:val="center"/>
          </w:tcPr>
          <w:p w:rsidR="00346EE4" w:rsidRPr="00B60F5E" w:rsidRDefault="00346EE4" w:rsidP="00044B88">
            <w:pPr>
              <w:jc w:val="both"/>
              <w:rPr>
                <w:lang w:val="ru-RU"/>
              </w:rPr>
            </w:pPr>
            <w:r w:rsidRPr="00B60F5E">
              <w:rPr>
                <w:lang w:val="ru-RU"/>
              </w:rPr>
              <w:br/>
            </w:r>
          </w:p>
        </w:tc>
      </w:tr>
      <w:tr w:rsidR="005D2EEA" w:rsidRPr="00B60F5E" w:rsidTr="00323D67">
        <w:trPr>
          <w:trHeight w:val="30"/>
        </w:trPr>
        <w:tc>
          <w:tcPr>
            <w:tcW w:w="369" w:type="dxa"/>
            <w:tcMar>
              <w:top w:w="15" w:type="dxa"/>
              <w:left w:w="15" w:type="dxa"/>
              <w:bottom w:w="15" w:type="dxa"/>
              <w:right w:w="15" w:type="dxa"/>
            </w:tcMar>
            <w:vAlign w:val="center"/>
          </w:tcPr>
          <w:p w:rsidR="00346EE4" w:rsidRPr="00B60F5E" w:rsidRDefault="00346EE4" w:rsidP="00044B88">
            <w:pPr>
              <w:ind w:left="20"/>
              <w:jc w:val="both"/>
            </w:pPr>
            <w:r w:rsidRPr="00B60F5E">
              <w:t>6</w:t>
            </w:r>
          </w:p>
        </w:tc>
        <w:tc>
          <w:tcPr>
            <w:tcW w:w="1941" w:type="dxa"/>
            <w:tcMar>
              <w:top w:w="15" w:type="dxa"/>
              <w:left w:w="15" w:type="dxa"/>
              <w:bottom w:w="15" w:type="dxa"/>
              <w:right w:w="15" w:type="dxa"/>
            </w:tcMar>
            <w:vAlign w:val="center"/>
          </w:tcPr>
          <w:p w:rsidR="00346EE4" w:rsidRPr="00B60F5E" w:rsidRDefault="00346EE4" w:rsidP="00044B88">
            <w:pPr>
              <w:ind w:left="20"/>
            </w:pPr>
            <w:r w:rsidRPr="00B60F5E">
              <w:t>Научно-организационное сопровождение</w:t>
            </w:r>
          </w:p>
        </w:tc>
        <w:tc>
          <w:tcPr>
            <w:tcW w:w="1827" w:type="dxa"/>
            <w:tcMar>
              <w:top w:w="15" w:type="dxa"/>
              <w:left w:w="15" w:type="dxa"/>
              <w:bottom w:w="15" w:type="dxa"/>
              <w:right w:w="15" w:type="dxa"/>
            </w:tcMar>
            <w:vAlign w:val="center"/>
          </w:tcPr>
          <w:p w:rsidR="00346EE4" w:rsidRPr="00B60F5E" w:rsidRDefault="00346EE4" w:rsidP="00044B88">
            <w:pPr>
              <w:jc w:val="both"/>
            </w:pPr>
            <w:r w:rsidRPr="00B60F5E">
              <w:br/>
            </w:r>
          </w:p>
        </w:tc>
        <w:tc>
          <w:tcPr>
            <w:tcW w:w="1760" w:type="dxa"/>
            <w:tcMar>
              <w:top w:w="15" w:type="dxa"/>
              <w:left w:w="15" w:type="dxa"/>
              <w:bottom w:w="15" w:type="dxa"/>
              <w:right w:w="15" w:type="dxa"/>
            </w:tcMar>
            <w:vAlign w:val="center"/>
          </w:tcPr>
          <w:p w:rsidR="00346EE4" w:rsidRPr="00B60F5E" w:rsidRDefault="00346EE4" w:rsidP="00044B88">
            <w:pPr>
              <w:jc w:val="both"/>
            </w:pPr>
            <w:r w:rsidRPr="00B60F5E">
              <w:br/>
            </w:r>
          </w:p>
        </w:tc>
        <w:tc>
          <w:tcPr>
            <w:tcW w:w="1071" w:type="dxa"/>
            <w:tcMar>
              <w:top w:w="15" w:type="dxa"/>
              <w:left w:w="15" w:type="dxa"/>
              <w:bottom w:w="15" w:type="dxa"/>
              <w:right w:w="15" w:type="dxa"/>
            </w:tcMar>
            <w:vAlign w:val="center"/>
          </w:tcPr>
          <w:p w:rsidR="00346EE4" w:rsidRPr="00B60F5E" w:rsidRDefault="00346EE4" w:rsidP="00044B88">
            <w:pPr>
              <w:jc w:val="both"/>
            </w:pPr>
            <w:r w:rsidRPr="00B60F5E">
              <w:br/>
            </w:r>
          </w:p>
        </w:tc>
        <w:tc>
          <w:tcPr>
            <w:tcW w:w="1849" w:type="dxa"/>
            <w:tcMar>
              <w:top w:w="15" w:type="dxa"/>
              <w:left w:w="15" w:type="dxa"/>
              <w:bottom w:w="15" w:type="dxa"/>
              <w:right w:w="15" w:type="dxa"/>
            </w:tcMar>
            <w:vAlign w:val="center"/>
          </w:tcPr>
          <w:p w:rsidR="00346EE4" w:rsidRPr="00B60F5E" w:rsidRDefault="00346EE4" w:rsidP="00044B88">
            <w:pPr>
              <w:jc w:val="both"/>
            </w:pPr>
            <w:r w:rsidRPr="00B60F5E">
              <w:br/>
            </w:r>
          </w:p>
        </w:tc>
        <w:tc>
          <w:tcPr>
            <w:tcW w:w="1304" w:type="dxa"/>
            <w:tcMar>
              <w:top w:w="15" w:type="dxa"/>
              <w:left w:w="15" w:type="dxa"/>
              <w:bottom w:w="15" w:type="dxa"/>
              <w:right w:w="15" w:type="dxa"/>
            </w:tcMar>
            <w:vAlign w:val="center"/>
          </w:tcPr>
          <w:p w:rsidR="00346EE4" w:rsidRPr="00B60F5E" w:rsidRDefault="00346EE4" w:rsidP="00044B88">
            <w:pPr>
              <w:jc w:val="both"/>
            </w:pPr>
            <w:r w:rsidRPr="00B60F5E">
              <w:br/>
            </w:r>
          </w:p>
        </w:tc>
      </w:tr>
      <w:tr w:rsidR="005D2EEA" w:rsidRPr="00B60F5E" w:rsidTr="00323D67">
        <w:trPr>
          <w:trHeight w:val="30"/>
        </w:trPr>
        <w:tc>
          <w:tcPr>
            <w:tcW w:w="369" w:type="dxa"/>
            <w:tcMar>
              <w:top w:w="15" w:type="dxa"/>
              <w:left w:w="15" w:type="dxa"/>
              <w:bottom w:w="15" w:type="dxa"/>
              <w:right w:w="15" w:type="dxa"/>
            </w:tcMar>
            <w:vAlign w:val="center"/>
          </w:tcPr>
          <w:p w:rsidR="00346EE4" w:rsidRPr="00B60F5E" w:rsidRDefault="00346EE4" w:rsidP="00044B88">
            <w:pPr>
              <w:ind w:left="20"/>
              <w:jc w:val="both"/>
            </w:pPr>
            <w:r w:rsidRPr="00B60F5E">
              <w:t>7</w:t>
            </w:r>
          </w:p>
        </w:tc>
        <w:tc>
          <w:tcPr>
            <w:tcW w:w="1941" w:type="dxa"/>
            <w:tcMar>
              <w:top w:w="15" w:type="dxa"/>
              <w:left w:w="15" w:type="dxa"/>
              <w:bottom w:w="15" w:type="dxa"/>
              <w:right w:w="15" w:type="dxa"/>
            </w:tcMar>
            <w:vAlign w:val="center"/>
          </w:tcPr>
          <w:p w:rsidR="00346EE4" w:rsidRPr="00B60F5E" w:rsidRDefault="00346EE4" w:rsidP="00044B88">
            <w:pPr>
              <w:ind w:left="20"/>
            </w:pPr>
            <w:r w:rsidRPr="00B60F5E">
              <w:t>Аренда помещений</w:t>
            </w:r>
          </w:p>
        </w:tc>
        <w:tc>
          <w:tcPr>
            <w:tcW w:w="1827" w:type="dxa"/>
            <w:tcMar>
              <w:top w:w="15" w:type="dxa"/>
              <w:left w:w="15" w:type="dxa"/>
              <w:bottom w:w="15" w:type="dxa"/>
              <w:right w:w="15" w:type="dxa"/>
            </w:tcMar>
            <w:vAlign w:val="center"/>
          </w:tcPr>
          <w:p w:rsidR="00346EE4" w:rsidRPr="00B60F5E" w:rsidRDefault="00346EE4" w:rsidP="00044B88">
            <w:pPr>
              <w:jc w:val="both"/>
            </w:pPr>
            <w:r w:rsidRPr="00B60F5E">
              <w:br/>
            </w:r>
          </w:p>
        </w:tc>
        <w:tc>
          <w:tcPr>
            <w:tcW w:w="1760" w:type="dxa"/>
            <w:tcMar>
              <w:top w:w="15" w:type="dxa"/>
              <w:left w:w="15" w:type="dxa"/>
              <w:bottom w:w="15" w:type="dxa"/>
              <w:right w:w="15" w:type="dxa"/>
            </w:tcMar>
            <w:vAlign w:val="center"/>
          </w:tcPr>
          <w:p w:rsidR="00346EE4" w:rsidRPr="00B60F5E" w:rsidRDefault="00346EE4" w:rsidP="00044B88">
            <w:pPr>
              <w:jc w:val="both"/>
            </w:pPr>
            <w:r w:rsidRPr="00B60F5E">
              <w:br/>
            </w:r>
          </w:p>
        </w:tc>
        <w:tc>
          <w:tcPr>
            <w:tcW w:w="1071" w:type="dxa"/>
            <w:tcMar>
              <w:top w:w="15" w:type="dxa"/>
              <w:left w:w="15" w:type="dxa"/>
              <w:bottom w:w="15" w:type="dxa"/>
              <w:right w:w="15" w:type="dxa"/>
            </w:tcMar>
            <w:vAlign w:val="center"/>
          </w:tcPr>
          <w:p w:rsidR="00346EE4" w:rsidRPr="00B60F5E" w:rsidRDefault="00346EE4" w:rsidP="00044B88">
            <w:pPr>
              <w:jc w:val="both"/>
            </w:pPr>
            <w:r w:rsidRPr="00B60F5E">
              <w:br/>
            </w:r>
          </w:p>
        </w:tc>
        <w:tc>
          <w:tcPr>
            <w:tcW w:w="1849" w:type="dxa"/>
            <w:tcMar>
              <w:top w:w="15" w:type="dxa"/>
              <w:left w:w="15" w:type="dxa"/>
              <w:bottom w:w="15" w:type="dxa"/>
              <w:right w:w="15" w:type="dxa"/>
            </w:tcMar>
            <w:vAlign w:val="center"/>
          </w:tcPr>
          <w:p w:rsidR="00346EE4" w:rsidRPr="00B60F5E" w:rsidRDefault="00346EE4" w:rsidP="00044B88">
            <w:pPr>
              <w:jc w:val="both"/>
            </w:pPr>
            <w:r w:rsidRPr="00B60F5E">
              <w:br/>
            </w:r>
          </w:p>
        </w:tc>
        <w:tc>
          <w:tcPr>
            <w:tcW w:w="1304" w:type="dxa"/>
            <w:tcMar>
              <w:top w:w="15" w:type="dxa"/>
              <w:left w:w="15" w:type="dxa"/>
              <w:bottom w:w="15" w:type="dxa"/>
              <w:right w:w="15" w:type="dxa"/>
            </w:tcMar>
            <w:vAlign w:val="center"/>
          </w:tcPr>
          <w:p w:rsidR="00346EE4" w:rsidRPr="00B60F5E" w:rsidRDefault="00346EE4" w:rsidP="00044B88">
            <w:pPr>
              <w:jc w:val="both"/>
            </w:pPr>
            <w:r w:rsidRPr="00B60F5E">
              <w:br/>
            </w:r>
          </w:p>
        </w:tc>
      </w:tr>
      <w:tr w:rsidR="005D2EEA" w:rsidRPr="00B60F5E" w:rsidTr="00323D67">
        <w:trPr>
          <w:trHeight w:val="30"/>
        </w:trPr>
        <w:tc>
          <w:tcPr>
            <w:tcW w:w="369" w:type="dxa"/>
            <w:tcMar>
              <w:top w:w="15" w:type="dxa"/>
              <w:left w:w="15" w:type="dxa"/>
              <w:bottom w:w="15" w:type="dxa"/>
              <w:right w:w="15" w:type="dxa"/>
            </w:tcMar>
            <w:vAlign w:val="center"/>
          </w:tcPr>
          <w:p w:rsidR="00346EE4" w:rsidRPr="00B60F5E" w:rsidRDefault="00346EE4" w:rsidP="00044B88">
            <w:pPr>
              <w:ind w:left="20"/>
              <w:jc w:val="both"/>
            </w:pPr>
            <w:r w:rsidRPr="00B60F5E">
              <w:t>8</w:t>
            </w:r>
          </w:p>
        </w:tc>
        <w:tc>
          <w:tcPr>
            <w:tcW w:w="1941" w:type="dxa"/>
            <w:tcMar>
              <w:top w:w="15" w:type="dxa"/>
              <w:left w:w="15" w:type="dxa"/>
              <w:bottom w:w="15" w:type="dxa"/>
              <w:right w:w="15" w:type="dxa"/>
            </w:tcMar>
            <w:vAlign w:val="center"/>
          </w:tcPr>
          <w:p w:rsidR="00346EE4" w:rsidRPr="00B60F5E" w:rsidRDefault="00346EE4" w:rsidP="00044B88">
            <w:pPr>
              <w:ind w:left="20"/>
            </w:pPr>
            <w:r w:rsidRPr="00B60F5E">
              <w:t>Аренда оборудования и техники</w:t>
            </w:r>
          </w:p>
        </w:tc>
        <w:tc>
          <w:tcPr>
            <w:tcW w:w="1827" w:type="dxa"/>
            <w:tcMar>
              <w:top w:w="15" w:type="dxa"/>
              <w:left w:w="15" w:type="dxa"/>
              <w:bottom w:w="15" w:type="dxa"/>
              <w:right w:w="15" w:type="dxa"/>
            </w:tcMar>
            <w:vAlign w:val="center"/>
          </w:tcPr>
          <w:p w:rsidR="00346EE4" w:rsidRPr="00B60F5E" w:rsidRDefault="00346EE4" w:rsidP="00044B88">
            <w:pPr>
              <w:jc w:val="both"/>
            </w:pPr>
            <w:r w:rsidRPr="00B60F5E">
              <w:br/>
            </w:r>
          </w:p>
        </w:tc>
        <w:tc>
          <w:tcPr>
            <w:tcW w:w="1760" w:type="dxa"/>
            <w:tcMar>
              <w:top w:w="15" w:type="dxa"/>
              <w:left w:w="15" w:type="dxa"/>
              <w:bottom w:w="15" w:type="dxa"/>
              <w:right w:w="15" w:type="dxa"/>
            </w:tcMar>
            <w:vAlign w:val="center"/>
          </w:tcPr>
          <w:p w:rsidR="00346EE4" w:rsidRPr="00B60F5E" w:rsidRDefault="00346EE4" w:rsidP="00044B88">
            <w:pPr>
              <w:jc w:val="both"/>
            </w:pPr>
            <w:r w:rsidRPr="00B60F5E">
              <w:br/>
            </w:r>
          </w:p>
        </w:tc>
        <w:tc>
          <w:tcPr>
            <w:tcW w:w="1071" w:type="dxa"/>
            <w:tcMar>
              <w:top w:w="15" w:type="dxa"/>
              <w:left w:w="15" w:type="dxa"/>
              <w:bottom w:w="15" w:type="dxa"/>
              <w:right w:w="15" w:type="dxa"/>
            </w:tcMar>
            <w:vAlign w:val="center"/>
          </w:tcPr>
          <w:p w:rsidR="00346EE4" w:rsidRPr="00B60F5E" w:rsidRDefault="00346EE4" w:rsidP="00044B88">
            <w:pPr>
              <w:jc w:val="both"/>
            </w:pPr>
            <w:r w:rsidRPr="00B60F5E">
              <w:br/>
            </w:r>
          </w:p>
        </w:tc>
        <w:tc>
          <w:tcPr>
            <w:tcW w:w="1849" w:type="dxa"/>
            <w:tcMar>
              <w:top w:w="15" w:type="dxa"/>
              <w:left w:w="15" w:type="dxa"/>
              <w:bottom w:w="15" w:type="dxa"/>
              <w:right w:w="15" w:type="dxa"/>
            </w:tcMar>
            <w:vAlign w:val="center"/>
          </w:tcPr>
          <w:p w:rsidR="00346EE4" w:rsidRPr="00B60F5E" w:rsidRDefault="00346EE4" w:rsidP="00044B88">
            <w:pPr>
              <w:jc w:val="both"/>
            </w:pPr>
            <w:r w:rsidRPr="00B60F5E">
              <w:br/>
            </w:r>
          </w:p>
        </w:tc>
        <w:tc>
          <w:tcPr>
            <w:tcW w:w="1304" w:type="dxa"/>
            <w:tcMar>
              <w:top w:w="15" w:type="dxa"/>
              <w:left w:w="15" w:type="dxa"/>
              <w:bottom w:w="15" w:type="dxa"/>
              <w:right w:w="15" w:type="dxa"/>
            </w:tcMar>
            <w:vAlign w:val="center"/>
          </w:tcPr>
          <w:p w:rsidR="00346EE4" w:rsidRPr="00B60F5E" w:rsidRDefault="00346EE4" w:rsidP="00044B88">
            <w:pPr>
              <w:jc w:val="both"/>
            </w:pPr>
            <w:r w:rsidRPr="00B60F5E">
              <w:br/>
            </w:r>
          </w:p>
        </w:tc>
      </w:tr>
      <w:tr w:rsidR="005D2EEA" w:rsidRPr="00B60F5E" w:rsidTr="00323D67">
        <w:trPr>
          <w:trHeight w:val="30"/>
        </w:trPr>
        <w:tc>
          <w:tcPr>
            <w:tcW w:w="369" w:type="dxa"/>
            <w:tcMar>
              <w:top w:w="15" w:type="dxa"/>
              <w:left w:w="15" w:type="dxa"/>
              <w:bottom w:w="15" w:type="dxa"/>
              <w:right w:w="15" w:type="dxa"/>
            </w:tcMar>
            <w:vAlign w:val="center"/>
          </w:tcPr>
          <w:p w:rsidR="00346EE4" w:rsidRPr="00B60F5E" w:rsidRDefault="00346EE4" w:rsidP="00044B88">
            <w:pPr>
              <w:ind w:left="20"/>
              <w:jc w:val="both"/>
            </w:pPr>
            <w:r w:rsidRPr="00B60F5E">
              <w:t>9</w:t>
            </w:r>
          </w:p>
        </w:tc>
        <w:tc>
          <w:tcPr>
            <w:tcW w:w="1941" w:type="dxa"/>
            <w:tcMar>
              <w:top w:w="15" w:type="dxa"/>
              <w:left w:w="15" w:type="dxa"/>
              <w:bottom w:w="15" w:type="dxa"/>
              <w:right w:w="15" w:type="dxa"/>
            </w:tcMar>
            <w:vAlign w:val="center"/>
          </w:tcPr>
          <w:p w:rsidR="00346EE4" w:rsidRPr="00B60F5E" w:rsidRDefault="00346EE4" w:rsidP="00044B88">
            <w:pPr>
              <w:ind w:left="20"/>
              <w:rPr>
                <w:lang w:val="ru-RU"/>
              </w:rPr>
            </w:pPr>
            <w:r w:rsidRPr="00B60F5E">
              <w:rPr>
                <w:lang w:val="ru-RU"/>
              </w:rPr>
              <w:t>Эксплуатационные расходы оборудования и техники, используемых для реализации исследований</w:t>
            </w:r>
          </w:p>
          <w:p w:rsidR="00F5619C" w:rsidRPr="00B60F5E" w:rsidRDefault="00F5619C" w:rsidP="00044B88">
            <w:pPr>
              <w:ind w:left="20"/>
              <w:rPr>
                <w:lang w:val="ru-RU"/>
              </w:rPr>
            </w:pPr>
          </w:p>
        </w:tc>
        <w:tc>
          <w:tcPr>
            <w:tcW w:w="1827" w:type="dxa"/>
            <w:tcMar>
              <w:top w:w="15" w:type="dxa"/>
              <w:left w:w="15" w:type="dxa"/>
              <w:bottom w:w="15" w:type="dxa"/>
              <w:right w:w="15" w:type="dxa"/>
            </w:tcMar>
            <w:vAlign w:val="center"/>
          </w:tcPr>
          <w:p w:rsidR="00346EE4" w:rsidRPr="00B60F5E" w:rsidRDefault="00346EE4" w:rsidP="00044B88">
            <w:pPr>
              <w:jc w:val="both"/>
              <w:rPr>
                <w:lang w:val="ru-RU"/>
              </w:rPr>
            </w:pPr>
            <w:r w:rsidRPr="00B60F5E">
              <w:rPr>
                <w:lang w:val="ru-RU"/>
              </w:rPr>
              <w:br/>
            </w:r>
          </w:p>
        </w:tc>
        <w:tc>
          <w:tcPr>
            <w:tcW w:w="1760" w:type="dxa"/>
            <w:tcMar>
              <w:top w:w="15" w:type="dxa"/>
              <w:left w:w="15" w:type="dxa"/>
              <w:bottom w:w="15" w:type="dxa"/>
              <w:right w:w="15" w:type="dxa"/>
            </w:tcMar>
            <w:vAlign w:val="center"/>
          </w:tcPr>
          <w:p w:rsidR="00346EE4" w:rsidRPr="00B60F5E" w:rsidRDefault="00346EE4" w:rsidP="00044B88">
            <w:pPr>
              <w:jc w:val="both"/>
              <w:rPr>
                <w:lang w:val="ru-RU"/>
              </w:rPr>
            </w:pPr>
            <w:r w:rsidRPr="00B60F5E">
              <w:rPr>
                <w:lang w:val="ru-RU"/>
              </w:rPr>
              <w:br/>
            </w:r>
          </w:p>
        </w:tc>
        <w:tc>
          <w:tcPr>
            <w:tcW w:w="1071" w:type="dxa"/>
            <w:tcMar>
              <w:top w:w="15" w:type="dxa"/>
              <w:left w:w="15" w:type="dxa"/>
              <w:bottom w:w="15" w:type="dxa"/>
              <w:right w:w="15" w:type="dxa"/>
            </w:tcMar>
            <w:vAlign w:val="center"/>
          </w:tcPr>
          <w:p w:rsidR="00346EE4" w:rsidRPr="00B60F5E" w:rsidRDefault="00346EE4" w:rsidP="00044B88">
            <w:pPr>
              <w:jc w:val="both"/>
              <w:rPr>
                <w:lang w:val="ru-RU"/>
              </w:rPr>
            </w:pPr>
            <w:r w:rsidRPr="00B60F5E">
              <w:rPr>
                <w:lang w:val="ru-RU"/>
              </w:rPr>
              <w:br/>
            </w:r>
          </w:p>
        </w:tc>
        <w:tc>
          <w:tcPr>
            <w:tcW w:w="1849" w:type="dxa"/>
            <w:tcMar>
              <w:top w:w="15" w:type="dxa"/>
              <w:left w:w="15" w:type="dxa"/>
              <w:bottom w:w="15" w:type="dxa"/>
              <w:right w:w="15" w:type="dxa"/>
            </w:tcMar>
            <w:vAlign w:val="center"/>
          </w:tcPr>
          <w:p w:rsidR="00346EE4" w:rsidRPr="00B60F5E" w:rsidRDefault="00346EE4" w:rsidP="00044B88">
            <w:pPr>
              <w:jc w:val="both"/>
              <w:rPr>
                <w:lang w:val="ru-RU"/>
              </w:rPr>
            </w:pPr>
            <w:r w:rsidRPr="00B60F5E">
              <w:rPr>
                <w:lang w:val="ru-RU"/>
              </w:rPr>
              <w:br/>
            </w:r>
          </w:p>
        </w:tc>
        <w:tc>
          <w:tcPr>
            <w:tcW w:w="1304" w:type="dxa"/>
            <w:tcMar>
              <w:top w:w="15" w:type="dxa"/>
              <w:left w:w="15" w:type="dxa"/>
              <w:bottom w:w="15" w:type="dxa"/>
              <w:right w:w="15" w:type="dxa"/>
            </w:tcMar>
            <w:vAlign w:val="center"/>
          </w:tcPr>
          <w:p w:rsidR="00346EE4" w:rsidRPr="00B60F5E" w:rsidRDefault="00346EE4" w:rsidP="00044B88">
            <w:pPr>
              <w:jc w:val="both"/>
              <w:rPr>
                <w:lang w:val="ru-RU"/>
              </w:rPr>
            </w:pPr>
            <w:r w:rsidRPr="00B60F5E">
              <w:rPr>
                <w:lang w:val="ru-RU"/>
              </w:rPr>
              <w:br/>
            </w:r>
          </w:p>
        </w:tc>
      </w:tr>
      <w:tr w:rsidR="005D2EEA" w:rsidRPr="00B60F5E" w:rsidTr="00323D67">
        <w:trPr>
          <w:trHeight w:val="30"/>
        </w:trPr>
        <w:tc>
          <w:tcPr>
            <w:tcW w:w="369" w:type="dxa"/>
            <w:tcMar>
              <w:top w:w="15" w:type="dxa"/>
              <w:left w:w="15" w:type="dxa"/>
              <w:bottom w:w="15" w:type="dxa"/>
              <w:right w:w="15" w:type="dxa"/>
            </w:tcMar>
            <w:vAlign w:val="center"/>
          </w:tcPr>
          <w:p w:rsidR="00346EE4" w:rsidRPr="00B60F5E" w:rsidRDefault="00346EE4" w:rsidP="00044B88">
            <w:pPr>
              <w:ind w:left="20"/>
              <w:jc w:val="both"/>
            </w:pPr>
            <w:r w:rsidRPr="00B60F5E">
              <w:t>10</w:t>
            </w:r>
          </w:p>
        </w:tc>
        <w:tc>
          <w:tcPr>
            <w:tcW w:w="1941" w:type="dxa"/>
            <w:tcMar>
              <w:top w:w="15" w:type="dxa"/>
              <w:left w:w="15" w:type="dxa"/>
              <w:bottom w:w="15" w:type="dxa"/>
              <w:right w:w="15" w:type="dxa"/>
            </w:tcMar>
            <w:vAlign w:val="center"/>
          </w:tcPr>
          <w:p w:rsidR="00346EE4" w:rsidRPr="00B60F5E" w:rsidRDefault="00346EE4" w:rsidP="00044B88">
            <w:pPr>
              <w:ind w:left="20"/>
              <w:rPr>
                <w:lang w:val="ru-RU"/>
              </w:rPr>
            </w:pPr>
            <w:r w:rsidRPr="00B60F5E">
              <w:rPr>
                <w:lang w:val="ru-RU"/>
              </w:rPr>
              <w:t xml:space="preserve">Налоги и другие обязательные </w:t>
            </w:r>
            <w:r w:rsidRPr="00B60F5E">
              <w:rPr>
                <w:lang w:val="ru-RU"/>
              </w:rPr>
              <w:lastRenderedPageBreak/>
              <w:t>платежи в бюджет</w:t>
            </w:r>
          </w:p>
        </w:tc>
        <w:tc>
          <w:tcPr>
            <w:tcW w:w="1827" w:type="dxa"/>
            <w:tcMar>
              <w:top w:w="15" w:type="dxa"/>
              <w:left w:w="15" w:type="dxa"/>
              <w:bottom w:w="15" w:type="dxa"/>
              <w:right w:w="15" w:type="dxa"/>
            </w:tcMar>
            <w:vAlign w:val="center"/>
          </w:tcPr>
          <w:p w:rsidR="00346EE4" w:rsidRPr="00B60F5E" w:rsidRDefault="00346EE4" w:rsidP="00044B88">
            <w:pPr>
              <w:jc w:val="both"/>
              <w:rPr>
                <w:lang w:val="ru-RU"/>
              </w:rPr>
            </w:pPr>
            <w:r w:rsidRPr="00B60F5E">
              <w:rPr>
                <w:lang w:val="ru-RU"/>
              </w:rPr>
              <w:lastRenderedPageBreak/>
              <w:br/>
            </w:r>
          </w:p>
        </w:tc>
        <w:tc>
          <w:tcPr>
            <w:tcW w:w="1760" w:type="dxa"/>
            <w:tcMar>
              <w:top w:w="15" w:type="dxa"/>
              <w:left w:w="15" w:type="dxa"/>
              <w:bottom w:w="15" w:type="dxa"/>
              <w:right w:w="15" w:type="dxa"/>
            </w:tcMar>
            <w:vAlign w:val="center"/>
          </w:tcPr>
          <w:p w:rsidR="00346EE4" w:rsidRPr="00B60F5E" w:rsidRDefault="00346EE4" w:rsidP="00044B88">
            <w:pPr>
              <w:jc w:val="both"/>
              <w:rPr>
                <w:lang w:val="ru-RU"/>
              </w:rPr>
            </w:pPr>
            <w:r w:rsidRPr="00B60F5E">
              <w:rPr>
                <w:lang w:val="ru-RU"/>
              </w:rPr>
              <w:br/>
            </w:r>
          </w:p>
        </w:tc>
        <w:tc>
          <w:tcPr>
            <w:tcW w:w="1071" w:type="dxa"/>
            <w:tcMar>
              <w:top w:w="15" w:type="dxa"/>
              <w:left w:w="15" w:type="dxa"/>
              <w:bottom w:w="15" w:type="dxa"/>
              <w:right w:w="15" w:type="dxa"/>
            </w:tcMar>
            <w:vAlign w:val="center"/>
          </w:tcPr>
          <w:p w:rsidR="00346EE4" w:rsidRPr="00B60F5E" w:rsidRDefault="00346EE4" w:rsidP="00044B88">
            <w:pPr>
              <w:jc w:val="both"/>
              <w:rPr>
                <w:lang w:val="ru-RU"/>
              </w:rPr>
            </w:pPr>
            <w:r w:rsidRPr="00B60F5E">
              <w:rPr>
                <w:lang w:val="ru-RU"/>
              </w:rPr>
              <w:br/>
            </w:r>
          </w:p>
        </w:tc>
        <w:tc>
          <w:tcPr>
            <w:tcW w:w="1849" w:type="dxa"/>
            <w:tcMar>
              <w:top w:w="15" w:type="dxa"/>
              <w:left w:w="15" w:type="dxa"/>
              <w:bottom w:w="15" w:type="dxa"/>
              <w:right w:w="15" w:type="dxa"/>
            </w:tcMar>
            <w:vAlign w:val="center"/>
          </w:tcPr>
          <w:p w:rsidR="00346EE4" w:rsidRPr="00B60F5E" w:rsidRDefault="00346EE4" w:rsidP="00044B88">
            <w:pPr>
              <w:jc w:val="both"/>
              <w:rPr>
                <w:lang w:val="ru-RU"/>
              </w:rPr>
            </w:pPr>
            <w:r w:rsidRPr="00B60F5E">
              <w:rPr>
                <w:lang w:val="ru-RU"/>
              </w:rPr>
              <w:br/>
            </w:r>
          </w:p>
        </w:tc>
        <w:tc>
          <w:tcPr>
            <w:tcW w:w="1304" w:type="dxa"/>
            <w:tcMar>
              <w:top w:w="15" w:type="dxa"/>
              <w:left w:w="15" w:type="dxa"/>
              <w:bottom w:w="15" w:type="dxa"/>
              <w:right w:w="15" w:type="dxa"/>
            </w:tcMar>
            <w:vAlign w:val="center"/>
          </w:tcPr>
          <w:p w:rsidR="00346EE4" w:rsidRPr="00B60F5E" w:rsidRDefault="00346EE4" w:rsidP="00044B88">
            <w:pPr>
              <w:jc w:val="both"/>
              <w:rPr>
                <w:lang w:val="ru-RU"/>
              </w:rPr>
            </w:pPr>
            <w:r w:rsidRPr="00B60F5E">
              <w:rPr>
                <w:lang w:val="ru-RU"/>
              </w:rPr>
              <w:br/>
            </w:r>
          </w:p>
        </w:tc>
      </w:tr>
      <w:tr w:rsidR="005D2EEA" w:rsidRPr="00B60F5E" w:rsidTr="00323D67">
        <w:trPr>
          <w:trHeight w:val="30"/>
        </w:trPr>
        <w:tc>
          <w:tcPr>
            <w:tcW w:w="369" w:type="dxa"/>
            <w:tcMar>
              <w:top w:w="15" w:type="dxa"/>
              <w:left w:w="15" w:type="dxa"/>
              <w:bottom w:w="15" w:type="dxa"/>
              <w:right w:w="15" w:type="dxa"/>
            </w:tcMar>
            <w:vAlign w:val="center"/>
          </w:tcPr>
          <w:p w:rsidR="00346EE4" w:rsidRPr="00B60F5E" w:rsidRDefault="00346EE4" w:rsidP="00044B88">
            <w:pPr>
              <w:jc w:val="center"/>
              <w:rPr>
                <w:lang w:val="ru-RU"/>
              </w:rPr>
            </w:pPr>
            <w:r w:rsidRPr="00B60F5E">
              <w:rPr>
                <w:lang w:val="ru-RU"/>
              </w:rPr>
              <w:lastRenderedPageBreak/>
              <w:br/>
            </w:r>
          </w:p>
        </w:tc>
        <w:tc>
          <w:tcPr>
            <w:tcW w:w="1941" w:type="dxa"/>
            <w:tcMar>
              <w:top w:w="15" w:type="dxa"/>
              <w:left w:w="15" w:type="dxa"/>
              <w:bottom w:w="15" w:type="dxa"/>
              <w:right w:w="15" w:type="dxa"/>
            </w:tcMar>
            <w:vAlign w:val="center"/>
          </w:tcPr>
          <w:p w:rsidR="00346EE4" w:rsidRPr="00B60F5E" w:rsidRDefault="00346EE4" w:rsidP="00044B88">
            <w:pPr>
              <w:ind w:left="20"/>
              <w:jc w:val="center"/>
            </w:pPr>
            <w:r w:rsidRPr="00B60F5E">
              <w:t>ИТОГО</w:t>
            </w:r>
          </w:p>
        </w:tc>
        <w:tc>
          <w:tcPr>
            <w:tcW w:w="1827" w:type="dxa"/>
            <w:tcMar>
              <w:top w:w="15" w:type="dxa"/>
              <w:left w:w="15" w:type="dxa"/>
              <w:bottom w:w="15" w:type="dxa"/>
              <w:right w:w="15" w:type="dxa"/>
            </w:tcMar>
            <w:vAlign w:val="center"/>
          </w:tcPr>
          <w:p w:rsidR="00346EE4" w:rsidRPr="00B60F5E" w:rsidRDefault="00346EE4" w:rsidP="00044B88">
            <w:pPr>
              <w:ind w:left="20"/>
              <w:jc w:val="center"/>
            </w:pPr>
            <w:r w:rsidRPr="00B60F5E">
              <w:t>Всего</w:t>
            </w:r>
          </w:p>
        </w:tc>
        <w:tc>
          <w:tcPr>
            <w:tcW w:w="1760" w:type="dxa"/>
            <w:tcMar>
              <w:top w:w="15" w:type="dxa"/>
              <w:left w:w="15" w:type="dxa"/>
              <w:bottom w:w="15" w:type="dxa"/>
              <w:right w:w="15" w:type="dxa"/>
            </w:tcMar>
            <w:vAlign w:val="center"/>
          </w:tcPr>
          <w:p w:rsidR="00346EE4" w:rsidRPr="00B60F5E" w:rsidRDefault="00346EE4" w:rsidP="00044B88">
            <w:pPr>
              <w:ind w:left="20"/>
              <w:jc w:val="center"/>
            </w:pPr>
            <w:r w:rsidRPr="00B60F5E">
              <w:t>Всего</w:t>
            </w:r>
          </w:p>
        </w:tc>
        <w:tc>
          <w:tcPr>
            <w:tcW w:w="1071" w:type="dxa"/>
            <w:tcMar>
              <w:top w:w="15" w:type="dxa"/>
              <w:left w:w="15" w:type="dxa"/>
              <w:bottom w:w="15" w:type="dxa"/>
              <w:right w:w="15" w:type="dxa"/>
            </w:tcMar>
            <w:vAlign w:val="center"/>
          </w:tcPr>
          <w:p w:rsidR="00346EE4" w:rsidRPr="00B60F5E" w:rsidRDefault="00346EE4" w:rsidP="00044B88">
            <w:pPr>
              <w:ind w:left="20"/>
              <w:jc w:val="center"/>
            </w:pPr>
            <w:r w:rsidRPr="00B60F5E">
              <w:t>Всего</w:t>
            </w:r>
          </w:p>
        </w:tc>
        <w:tc>
          <w:tcPr>
            <w:tcW w:w="1849" w:type="dxa"/>
            <w:tcMar>
              <w:top w:w="15" w:type="dxa"/>
              <w:left w:w="15" w:type="dxa"/>
              <w:bottom w:w="15" w:type="dxa"/>
              <w:right w:w="15" w:type="dxa"/>
            </w:tcMar>
            <w:vAlign w:val="center"/>
          </w:tcPr>
          <w:p w:rsidR="00346EE4" w:rsidRPr="00B60F5E" w:rsidRDefault="00346EE4" w:rsidP="00044B88">
            <w:pPr>
              <w:jc w:val="center"/>
            </w:pPr>
            <w:r w:rsidRPr="00B60F5E">
              <w:br/>
            </w:r>
          </w:p>
        </w:tc>
        <w:tc>
          <w:tcPr>
            <w:tcW w:w="1304" w:type="dxa"/>
            <w:tcMar>
              <w:top w:w="15" w:type="dxa"/>
              <w:left w:w="15" w:type="dxa"/>
              <w:bottom w:w="15" w:type="dxa"/>
              <w:right w:w="15" w:type="dxa"/>
            </w:tcMar>
            <w:vAlign w:val="center"/>
          </w:tcPr>
          <w:p w:rsidR="00346EE4" w:rsidRPr="00B60F5E" w:rsidRDefault="00346EE4" w:rsidP="00044B88">
            <w:pPr>
              <w:jc w:val="center"/>
            </w:pPr>
            <w:r w:rsidRPr="00B60F5E">
              <w:br/>
            </w:r>
          </w:p>
        </w:tc>
      </w:tr>
    </w:tbl>
    <w:p w:rsidR="00346EE4" w:rsidRPr="00B60F5E" w:rsidRDefault="00346EE4" w:rsidP="00044B88">
      <w:pPr>
        <w:jc w:val="both"/>
        <w:rPr>
          <w:lang w:val="ru-RU"/>
        </w:rPr>
      </w:pPr>
    </w:p>
    <w:p w:rsidR="00346EE4" w:rsidRPr="00B60F5E" w:rsidRDefault="00346EE4" w:rsidP="00044B88">
      <w:pPr>
        <w:jc w:val="both"/>
        <w:rPr>
          <w:lang w:val="ru-RU"/>
        </w:rPr>
      </w:pPr>
      <w:r w:rsidRPr="00B60F5E">
        <w:rPr>
          <w:lang w:val="ru-RU"/>
        </w:rPr>
        <w:t>Примечание:</w:t>
      </w:r>
      <w:r w:rsidRPr="00B60F5E">
        <w:rPr>
          <w:lang w:val="ru-RU"/>
        </w:rPr>
        <w:br/>
        <w:t xml:space="preserve">1) отчет по каждому </w:t>
      </w:r>
      <w:r w:rsidR="00724C2B" w:rsidRPr="00B60F5E">
        <w:rPr>
          <w:lang w:val="ru-RU"/>
        </w:rPr>
        <w:t>программу</w:t>
      </w:r>
      <w:r w:rsidRPr="00B60F5E">
        <w:rPr>
          <w:lang w:val="ru-RU"/>
        </w:rPr>
        <w:t xml:space="preserve"> и программе заполняется отдельно;</w:t>
      </w:r>
    </w:p>
    <w:p w:rsidR="00346EE4" w:rsidRPr="00B60F5E" w:rsidRDefault="00346EE4" w:rsidP="00044B88">
      <w:pPr>
        <w:jc w:val="both"/>
        <w:rPr>
          <w:lang w:val="ru-RU"/>
        </w:rPr>
      </w:pPr>
      <w:r w:rsidRPr="00B60F5E">
        <w:rPr>
          <w:lang w:val="ru-RU"/>
        </w:rPr>
        <w:t>2) за достоверность представленных сведений исполнитель несет ответственность в установленном законодательством порядке.</w:t>
      </w:r>
    </w:p>
    <w:p w:rsidR="00346EE4" w:rsidRPr="00B60F5E" w:rsidRDefault="00346EE4" w:rsidP="00044B88">
      <w:pPr>
        <w:jc w:val="both"/>
        <w:rPr>
          <w:lang w:val="ru-RU"/>
        </w:rPr>
      </w:pPr>
    </w:p>
    <w:p w:rsidR="00346EE4" w:rsidRPr="00B60F5E" w:rsidRDefault="00346EE4" w:rsidP="00044B88">
      <w:pPr>
        <w:jc w:val="both"/>
        <w:rPr>
          <w:lang w:val="ru-RU"/>
        </w:rPr>
      </w:pPr>
      <w:r w:rsidRPr="00B60F5E">
        <w:rPr>
          <w:lang w:val="ru-RU"/>
        </w:rPr>
        <w:t>Руководитель организации</w:t>
      </w:r>
      <w:r w:rsidRPr="00B60F5E">
        <w:t> </w:t>
      </w:r>
      <w:r w:rsidRPr="00B60F5E">
        <w:rPr>
          <w:lang w:val="ru-RU"/>
        </w:rPr>
        <w:t xml:space="preserve"> ___________________</w:t>
      </w:r>
      <w:r w:rsidRPr="00B60F5E">
        <w:t>  </w:t>
      </w:r>
      <w:r w:rsidRPr="00B60F5E">
        <w:rPr>
          <w:lang w:val="ru-RU"/>
        </w:rPr>
        <w:t xml:space="preserve"> ___________________</w:t>
      </w:r>
    </w:p>
    <w:p w:rsidR="00526B00" w:rsidRPr="00B60F5E" w:rsidRDefault="00346EE4" w:rsidP="00044B88">
      <w:pPr>
        <w:ind w:left="3540" w:firstLine="708"/>
        <w:jc w:val="both"/>
        <w:rPr>
          <w:lang w:val="ru-RU"/>
        </w:rPr>
      </w:pPr>
      <w:r w:rsidRPr="00B60F5E">
        <w:rPr>
          <w:lang w:val="ru-RU"/>
        </w:rPr>
        <w:t xml:space="preserve">(подпись) </w:t>
      </w:r>
    </w:p>
    <w:p w:rsidR="00346EE4" w:rsidRPr="00B60F5E" w:rsidRDefault="00526B00" w:rsidP="00044B88">
      <w:pPr>
        <w:ind w:left="3540" w:firstLine="708"/>
        <w:jc w:val="both"/>
        <w:rPr>
          <w:lang w:val="ru-RU"/>
        </w:rPr>
      </w:pPr>
      <w:r w:rsidRPr="00B60F5E">
        <w:rPr>
          <w:lang w:val="ru-RU"/>
        </w:rPr>
        <w:t>М.П.</w:t>
      </w:r>
      <w:r w:rsidR="00346EE4" w:rsidRPr="00B60F5E">
        <w:t> </w:t>
      </w:r>
      <w:r w:rsidR="00346EE4" w:rsidRPr="00B60F5E">
        <w:rPr>
          <w:lang w:val="ru-RU"/>
        </w:rPr>
        <w:t xml:space="preserve"> Ф.И.О. (при его наличии)</w:t>
      </w:r>
    </w:p>
    <w:p w:rsidR="00346EE4" w:rsidRPr="00B60F5E" w:rsidRDefault="00346EE4" w:rsidP="00044B88">
      <w:pPr>
        <w:jc w:val="both"/>
        <w:rPr>
          <w:lang w:val="ru-RU"/>
        </w:rPr>
      </w:pPr>
      <w:r w:rsidRPr="00B60F5E">
        <w:rPr>
          <w:lang w:val="ru-RU"/>
        </w:rPr>
        <w:t>Руководитель научно</w:t>
      </w:r>
      <w:r w:rsidR="00686152" w:rsidRPr="00B60F5E">
        <w:rPr>
          <w:lang w:val="ru-RU"/>
        </w:rPr>
        <w:t>й программы</w:t>
      </w:r>
      <w:r w:rsidRPr="00B60F5E">
        <w:t> </w:t>
      </w:r>
      <w:r w:rsidRPr="00B60F5E">
        <w:rPr>
          <w:lang w:val="ru-RU"/>
        </w:rPr>
        <w:t xml:space="preserve"> ___________________</w:t>
      </w:r>
      <w:r w:rsidRPr="00B60F5E">
        <w:t>  </w:t>
      </w:r>
      <w:r w:rsidRPr="00B60F5E">
        <w:rPr>
          <w:lang w:val="ru-RU"/>
        </w:rPr>
        <w:t xml:space="preserve"> _____________</w:t>
      </w:r>
    </w:p>
    <w:p w:rsidR="00346EE4" w:rsidRPr="00B60F5E" w:rsidRDefault="00346EE4" w:rsidP="00044B88">
      <w:pPr>
        <w:ind w:left="4956" w:firstLine="708"/>
        <w:jc w:val="both"/>
        <w:rPr>
          <w:lang w:val="ru-RU"/>
        </w:rPr>
      </w:pPr>
      <w:r w:rsidRPr="00B60F5E">
        <w:rPr>
          <w:lang w:val="ru-RU"/>
        </w:rPr>
        <w:t xml:space="preserve">(подпись) </w:t>
      </w:r>
      <w:r w:rsidRPr="00B60F5E">
        <w:t>  </w:t>
      </w:r>
      <w:r w:rsidRPr="00B60F5E">
        <w:rPr>
          <w:lang w:val="ru-RU"/>
        </w:rPr>
        <w:t xml:space="preserve"> Ф.И.О. (при его наличии)</w:t>
      </w:r>
    </w:p>
    <w:p w:rsidR="00346EE4" w:rsidRPr="00B60F5E" w:rsidRDefault="00346EE4" w:rsidP="00044B88">
      <w:pPr>
        <w:jc w:val="both"/>
        <w:rPr>
          <w:lang w:val="ru-RU"/>
        </w:rPr>
      </w:pPr>
      <w:r w:rsidRPr="00B60F5E">
        <w:rPr>
          <w:lang w:val="ru-RU"/>
        </w:rPr>
        <w:t>Бухгалтер-экономист</w:t>
      </w:r>
      <w:r w:rsidRPr="00B60F5E">
        <w:t>  </w:t>
      </w:r>
      <w:r w:rsidRPr="00B60F5E">
        <w:rPr>
          <w:lang w:val="ru-RU"/>
        </w:rPr>
        <w:t xml:space="preserve"> ___________________</w:t>
      </w:r>
      <w:r w:rsidRPr="00B60F5E">
        <w:t>  </w:t>
      </w:r>
      <w:r w:rsidRPr="00B60F5E">
        <w:rPr>
          <w:lang w:val="ru-RU"/>
        </w:rPr>
        <w:t xml:space="preserve"> ___________________</w:t>
      </w:r>
    </w:p>
    <w:p w:rsidR="00346EE4" w:rsidRPr="008C31FF" w:rsidRDefault="00346EE4" w:rsidP="00044B88">
      <w:pPr>
        <w:ind w:left="3540" w:firstLine="708"/>
        <w:jc w:val="both"/>
        <w:rPr>
          <w:lang w:val="ru-RU"/>
        </w:rPr>
      </w:pPr>
      <w:r w:rsidRPr="00B60F5E">
        <w:rPr>
          <w:lang w:val="ru-RU"/>
        </w:rPr>
        <w:t>(подпись)</w:t>
      </w:r>
      <w:r w:rsidRPr="00B60F5E">
        <w:t>   </w:t>
      </w:r>
      <w:r w:rsidRPr="00B60F5E">
        <w:rPr>
          <w:lang w:val="ru-RU"/>
        </w:rPr>
        <w:t xml:space="preserve"> Ф.И.О. (при его наличии)</w:t>
      </w:r>
    </w:p>
    <w:p w:rsidR="00346EE4" w:rsidRPr="008C31FF" w:rsidRDefault="00346EE4" w:rsidP="00044B88">
      <w:pPr>
        <w:tabs>
          <w:tab w:val="left" w:pos="993"/>
        </w:tabs>
        <w:jc w:val="both"/>
        <w:rPr>
          <w:lang w:val="ru-RU"/>
        </w:rPr>
      </w:pPr>
    </w:p>
    <w:p w:rsidR="00A252F3" w:rsidRPr="008C31FF" w:rsidRDefault="00A252F3" w:rsidP="00044B88">
      <w:pPr>
        <w:pStyle w:val="a4"/>
        <w:spacing w:before="0" w:after="0"/>
        <w:rPr>
          <w:b/>
        </w:rPr>
      </w:pPr>
    </w:p>
    <w:sectPr w:rsidR="00A252F3" w:rsidRPr="008C31FF" w:rsidSect="00CA043E">
      <w:headerReference w:type="default" r:id="rId14"/>
      <w:footnotePr>
        <w:pos w:val="beneathText"/>
      </w:footnotePr>
      <w:pgSz w:w="11905" w:h="16837"/>
      <w:pgMar w:top="1134" w:right="567" w:bottom="1134" w:left="1134" w:header="720" w:footer="403"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7573" w:rsidRDefault="00DA7573">
      <w:r>
        <w:separator/>
      </w:r>
    </w:p>
  </w:endnote>
  <w:endnote w:type="continuationSeparator" w:id="1">
    <w:p w:rsidR="00DA7573" w:rsidRDefault="00DA757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Pro-SemiboldIt">
    <w:altName w:val="Times New Roman"/>
    <w:panose1 w:val="00000000000000000000"/>
    <w:charset w:val="00"/>
    <w:family w:val="roman"/>
    <w:notTrueType/>
    <w:pitch w:val="default"/>
    <w:sig w:usb0="00000000" w:usb1="00000000" w:usb2="00000000" w:usb3="00000000" w:csb0="00000000" w:csb1="00000000"/>
  </w:font>
  <w:font w:name="Henderson BCG Serif">
    <w:altName w:val="Constantia"/>
    <w:charset w:val="00"/>
    <w:family w:val="roman"/>
    <w:pitch w:val="variable"/>
    <w:sig w:usb0="00000001" w:usb1="D000E06B" w:usb2="00000000" w:usb3="00000000" w:csb0="00000093" w:csb1="00000000"/>
  </w:font>
  <w:font w:name="Helvetica Neue">
    <w:altName w:val="Arial"/>
    <w:charset w:val="00"/>
    <w:family w:val="roman"/>
    <w:pitch w:val="default"/>
    <w:sig w:usb0="00000000" w:usb1="00000000" w:usb2="00000000" w:usb3="00000000" w:csb0="00000000" w:csb1="00000000"/>
  </w:font>
  <w:font w:name="TimesNewRoman">
    <w:altName w:val="Yu Gothic"/>
    <w:panose1 w:val="00000000000000000000"/>
    <w:charset w:val="80"/>
    <w:family w:val="auto"/>
    <w:notTrueType/>
    <w:pitch w:val="default"/>
    <w:sig w:usb0="00000203" w:usb1="09070000" w:usb2="00000010" w:usb3="00000000" w:csb0="000A0005" w:csb1="00000000"/>
  </w:font>
  <w:font w:name="TimesNewRomanPSMT">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7573" w:rsidRDefault="00DA7573">
      <w:r>
        <w:separator/>
      </w:r>
    </w:p>
  </w:footnote>
  <w:footnote w:type="continuationSeparator" w:id="1">
    <w:p w:rsidR="00DA7573" w:rsidRDefault="00DA757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43" w:rsidRDefault="00A62F41">
    <w:pPr>
      <w:pStyle w:val="ae"/>
      <w:jc w:val="center"/>
    </w:pPr>
    <w:r>
      <w:fldChar w:fldCharType="begin"/>
    </w:r>
    <w:r w:rsidR="00507243">
      <w:instrText>PAGE   \* MERGEFORMAT</w:instrText>
    </w:r>
    <w:r>
      <w:fldChar w:fldCharType="separate"/>
    </w:r>
    <w:r w:rsidR="00C44906" w:rsidRPr="00C44906">
      <w:rPr>
        <w:noProof/>
        <w:lang w:val="ru-RU"/>
      </w:rPr>
      <w:t>56</w:t>
    </w:r>
    <w: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7F284F"/>
    <w:multiLevelType w:val="hybridMultilevel"/>
    <w:tmpl w:val="511C03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182145B"/>
    <w:multiLevelType w:val="hybridMultilevel"/>
    <w:tmpl w:val="2C6EF93A"/>
    <w:lvl w:ilvl="0" w:tplc="A72A7EA8">
      <w:start w:val="2"/>
      <w:numFmt w:val="bullet"/>
      <w:lvlText w:val="-"/>
      <w:lvlJc w:val="left"/>
      <w:pPr>
        <w:ind w:left="720" w:hanging="360"/>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3F92036"/>
    <w:multiLevelType w:val="hybridMultilevel"/>
    <w:tmpl w:val="5A0023E4"/>
    <w:lvl w:ilvl="0" w:tplc="24764610">
      <w:start w:val="2"/>
      <w:numFmt w:val="bullet"/>
      <w:lvlText w:val="-"/>
      <w:lvlJc w:val="left"/>
      <w:pPr>
        <w:tabs>
          <w:tab w:val="num" w:pos="723"/>
        </w:tabs>
        <w:ind w:left="723" w:hanging="360"/>
      </w:pPr>
      <w:rPr>
        <w:rFonts w:ascii="Times New Roman" w:eastAsia="Times New Roman" w:hAnsi="Times New Roman" w:cs="Times New Roman" w:hint="default"/>
      </w:rPr>
    </w:lvl>
    <w:lvl w:ilvl="1" w:tplc="04190003">
      <w:start w:val="1"/>
      <w:numFmt w:val="bullet"/>
      <w:lvlText w:val="o"/>
      <w:lvlJc w:val="left"/>
      <w:pPr>
        <w:tabs>
          <w:tab w:val="num" w:pos="1443"/>
        </w:tabs>
        <w:ind w:left="1443" w:hanging="360"/>
      </w:pPr>
      <w:rPr>
        <w:rFonts w:ascii="Courier New" w:hAnsi="Courier New" w:cs="Courier New" w:hint="default"/>
      </w:rPr>
    </w:lvl>
    <w:lvl w:ilvl="2" w:tplc="04190005" w:tentative="1">
      <w:start w:val="1"/>
      <w:numFmt w:val="bullet"/>
      <w:lvlText w:val=""/>
      <w:lvlJc w:val="left"/>
      <w:pPr>
        <w:tabs>
          <w:tab w:val="num" w:pos="2163"/>
        </w:tabs>
        <w:ind w:left="2163" w:hanging="360"/>
      </w:pPr>
      <w:rPr>
        <w:rFonts w:ascii="Wingdings" w:hAnsi="Wingdings" w:hint="default"/>
      </w:rPr>
    </w:lvl>
    <w:lvl w:ilvl="3" w:tplc="04190001" w:tentative="1">
      <w:start w:val="1"/>
      <w:numFmt w:val="bullet"/>
      <w:lvlText w:val=""/>
      <w:lvlJc w:val="left"/>
      <w:pPr>
        <w:tabs>
          <w:tab w:val="num" w:pos="2883"/>
        </w:tabs>
        <w:ind w:left="2883" w:hanging="360"/>
      </w:pPr>
      <w:rPr>
        <w:rFonts w:ascii="Symbol" w:hAnsi="Symbol" w:hint="default"/>
      </w:rPr>
    </w:lvl>
    <w:lvl w:ilvl="4" w:tplc="04190003" w:tentative="1">
      <w:start w:val="1"/>
      <w:numFmt w:val="bullet"/>
      <w:lvlText w:val="o"/>
      <w:lvlJc w:val="left"/>
      <w:pPr>
        <w:tabs>
          <w:tab w:val="num" w:pos="3603"/>
        </w:tabs>
        <w:ind w:left="3603" w:hanging="360"/>
      </w:pPr>
      <w:rPr>
        <w:rFonts w:ascii="Courier New" w:hAnsi="Courier New" w:cs="Courier New" w:hint="default"/>
      </w:rPr>
    </w:lvl>
    <w:lvl w:ilvl="5" w:tplc="04190005" w:tentative="1">
      <w:start w:val="1"/>
      <w:numFmt w:val="bullet"/>
      <w:lvlText w:val=""/>
      <w:lvlJc w:val="left"/>
      <w:pPr>
        <w:tabs>
          <w:tab w:val="num" w:pos="4323"/>
        </w:tabs>
        <w:ind w:left="4323" w:hanging="360"/>
      </w:pPr>
      <w:rPr>
        <w:rFonts w:ascii="Wingdings" w:hAnsi="Wingdings" w:hint="default"/>
      </w:rPr>
    </w:lvl>
    <w:lvl w:ilvl="6" w:tplc="04190001" w:tentative="1">
      <w:start w:val="1"/>
      <w:numFmt w:val="bullet"/>
      <w:lvlText w:val=""/>
      <w:lvlJc w:val="left"/>
      <w:pPr>
        <w:tabs>
          <w:tab w:val="num" w:pos="5043"/>
        </w:tabs>
        <w:ind w:left="5043" w:hanging="360"/>
      </w:pPr>
      <w:rPr>
        <w:rFonts w:ascii="Symbol" w:hAnsi="Symbol" w:hint="default"/>
      </w:rPr>
    </w:lvl>
    <w:lvl w:ilvl="7" w:tplc="04190003" w:tentative="1">
      <w:start w:val="1"/>
      <w:numFmt w:val="bullet"/>
      <w:lvlText w:val="o"/>
      <w:lvlJc w:val="left"/>
      <w:pPr>
        <w:tabs>
          <w:tab w:val="num" w:pos="5763"/>
        </w:tabs>
        <w:ind w:left="5763" w:hanging="360"/>
      </w:pPr>
      <w:rPr>
        <w:rFonts w:ascii="Courier New" w:hAnsi="Courier New" w:cs="Courier New" w:hint="default"/>
      </w:rPr>
    </w:lvl>
    <w:lvl w:ilvl="8" w:tplc="04190005" w:tentative="1">
      <w:start w:val="1"/>
      <w:numFmt w:val="bullet"/>
      <w:lvlText w:val=""/>
      <w:lvlJc w:val="left"/>
      <w:pPr>
        <w:tabs>
          <w:tab w:val="num" w:pos="6483"/>
        </w:tabs>
        <w:ind w:left="6483" w:hanging="360"/>
      </w:pPr>
      <w:rPr>
        <w:rFonts w:ascii="Wingdings" w:hAnsi="Wingdings" w:hint="default"/>
      </w:rPr>
    </w:lvl>
  </w:abstractNum>
  <w:abstractNum w:abstractNumId="4">
    <w:nsid w:val="086000CA"/>
    <w:multiLevelType w:val="multilevel"/>
    <w:tmpl w:val="F3AEEA72"/>
    <w:lvl w:ilvl="0">
      <w:start w:val="2"/>
      <w:numFmt w:val="decimal"/>
      <w:lvlText w:val="%1."/>
      <w:lvlJc w:val="left"/>
      <w:pPr>
        <w:ind w:left="720" w:hanging="720"/>
      </w:pPr>
      <w:rPr>
        <w:rFonts w:hint="default"/>
      </w:rPr>
    </w:lvl>
    <w:lvl w:ilvl="1">
      <w:start w:val="1"/>
      <w:numFmt w:val="decimal"/>
      <w:lvlText w:val="%1.%2."/>
      <w:lvlJc w:val="left"/>
      <w:pPr>
        <w:ind w:left="1127" w:hanging="720"/>
      </w:pPr>
      <w:rPr>
        <w:rFonts w:hint="default"/>
      </w:rPr>
    </w:lvl>
    <w:lvl w:ilvl="2">
      <w:start w:val="1"/>
      <w:numFmt w:val="decimal"/>
      <w:lvlText w:val="%1.%2.%3."/>
      <w:lvlJc w:val="left"/>
      <w:pPr>
        <w:ind w:left="1534" w:hanging="720"/>
      </w:pPr>
      <w:rPr>
        <w:rFonts w:hint="default"/>
      </w:rPr>
    </w:lvl>
    <w:lvl w:ilvl="3">
      <w:start w:val="1"/>
      <w:numFmt w:val="decimal"/>
      <w:lvlText w:val="%1.%2.%3.%4."/>
      <w:lvlJc w:val="left"/>
      <w:pPr>
        <w:ind w:left="1941" w:hanging="720"/>
      </w:pPr>
      <w:rPr>
        <w:rFonts w:hint="default"/>
      </w:rPr>
    </w:lvl>
    <w:lvl w:ilvl="4">
      <w:start w:val="1"/>
      <w:numFmt w:val="decimal"/>
      <w:lvlText w:val="%1.%2.%3.%4.%5."/>
      <w:lvlJc w:val="left"/>
      <w:pPr>
        <w:ind w:left="2708" w:hanging="1080"/>
      </w:pPr>
      <w:rPr>
        <w:rFonts w:hint="default"/>
      </w:rPr>
    </w:lvl>
    <w:lvl w:ilvl="5">
      <w:start w:val="1"/>
      <w:numFmt w:val="decimal"/>
      <w:lvlText w:val="%1.%2.%3.%4.%5.%6."/>
      <w:lvlJc w:val="left"/>
      <w:pPr>
        <w:ind w:left="3115" w:hanging="1080"/>
      </w:pPr>
      <w:rPr>
        <w:rFonts w:hint="default"/>
      </w:rPr>
    </w:lvl>
    <w:lvl w:ilvl="6">
      <w:start w:val="1"/>
      <w:numFmt w:val="decimal"/>
      <w:lvlText w:val="%1.%2.%3.%4.%5.%6.%7."/>
      <w:lvlJc w:val="left"/>
      <w:pPr>
        <w:ind w:left="3882" w:hanging="1440"/>
      </w:pPr>
      <w:rPr>
        <w:rFonts w:hint="default"/>
      </w:rPr>
    </w:lvl>
    <w:lvl w:ilvl="7">
      <w:start w:val="1"/>
      <w:numFmt w:val="decimal"/>
      <w:lvlText w:val="%1.%2.%3.%4.%5.%6.%7.%8."/>
      <w:lvlJc w:val="left"/>
      <w:pPr>
        <w:ind w:left="4289" w:hanging="1440"/>
      </w:pPr>
      <w:rPr>
        <w:rFonts w:hint="default"/>
      </w:rPr>
    </w:lvl>
    <w:lvl w:ilvl="8">
      <w:start w:val="1"/>
      <w:numFmt w:val="decimal"/>
      <w:lvlText w:val="%1.%2.%3.%4.%5.%6.%7.%8.%9."/>
      <w:lvlJc w:val="left"/>
      <w:pPr>
        <w:ind w:left="5056" w:hanging="1800"/>
      </w:pPr>
      <w:rPr>
        <w:rFonts w:hint="default"/>
      </w:rPr>
    </w:lvl>
  </w:abstractNum>
  <w:abstractNum w:abstractNumId="5">
    <w:nsid w:val="0D1937BE"/>
    <w:multiLevelType w:val="hybridMultilevel"/>
    <w:tmpl w:val="40B49C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18D10A0"/>
    <w:multiLevelType w:val="hybridMultilevel"/>
    <w:tmpl w:val="D6BC6F9A"/>
    <w:lvl w:ilvl="0" w:tplc="0F5C79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3B414F8"/>
    <w:multiLevelType w:val="hybridMultilevel"/>
    <w:tmpl w:val="5C1C0038"/>
    <w:lvl w:ilvl="0" w:tplc="BC74284E">
      <w:start w:val="3"/>
      <w:numFmt w:val="bullet"/>
      <w:lvlText w:val="-"/>
      <w:lvlJc w:val="left"/>
      <w:pPr>
        <w:ind w:left="900" w:hanging="360"/>
      </w:pPr>
      <w:rPr>
        <w:rFonts w:hint="default"/>
        <w:b/>
        <w:color w:val="auto"/>
        <w:sz w:val="24"/>
        <w:szCs w:val="24"/>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
    <w:nsid w:val="14041762"/>
    <w:multiLevelType w:val="hybridMultilevel"/>
    <w:tmpl w:val="4268EC44"/>
    <w:lvl w:ilvl="0" w:tplc="389E9566">
      <w:start w:val="1"/>
      <w:numFmt w:val="decimal"/>
      <w:lvlText w:val="%1)"/>
      <w:lvlJc w:val="left"/>
      <w:pPr>
        <w:ind w:left="730" w:hanging="37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C692AF2"/>
    <w:multiLevelType w:val="multilevel"/>
    <w:tmpl w:val="803C0F72"/>
    <w:lvl w:ilvl="0">
      <w:start w:val="1"/>
      <w:numFmt w:val="decimal"/>
      <w:lvlText w:val="%1."/>
      <w:lvlJc w:val="left"/>
      <w:pPr>
        <w:ind w:left="1068" w:hanging="360"/>
      </w:pPr>
      <w:rPr>
        <w:rFonts w:hint="default"/>
      </w:rPr>
    </w:lvl>
    <w:lvl w:ilvl="1">
      <w:start w:val="1"/>
      <w:numFmt w:val="decimal"/>
      <w:isLgl/>
      <w:lvlText w:val="%1.%2"/>
      <w:lvlJc w:val="left"/>
      <w:pPr>
        <w:ind w:left="1158" w:hanging="450"/>
      </w:pPr>
      <w:rPr>
        <w:rFonts w:hint="default"/>
        <w:color w:val="000000"/>
      </w:rPr>
    </w:lvl>
    <w:lvl w:ilvl="2">
      <w:start w:val="1"/>
      <w:numFmt w:val="decimal"/>
      <w:isLgl/>
      <w:lvlText w:val="%1.%2.%3"/>
      <w:lvlJc w:val="left"/>
      <w:pPr>
        <w:ind w:left="1428" w:hanging="720"/>
      </w:pPr>
      <w:rPr>
        <w:rFonts w:hint="default"/>
        <w:color w:val="000000"/>
      </w:rPr>
    </w:lvl>
    <w:lvl w:ilvl="3">
      <w:start w:val="1"/>
      <w:numFmt w:val="decimal"/>
      <w:isLgl/>
      <w:lvlText w:val="%1.%2.%3.%4"/>
      <w:lvlJc w:val="left"/>
      <w:pPr>
        <w:ind w:left="1428" w:hanging="720"/>
      </w:pPr>
      <w:rPr>
        <w:rFonts w:hint="default"/>
        <w:color w:val="000000"/>
      </w:rPr>
    </w:lvl>
    <w:lvl w:ilvl="4">
      <w:start w:val="1"/>
      <w:numFmt w:val="decimal"/>
      <w:isLgl/>
      <w:lvlText w:val="%1.%2.%3.%4.%5"/>
      <w:lvlJc w:val="left"/>
      <w:pPr>
        <w:ind w:left="1788" w:hanging="1080"/>
      </w:pPr>
      <w:rPr>
        <w:rFonts w:hint="default"/>
        <w:color w:val="000000"/>
      </w:rPr>
    </w:lvl>
    <w:lvl w:ilvl="5">
      <w:start w:val="1"/>
      <w:numFmt w:val="decimal"/>
      <w:isLgl/>
      <w:lvlText w:val="%1.%2.%3.%4.%5.%6"/>
      <w:lvlJc w:val="left"/>
      <w:pPr>
        <w:ind w:left="1788" w:hanging="1080"/>
      </w:pPr>
      <w:rPr>
        <w:rFonts w:hint="default"/>
        <w:color w:val="000000"/>
      </w:rPr>
    </w:lvl>
    <w:lvl w:ilvl="6">
      <w:start w:val="1"/>
      <w:numFmt w:val="decimal"/>
      <w:isLgl/>
      <w:lvlText w:val="%1.%2.%3.%4.%5.%6.%7"/>
      <w:lvlJc w:val="left"/>
      <w:pPr>
        <w:ind w:left="2148" w:hanging="1440"/>
      </w:pPr>
      <w:rPr>
        <w:rFonts w:hint="default"/>
        <w:color w:val="000000"/>
      </w:rPr>
    </w:lvl>
    <w:lvl w:ilvl="7">
      <w:start w:val="1"/>
      <w:numFmt w:val="decimal"/>
      <w:isLgl/>
      <w:lvlText w:val="%1.%2.%3.%4.%5.%6.%7.%8"/>
      <w:lvlJc w:val="left"/>
      <w:pPr>
        <w:ind w:left="2148" w:hanging="1440"/>
      </w:pPr>
      <w:rPr>
        <w:rFonts w:hint="default"/>
        <w:color w:val="000000"/>
      </w:rPr>
    </w:lvl>
    <w:lvl w:ilvl="8">
      <w:start w:val="1"/>
      <w:numFmt w:val="decimal"/>
      <w:isLgl/>
      <w:lvlText w:val="%1.%2.%3.%4.%5.%6.%7.%8.%9"/>
      <w:lvlJc w:val="left"/>
      <w:pPr>
        <w:ind w:left="2508" w:hanging="1800"/>
      </w:pPr>
      <w:rPr>
        <w:rFonts w:hint="default"/>
        <w:color w:val="000000"/>
      </w:rPr>
    </w:lvl>
  </w:abstractNum>
  <w:abstractNum w:abstractNumId="10">
    <w:nsid w:val="1C786B74"/>
    <w:multiLevelType w:val="hybridMultilevel"/>
    <w:tmpl w:val="87484DCE"/>
    <w:lvl w:ilvl="0" w:tplc="69C65D3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E7C349B"/>
    <w:multiLevelType w:val="hybridMultilevel"/>
    <w:tmpl w:val="FFFFFFFF"/>
    <w:lvl w:ilvl="0" w:tplc="AB705C32">
      <w:start w:val="1"/>
      <w:numFmt w:val="bullet"/>
      <w:lvlText w:val="-"/>
      <w:lvlJc w:val="left"/>
      <w:pPr>
        <w:ind w:left="720" w:hanging="360"/>
      </w:pPr>
      <w:rPr>
        <w:rFonts w:ascii="Calibri" w:hAnsi="Calibri" w:hint="default"/>
      </w:rPr>
    </w:lvl>
    <w:lvl w:ilvl="1" w:tplc="4EE87B92">
      <w:start w:val="1"/>
      <w:numFmt w:val="bullet"/>
      <w:lvlText w:val="o"/>
      <w:lvlJc w:val="left"/>
      <w:pPr>
        <w:ind w:left="1440" w:hanging="360"/>
      </w:pPr>
      <w:rPr>
        <w:rFonts w:ascii="Courier New" w:hAnsi="Courier New" w:hint="default"/>
      </w:rPr>
    </w:lvl>
    <w:lvl w:ilvl="2" w:tplc="2BBA0358">
      <w:start w:val="1"/>
      <w:numFmt w:val="bullet"/>
      <w:lvlText w:val=""/>
      <w:lvlJc w:val="left"/>
      <w:pPr>
        <w:ind w:left="2160" w:hanging="360"/>
      </w:pPr>
      <w:rPr>
        <w:rFonts w:ascii="Wingdings" w:hAnsi="Wingdings" w:hint="default"/>
      </w:rPr>
    </w:lvl>
    <w:lvl w:ilvl="3" w:tplc="97FE6CE4">
      <w:start w:val="1"/>
      <w:numFmt w:val="bullet"/>
      <w:lvlText w:val=""/>
      <w:lvlJc w:val="left"/>
      <w:pPr>
        <w:ind w:left="2880" w:hanging="360"/>
      </w:pPr>
      <w:rPr>
        <w:rFonts w:ascii="Symbol" w:hAnsi="Symbol" w:hint="default"/>
      </w:rPr>
    </w:lvl>
    <w:lvl w:ilvl="4" w:tplc="C3FE5ED4">
      <w:start w:val="1"/>
      <w:numFmt w:val="bullet"/>
      <w:lvlText w:val="o"/>
      <w:lvlJc w:val="left"/>
      <w:pPr>
        <w:ind w:left="3600" w:hanging="360"/>
      </w:pPr>
      <w:rPr>
        <w:rFonts w:ascii="Courier New" w:hAnsi="Courier New" w:hint="default"/>
      </w:rPr>
    </w:lvl>
    <w:lvl w:ilvl="5" w:tplc="673853DA">
      <w:start w:val="1"/>
      <w:numFmt w:val="bullet"/>
      <w:lvlText w:val=""/>
      <w:lvlJc w:val="left"/>
      <w:pPr>
        <w:ind w:left="4320" w:hanging="360"/>
      </w:pPr>
      <w:rPr>
        <w:rFonts w:ascii="Wingdings" w:hAnsi="Wingdings" w:hint="default"/>
      </w:rPr>
    </w:lvl>
    <w:lvl w:ilvl="6" w:tplc="547A4A28">
      <w:start w:val="1"/>
      <w:numFmt w:val="bullet"/>
      <w:lvlText w:val=""/>
      <w:lvlJc w:val="left"/>
      <w:pPr>
        <w:ind w:left="5040" w:hanging="360"/>
      </w:pPr>
      <w:rPr>
        <w:rFonts w:ascii="Symbol" w:hAnsi="Symbol" w:hint="default"/>
      </w:rPr>
    </w:lvl>
    <w:lvl w:ilvl="7" w:tplc="68A022C2">
      <w:start w:val="1"/>
      <w:numFmt w:val="bullet"/>
      <w:lvlText w:val="o"/>
      <w:lvlJc w:val="left"/>
      <w:pPr>
        <w:ind w:left="5760" w:hanging="360"/>
      </w:pPr>
      <w:rPr>
        <w:rFonts w:ascii="Courier New" w:hAnsi="Courier New" w:hint="default"/>
      </w:rPr>
    </w:lvl>
    <w:lvl w:ilvl="8" w:tplc="BC4AFFD8">
      <w:start w:val="1"/>
      <w:numFmt w:val="bullet"/>
      <w:lvlText w:val=""/>
      <w:lvlJc w:val="left"/>
      <w:pPr>
        <w:ind w:left="6480" w:hanging="360"/>
      </w:pPr>
      <w:rPr>
        <w:rFonts w:ascii="Wingdings" w:hAnsi="Wingdings" w:hint="default"/>
      </w:rPr>
    </w:lvl>
  </w:abstractNum>
  <w:abstractNum w:abstractNumId="12">
    <w:nsid w:val="1EB711A7"/>
    <w:multiLevelType w:val="hybridMultilevel"/>
    <w:tmpl w:val="EA08DD4E"/>
    <w:lvl w:ilvl="0" w:tplc="A72A7EA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013321F"/>
    <w:multiLevelType w:val="hybridMultilevel"/>
    <w:tmpl w:val="FD0A18DA"/>
    <w:lvl w:ilvl="0" w:tplc="DBFAAA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1643BA5"/>
    <w:multiLevelType w:val="hybridMultilevel"/>
    <w:tmpl w:val="BB52D75E"/>
    <w:lvl w:ilvl="0" w:tplc="170EEF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4127637"/>
    <w:multiLevelType w:val="hybridMultilevel"/>
    <w:tmpl w:val="EBB2A410"/>
    <w:lvl w:ilvl="0" w:tplc="0F5C79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8BF606C"/>
    <w:multiLevelType w:val="hybridMultilevel"/>
    <w:tmpl w:val="C0FE6130"/>
    <w:lvl w:ilvl="0" w:tplc="D12E5F32">
      <w:start w:val="1"/>
      <w:numFmt w:val="bullet"/>
      <w:lvlText w:val="-"/>
      <w:lvlJc w:val="left"/>
      <w:pPr>
        <w:tabs>
          <w:tab w:val="left" w:pos="708"/>
          <w:tab w:val="left" w:pos="1416"/>
          <w:tab w:val="left" w:pos="2124"/>
          <w:tab w:val="left" w:pos="2832"/>
          <w:tab w:val="left" w:pos="3540"/>
          <w:tab w:val="left" w:pos="4248"/>
          <w:tab w:val="left" w:pos="4956"/>
          <w:tab w:val="left" w:pos="5664"/>
        </w:tabs>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58A069CC">
      <w:start w:val="1"/>
      <w:numFmt w:val="bullet"/>
      <w:lvlText w:val="-"/>
      <w:lvlJc w:val="left"/>
      <w:pPr>
        <w:tabs>
          <w:tab w:val="left" w:pos="1416"/>
          <w:tab w:val="left" w:pos="2124"/>
          <w:tab w:val="left" w:pos="2832"/>
          <w:tab w:val="left" w:pos="3540"/>
          <w:tab w:val="left" w:pos="4248"/>
          <w:tab w:val="left" w:pos="4956"/>
          <w:tab w:val="left" w:pos="5664"/>
        </w:tabs>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3AE8395C">
      <w:start w:val="1"/>
      <w:numFmt w:val="bullet"/>
      <w:lvlText w:val="-"/>
      <w:lvlJc w:val="left"/>
      <w:pPr>
        <w:tabs>
          <w:tab w:val="left" w:pos="708"/>
          <w:tab w:val="left" w:pos="1416"/>
          <w:tab w:val="left" w:pos="2124"/>
          <w:tab w:val="left" w:pos="2832"/>
          <w:tab w:val="left" w:pos="3540"/>
          <w:tab w:val="left" w:pos="4248"/>
          <w:tab w:val="left" w:pos="4956"/>
          <w:tab w:val="left" w:pos="5664"/>
        </w:tabs>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10C836F2">
      <w:start w:val="1"/>
      <w:numFmt w:val="bullet"/>
      <w:lvlText w:val="-"/>
      <w:lvlJc w:val="left"/>
      <w:pPr>
        <w:tabs>
          <w:tab w:val="left" w:pos="708"/>
          <w:tab w:val="left" w:pos="1416"/>
          <w:tab w:val="left" w:pos="2124"/>
          <w:tab w:val="left" w:pos="2832"/>
          <w:tab w:val="left" w:pos="3540"/>
          <w:tab w:val="left" w:pos="4248"/>
          <w:tab w:val="left" w:pos="4956"/>
          <w:tab w:val="left" w:pos="5664"/>
        </w:tabs>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3A2ADF04">
      <w:start w:val="1"/>
      <w:numFmt w:val="bullet"/>
      <w:lvlText w:val="-"/>
      <w:lvlJc w:val="left"/>
      <w:pPr>
        <w:tabs>
          <w:tab w:val="left" w:pos="708"/>
          <w:tab w:val="left" w:pos="1416"/>
          <w:tab w:val="left" w:pos="2124"/>
          <w:tab w:val="left" w:pos="2832"/>
          <w:tab w:val="left" w:pos="3540"/>
          <w:tab w:val="left" w:pos="4248"/>
          <w:tab w:val="left" w:pos="4956"/>
          <w:tab w:val="left" w:pos="5664"/>
        </w:tabs>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55C492E2">
      <w:start w:val="1"/>
      <w:numFmt w:val="bullet"/>
      <w:lvlText w:val="-"/>
      <w:lvlJc w:val="left"/>
      <w:pPr>
        <w:tabs>
          <w:tab w:val="left" w:pos="708"/>
          <w:tab w:val="left" w:pos="1416"/>
          <w:tab w:val="left" w:pos="2124"/>
          <w:tab w:val="left" w:pos="2832"/>
          <w:tab w:val="left" w:pos="3540"/>
          <w:tab w:val="left" w:pos="4248"/>
          <w:tab w:val="left" w:pos="4956"/>
          <w:tab w:val="left" w:pos="5664"/>
        </w:tabs>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5804F738">
      <w:start w:val="1"/>
      <w:numFmt w:val="bullet"/>
      <w:lvlText w:val="-"/>
      <w:lvlJc w:val="left"/>
      <w:pPr>
        <w:tabs>
          <w:tab w:val="left" w:pos="708"/>
          <w:tab w:val="left" w:pos="1416"/>
          <w:tab w:val="left" w:pos="2124"/>
          <w:tab w:val="left" w:pos="2832"/>
          <w:tab w:val="left" w:pos="3540"/>
          <w:tab w:val="left" w:pos="4248"/>
          <w:tab w:val="left" w:pos="4956"/>
          <w:tab w:val="left" w:pos="5664"/>
        </w:tabs>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DF8C7D82">
      <w:start w:val="1"/>
      <w:numFmt w:val="bullet"/>
      <w:lvlText w:val="-"/>
      <w:lvlJc w:val="left"/>
      <w:pPr>
        <w:tabs>
          <w:tab w:val="left" w:pos="708"/>
          <w:tab w:val="left" w:pos="1416"/>
          <w:tab w:val="left" w:pos="2124"/>
          <w:tab w:val="left" w:pos="2832"/>
          <w:tab w:val="left" w:pos="3540"/>
          <w:tab w:val="left" w:pos="4248"/>
          <w:tab w:val="left" w:pos="4956"/>
          <w:tab w:val="left" w:pos="5664"/>
        </w:tabs>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6074C628">
      <w:start w:val="1"/>
      <w:numFmt w:val="bullet"/>
      <w:lvlText w:val="-"/>
      <w:lvlJc w:val="left"/>
      <w:pPr>
        <w:tabs>
          <w:tab w:val="left" w:pos="708"/>
          <w:tab w:val="left" w:pos="1416"/>
          <w:tab w:val="left" w:pos="2124"/>
          <w:tab w:val="left" w:pos="2832"/>
          <w:tab w:val="left" w:pos="3540"/>
          <w:tab w:val="left" w:pos="4248"/>
          <w:tab w:val="left" w:pos="5664"/>
        </w:tabs>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nsid w:val="3C3D3C5B"/>
    <w:multiLevelType w:val="multilevel"/>
    <w:tmpl w:val="141E1EB2"/>
    <w:lvl w:ilvl="0">
      <w:start w:val="1"/>
      <w:numFmt w:val="decimal"/>
      <w:lvlText w:val="%1."/>
      <w:lvlJc w:val="left"/>
      <w:pPr>
        <w:ind w:left="1653" w:hanging="945"/>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1" w:hanging="72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1793"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5" w:hanging="1440"/>
      </w:pPr>
      <w:rPr>
        <w:rFonts w:hint="default"/>
      </w:rPr>
    </w:lvl>
    <w:lvl w:ilvl="8">
      <w:start w:val="1"/>
      <w:numFmt w:val="decimal"/>
      <w:isLgl/>
      <w:lvlText w:val="%1.%2.%3.%4.%5.%6.%7.%8.%9."/>
      <w:lvlJc w:val="left"/>
      <w:pPr>
        <w:ind w:left="2516" w:hanging="1800"/>
      </w:pPr>
      <w:rPr>
        <w:rFonts w:hint="default"/>
      </w:rPr>
    </w:lvl>
  </w:abstractNum>
  <w:abstractNum w:abstractNumId="18">
    <w:nsid w:val="3D1223EA"/>
    <w:multiLevelType w:val="hybridMultilevel"/>
    <w:tmpl w:val="EB687B74"/>
    <w:lvl w:ilvl="0" w:tplc="0F5C79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0926BCC"/>
    <w:multiLevelType w:val="hybridMultilevel"/>
    <w:tmpl w:val="AD5C31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C6293C"/>
    <w:multiLevelType w:val="hybridMultilevel"/>
    <w:tmpl w:val="35E8526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42CE0CF6"/>
    <w:multiLevelType w:val="multilevel"/>
    <w:tmpl w:val="F14C7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7210671"/>
    <w:multiLevelType w:val="hybridMultilevel"/>
    <w:tmpl w:val="9314139E"/>
    <w:lvl w:ilvl="0" w:tplc="1C6834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490C0B14"/>
    <w:multiLevelType w:val="hybridMultilevel"/>
    <w:tmpl w:val="57A4BA4C"/>
    <w:lvl w:ilvl="0" w:tplc="BC74284E">
      <w:start w:val="3"/>
      <w:numFmt w:val="bullet"/>
      <w:lvlText w:val="-"/>
      <w:lvlJc w:val="left"/>
      <w:pPr>
        <w:ind w:left="720" w:hanging="360"/>
      </w:pPr>
      <w:rPr>
        <w:rFonts w:hint="default"/>
        <w:b/>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9F03CA7"/>
    <w:multiLevelType w:val="multilevel"/>
    <w:tmpl w:val="365A75F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4D766FE3"/>
    <w:multiLevelType w:val="hybridMultilevel"/>
    <w:tmpl w:val="D622584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0BE525C"/>
    <w:multiLevelType w:val="hybridMultilevel"/>
    <w:tmpl w:val="088E94C0"/>
    <w:lvl w:ilvl="0" w:tplc="1BA27468">
      <w:start w:val="7"/>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3DC654E"/>
    <w:multiLevelType w:val="hybridMultilevel"/>
    <w:tmpl w:val="5AEEB43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cs="Wingdings" w:hint="default"/>
      </w:rPr>
    </w:lvl>
    <w:lvl w:ilvl="3" w:tplc="04190001" w:tentative="1">
      <w:start w:val="1"/>
      <w:numFmt w:val="bullet"/>
      <w:lvlText w:val=""/>
      <w:lvlJc w:val="left"/>
      <w:pPr>
        <w:ind w:left="3589" w:hanging="360"/>
      </w:pPr>
      <w:rPr>
        <w:rFonts w:ascii="Symbol" w:hAnsi="Symbol" w:cs="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cs="Wingdings" w:hint="default"/>
      </w:rPr>
    </w:lvl>
    <w:lvl w:ilvl="6" w:tplc="04190001" w:tentative="1">
      <w:start w:val="1"/>
      <w:numFmt w:val="bullet"/>
      <w:lvlText w:val=""/>
      <w:lvlJc w:val="left"/>
      <w:pPr>
        <w:ind w:left="5749" w:hanging="360"/>
      </w:pPr>
      <w:rPr>
        <w:rFonts w:ascii="Symbol" w:hAnsi="Symbol" w:cs="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cs="Wingdings" w:hint="default"/>
      </w:rPr>
    </w:lvl>
  </w:abstractNum>
  <w:abstractNum w:abstractNumId="28">
    <w:nsid w:val="58784E77"/>
    <w:multiLevelType w:val="multilevel"/>
    <w:tmpl w:val="15604A86"/>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5A92614A"/>
    <w:multiLevelType w:val="hybridMultilevel"/>
    <w:tmpl w:val="2E48CDE6"/>
    <w:lvl w:ilvl="0" w:tplc="A6185710">
      <w:start w:val="1"/>
      <w:numFmt w:val="bullet"/>
      <w:lvlText w:val="•"/>
      <w:lvlJc w:val="left"/>
      <w:pPr>
        <w:tabs>
          <w:tab w:val="num" w:pos="720"/>
        </w:tabs>
        <w:ind w:left="720" w:hanging="360"/>
      </w:pPr>
      <w:rPr>
        <w:rFonts w:ascii="Arial" w:hAnsi="Arial" w:cs="Arial" w:hint="default"/>
      </w:rPr>
    </w:lvl>
    <w:lvl w:ilvl="1" w:tplc="796CC94E">
      <w:start w:val="1"/>
      <w:numFmt w:val="bullet"/>
      <w:lvlText w:val="•"/>
      <w:lvlJc w:val="left"/>
      <w:pPr>
        <w:tabs>
          <w:tab w:val="num" w:pos="1440"/>
        </w:tabs>
        <w:ind w:left="1440" w:hanging="360"/>
      </w:pPr>
      <w:rPr>
        <w:rFonts w:ascii="Arial" w:hAnsi="Arial" w:cs="Arial" w:hint="default"/>
      </w:rPr>
    </w:lvl>
    <w:lvl w:ilvl="2" w:tplc="5C160E08">
      <w:start w:val="1"/>
      <w:numFmt w:val="bullet"/>
      <w:lvlText w:val="•"/>
      <w:lvlJc w:val="left"/>
      <w:pPr>
        <w:tabs>
          <w:tab w:val="num" w:pos="2160"/>
        </w:tabs>
        <w:ind w:left="2160" w:hanging="360"/>
      </w:pPr>
      <w:rPr>
        <w:rFonts w:ascii="Arial" w:hAnsi="Arial" w:cs="Arial" w:hint="default"/>
      </w:rPr>
    </w:lvl>
    <w:lvl w:ilvl="3" w:tplc="938E509A">
      <w:start w:val="1"/>
      <w:numFmt w:val="bullet"/>
      <w:lvlText w:val="•"/>
      <w:lvlJc w:val="left"/>
      <w:pPr>
        <w:tabs>
          <w:tab w:val="num" w:pos="2880"/>
        </w:tabs>
        <w:ind w:left="2880" w:hanging="360"/>
      </w:pPr>
      <w:rPr>
        <w:rFonts w:ascii="Arial" w:hAnsi="Arial" w:cs="Arial" w:hint="default"/>
      </w:rPr>
    </w:lvl>
    <w:lvl w:ilvl="4" w:tplc="ABF0BD3C">
      <w:start w:val="1"/>
      <w:numFmt w:val="bullet"/>
      <w:lvlText w:val="•"/>
      <w:lvlJc w:val="left"/>
      <w:pPr>
        <w:tabs>
          <w:tab w:val="num" w:pos="3600"/>
        </w:tabs>
        <w:ind w:left="3600" w:hanging="360"/>
      </w:pPr>
      <w:rPr>
        <w:rFonts w:ascii="Arial" w:hAnsi="Arial" w:cs="Arial" w:hint="default"/>
      </w:rPr>
    </w:lvl>
    <w:lvl w:ilvl="5" w:tplc="38207DE2">
      <w:start w:val="1"/>
      <w:numFmt w:val="bullet"/>
      <w:lvlText w:val="•"/>
      <w:lvlJc w:val="left"/>
      <w:pPr>
        <w:tabs>
          <w:tab w:val="num" w:pos="4320"/>
        </w:tabs>
        <w:ind w:left="4320" w:hanging="360"/>
      </w:pPr>
      <w:rPr>
        <w:rFonts w:ascii="Arial" w:hAnsi="Arial" w:cs="Arial" w:hint="default"/>
      </w:rPr>
    </w:lvl>
    <w:lvl w:ilvl="6" w:tplc="D1C04358">
      <w:start w:val="1"/>
      <w:numFmt w:val="bullet"/>
      <w:lvlText w:val="•"/>
      <w:lvlJc w:val="left"/>
      <w:pPr>
        <w:tabs>
          <w:tab w:val="num" w:pos="5040"/>
        </w:tabs>
        <w:ind w:left="5040" w:hanging="360"/>
      </w:pPr>
      <w:rPr>
        <w:rFonts w:ascii="Arial" w:hAnsi="Arial" w:cs="Arial" w:hint="default"/>
      </w:rPr>
    </w:lvl>
    <w:lvl w:ilvl="7" w:tplc="D85E0AD4">
      <w:start w:val="1"/>
      <w:numFmt w:val="bullet"/>
      <w:lvlText w:val="•"/>
      <w:lvlJc w:val="left"/>
      <w:pPr>
        <w:tabs>
          <w:tab w:val="num" w:pos="5760"/>
        </w:tabs>
        <w:ind w:left="5760" w:hanging="360"/>
      </w:pPr>
      <w:rPr>
        <w:rFonts w:ascii="Arial" w:hAnsi="Arial" w:cs="Arial" w:hint="default"/>
      </w:rPr>
    </w:lvl>
    <w:lvl w:ilvl="8" w:tplc="CEC88962">
      <w:start w:val="1"/>
      <w:numFmt w:val="bullet"/>
      <w:lvlText w:val="•"/>
      <w:lvlJc w:val="left"/>
      <w:pPr>
        <w:tabs>
          <w:tab w:val="num" w:pos="6480"/>
        </w:tabs>
        <w:ind w:left="6480" w:hanging="360"/>
      </w:pPr>
      <w:rPr>
        <w:rFonts w:ascii="Arial" w:hAnsi="Arial" w:cs="Arial" w:hint="default"/>
      </w:rPr>
    </w:lvl>
  </w:abstractNum>
  <w:abstractNum w:abstractNumId="30">
    <w:nsid w:val="5B047DED"/>
    <w:multiLevelType w:val="multilevel"/>
    <w:tmpl w:val="60586D6E"/>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5BB757E5"/>
    <w:multiLevelType w:val="hybridMultilevel"/>
    <w:tmpl w:val="74240B9E"/>
    <w:lvl w:ilvl="0" w:tplc="BC74284E">
      <w:start w:val="3"/>
      <w:numFmt w:val="bullet"/>
      <w:lvlText w:val="-"/>
      <w:lvlJc w:val="left"/>
      <w:pPr>
        <w:ind w:left="720" w:hanging="360"/>
      </w:pPr>
      <w:rPr>
        <w:rFonts w:hint="default"/>
        <w:b/>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C1965EA"/>
    <w:multiLevelType w:val="hybridMultilevel"/>
    <w:tmpl w:val="42587AF4"/>
    <w:lvl w:ilvl="0" w:tplc="A72A7EA8">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D3D2501"/>
    <w:multiLevelType w:val="hybridMultilevel"/>
    <w:tmpl w:val="04A467D4"/>
    <w:lvl w:ilvl="0" w:tplc="4ED25E38">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D3F72B9"/>
    <w:multiLevelType w:val="hybridMultilevel"/>
    <w:tmpl w:val="FFFFFFFF"/>
    <w:lvl w:ilvl="0" w:tplc="D034F21A">
      <w:start w:val="1"/>
      <w:numFmt w:val="bullet"/>
      <w:lvlText w:val=""/>
      <w:lvlJc w:val="left"/>
      <w:pPr>
        <w:ind w:left="720" w:hanging="360"/>
      </w:pPr>
      <w:rPr>
        <w:rFonts w:ascii="Symbol" w:hAnsi="Symbol" w:hint="default"/>
      </w:rPr>
    </w:lvl>
    <w:lvl w:ilvl="1" w:tplc="742072B6">
      <w:start w:val="1"/>
      <w:numFmt w:val="bullet"/>
      <w:lvlText w:val="o"/>
      <w:lvlJc w:val="left"/>
      <w:pPr>
        <w:ind w:left="1440" w:hanging="360"/>
      </w:pPr>
      <w:rPr>
        <w:rFonts w:ascii="Courier New" w:hAnsi="Courier New" w:hint="default"/>
      </w:rPr>
    </w:lvl>
    <w:lvl w:ilvl="2" w:tplc="21343D84">
      <w:start w:val="1"/>
      <w:numFmt w:val="bullet"/>
      <w:lvlText w:val=""/>
      <w:lvlJc w:val="left"/>
      <w:pPr>
        <w:ind w:left="2160" w:hanging="360"/>
      </w:pPr>
      <w:rPr>
        <w:rFonts w:ascii="Wingdings" w:hAnsi="Wingdings" w:hint="default"/>
      </w:rPr>
    </w:lvl>
    <w:lvl w:ilvl="3" w:tplc="7728BBCE">
      <w:start w:val="1"/>
      <w:numFmt w:val="bullet"/>
      <w:lvlText w:val=""/>
      <w:lvlJc w:val="left"/>
      <w:pPr>
        <w:ind w:left="2880" w:hanging="360"/>
      </w:pPr>
      <w:rPr>
        <w:rFonts w:ascii="Symbol" w:hAnsi="Symbol" w:hint="default"/>
      </w:rPr>
    </w:lvl>
    <w:lvl w:ilvl="4" w:tplc="5BB832C2">
      <w:start w:val="1"/>
      <w:numFmt w:val="bullet"/>
      <w:lvlText w:val="o"/>
      <w:lvlJc w:val="left"/>
      <w:pPr>
        <w:ind w:left="3600" w:hanging="360"/>
      </w:pPr>
      <w:rPr>
        <w:rFonts w:ascii="Courier New" w:hAnsi="Courier New" w:hint="default"/>
      </w:rPr>
    </w:lvl>
    <w:lvl w:ilvl="5" w:tplc="B882C83E">
      <w:start w:val="1"/>
      <w:numFmt w:val="bullet"/>
      <w:lvlText w:val=""/>
      <w:lvlJc w:val="left"/>
      <w:pPr>
        <w:ind w:left="4320" w:hanging="360"/>
      </w:pPr>
      <w:rPr>
        <w:rFonts w:ascii="Wingdings" w:hAnsi="Wingdings" w:hint="default"/>
      </w:rPr>
    </w:lvl>
    <w:lvl w:ilvl="6" w:tplc="83CC8EE4">
      <w:start w:val="1"/>
      <w:numFmt w:val="bullet"/>
      <w:lvlText w:val=""/>
      <w:lvlJc w:val="left"/>
      <w:pPr>
        <w:ind w:left="5040" w:hanging="360"/>
      </w:pPr>
      <w:rPr>
        <w:rFonts w:ascii="Symbol" w:hAnsi="Symbol" w:hint="default"/>
      </w:rPr>
    </w:lvl>
    <w:lvl w:ilvl="7" w:tplc="5AA60B2A">
      <w:start w:val="1"/>
      <w:numFmt w:val="bullet"/>
      <w:lvlText w:val="o"/>
      <w:lvlJc w:val="left"/>
      <w:pPr>
        <w:ind w:left="5760" w:hanging="360"/>
      </w:pPr>
      <w:rPr>
        <w:rFonts w:ascii="Courier New" w:hAnsi="Courier New" w:hint="default"/>
      </w:rPr>
    </w:lvl>
    <w:lvl w:ilvl="8" w:tplc="9DA684F8">
      <w:start w:val="1"/>
      <w:numFmt w:val="bullet"/>
      <w:lvlText w:val=""/>
      <w:lvlJc w:val="left"/>
      <w:pPr>
        <w:ind w:left="6480" w:hanging="360"/>
      </w:pPr>
      <w:rPr>
        <w:rFonts w:ascii="Wingdings" w:hAnsi="Wingdings" w:hint="default"/>
      </w:rPr>
    </w:lvl>
  </w:abstractNum>
  <w:abstractNum w:abstractNumId="35">
    <w:nsid w:val="62E77CF7"/>
    <w:multiLevelType w:val="hybridMultilevel"/>
    <w:tmpl w:val="7C983F7A"/>
    <w:lvl w:ilvl="0" w:tplc="389E9566">
      <w:start w:val="1"/>
      <w:numFmt w:val="decimal"/>
      <w:lvlText w:val="%1)"/>
      <w:lvlJc w:val="left"/>
      <w:pPr>
        <w:ind w:left="730" w:hanging="37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5385A57"/>
    <w:multiLevelType w:val="hybridMultilevel"/>
    <w:tmpl w:val="A3AC675A"/>
    <w:lvl w:ilvl="0" w:tplc="0F0ECB44">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66C0895"/>
    <w:multiLevelType w:val="multilevel"/>
    <w:tmpl w:val="28D4B65C"/>
    <w:lvl w:ilvl="0">
      <w:start w:val="1"/>
      <w:numFmt w:val="decimal"/>
      <w:lvlText w:val="%1."/>
      <w:lvlJc w:val="left"/>
      <w:pPr>
        <w:ind w:left="1069" w:hanging="360"/>
      </w:pPr>
      <w:rPr>
        <w:rFonts w:hint="default"/>
      </w:rPr>
    </w:lvl>
    <w:lvl w:ilvl="1">
      <w:start w:val="1"/>
      <w:numFmt w:val="decimal"/>
      <w:isLgl/>
      <w:lvlText w:val="%1.%2"/>
      <w:lvlJc w:val="left"/>
      <w:pPr>
        <w:ind w:left="2044" w:hanging="1335"/>
      </w:pPr>
      <w:rPr>
        <w:rFonts w:hint="default"/>
        <w:color w:val="auto"/>
      </w:rPr>
    </w:lvl>
    <w:lvl w:ilvl="2">
      <w:start w:val="1"/>
      <w:numFmt w:val="decimal"/>
      <w:isLgl/>
      <w:lvlText w:val="%1.%2.%3"/>
      <w:lvlJc w:val="left"/>
      <w:pPr>
        <w:ind w:left="2044" w:hanging="1335"/>
      </w:pPr>
      <w:rPr>
        <w:rFonts w:hint="default"/>
        <w:color w:val="auto"/>
      </w:rPr>
    </w:lvl>
    <w:lvl w:ilvl="3">
      <w:start w:val="1"/>
      <w:numFmt w:val="decimal"/>
      <w:isLgl/>
      <w:lvlText w:val="%1.%2.%3.%4"/>
      <w:lvlJc w:val="left"/>
      <w:pPr>
        <w:ind w:left="2044" w:hanging="1335"/>
      </w:pPr>
      <w:rPr>
        <w:rFonts w:hint="default"/>
        <w:color w:val="auto"/>
      </w:rPr>
    </w:lvl>
    <w:lvl w:ilvl="4">
      <w:start w:val="1"/>
      <w:numFmt w:val="decimal"/>
      <w:isLgl/>
      <w:lvlText w:val="%1.%2.%3.%4.%5"/>
      <w:lvlJc w:val="left"/>
      <w:pPr>
        <w:ind w:left="2044" w:hanging="1335"/>
      </w:pPr>
      <w:rPr>
        <w:rFonts w:hint="default"/>
        <w:color w:val="auto"/>
      </w:rPr>
    </w:lvl>
    <w:lvl w:ilvl="5">
      <w:start w:val="1"/>
      <w:numFmt w:val="decimal"/>
      <w:isLgl/>
      <w:lvlText w:val="%1.%2.%3.%4.%5.%6"/>
      <w:lvlJc w:val="left"/>
      <w:pPr>
        <w:ind w:left="2044" w:hanging="1335"/>
      </w:pPr>
      <w:rPr>
        <w:rFonts w:hint="default"/>
        <w:color w:val="auto"/>
      </w:rPr>
    </w:lvl>
    <w:lvl w:ilvl="6">
      <w:start w:val="1"/>
      <w:numFmt w:val="decimal"/>
      <w:isLgl/>
      <w:lvlText w:val="%1.%2.%3.%4.%5.%6.%7"/>
      <w:lvlJc w:val="left"/>
      <w:pPr>
        <w:ind w:left="2149" w:hanging="1440"/>
      </w:pPr>
      <w:rPr>
        <w:rFonts w:hint="default"/>
        <w:color w:val="auto"/>
      </w:rPr>
    </w:lvl>
    <w:lvl w:ilvl="7">
      <w:start w:val="1"/>
      <w:numFmt w:val="decimal"/>
      <w:isLgl/>
      <w:lvlText w:val="%1.%2.%3.%4.%5.%6.%7.%8"/>
      <w:lvlJc w:val="left"/>
      <w:pPr>
        <w:ind w:left="2149" w:hanging="1440"/>
      </w:pPr>
      <w:rPr>
        <w:rFonts w:hint="default"/>
        <w:color w:val="auto"/>
      </w:rPr>
    </w:lvl>
    <w:lvl w:ilvl="8">
      <w:start w:val="1"/>
      <w:numFmt w:val="decimal"/>
      <w:isLgl/>
      <w:lvlText w:val="%1.%2.%3.%4.%5.%6.%7.%8.%9"/>
      <w:lvlJc w:val="left"/>
      <w:pPr>
        <w:ind w:left="2509" w:hanging="1800"/>
      </w:pPr>
      <w:rPr>
        <w:rFonts w:hint="default"/>
        <w:color w:val="auto"/>
      </w:rPr>
    </w:lvl>
  </w:abstractNum>
  <w:abstractNum w:abstractNumId="38">
    <w:nsid w:val="67FF63C1"/>
    <w:multiLevelType w:val="hybridMultilevel"/>
    <w:tmpl w:val="3DB6BF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9C9084B"/>
    <w:multiLevelType w:val="hybridMultilevel"/>
    <w:tmpl w:val="AD5C31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AE06544"/>
    <w:multiLevelType w:val="hybridMultilevel"/>
    <w:tmpl w:val="888499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BB674FB"/>
    <w:multiLevelType w:val="hybridMultilevel"/>
    <w:tmpl w:val="BA90A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C9A0EAC"/>
    <w:multiLevelType w:val="hybridMultilevel"/>
    <w:tmpl w:val="3170208E"/>
    <w:lvl w:ilvl="0" w:tplc="0F5C79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18961D0"/>
    <w:multiLevelType w:val="hybridMultilevel"/>
    <w:tmpl w:val="888499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18D7567"/>
    <w:multiLevelType w:val="hybridMultilevel"/>
    <w:tmpl w:val="814CCF0A"/>
    <w:lvl w:ilvl="0" w:tplc="DBFAAAA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77B82CA7"/>
    <w:multiLevelType w:val="hybridMultilevel"/>
    <w:tmpl w:val="A1244EB0"/>
    <w:lvl w:ilvl="0" w:tplc="C6D2F5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C372B92"/>
    <w:multiLevelType w:val="hybridMultilevel"/>
    <w:tmpl w:val="7F9E6B2E"/>
    <w:lvl w:ilvl="0" w:tplc="A72A7EA8">
      <w:start w:val="2"/>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nsid w:val="7FF7771B"/>
    <w:multiLevelType w:val="hybridMultilevel"/>
    <w:tmpl w:val="20666946"/>
    <w:lvl w:ilvl="0" w:tplc="B90477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9"/>
  </w:num>
  <w:num w:numId="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30"/>
  </w:num>
  <w:num w:numId="7">
    <w:abstractNumId w:val="22"/>
  </w:num>
  <w:num w:numId="8">
    <w:abstractNumId w:val="25"/>
  </w:num>
  <w:num w:numId="9">
    <w:abstractNumId w:val="12"/>
  </w:num>
  <w:num w:numId="10">
    <w:abstractNumId w:val="38"/>
  </w:num>
  <w:num w:numId="11">
    <w:abstractNumId w:val="5"/>
  </w:num>
  <w:num w:numId="12">
    <w:abstractNumId w:val="8"/>
  </w:num>
  <w:num w:numId="13">
    <w:abstractNumId w:val="35"/>
  </w:num>
  <w:num w:numId="14">
    <w:abstractNumId w:val="19"/>
  </w:num>
  <w:num w:numId="15">
    <w:abstractNumId w:val="39"/>
  </w:num>
  <w:num w:numId="16">
    <w:abstractNumId w:val="36"/>
  </w:num>
  <w:num w:numId="17">
    <w:abstractNumId w:val="43"/>
  </w:num>
  <w:num w:numId="18">
    <w:abstractNumId w:val="21"/>
  </w:num>
  <w:num w:numId="19">
    <w:abstractNumId w:val="32"/>
  </w:num>
  <w:num w:numId="20">
    <w:abstractNumId w:val="33"/>
  </w:num>
  <w:num w:numId="21">
    <w:abstractNumId w:val="46"/>
  </w:num>
  <w:num w:numId="22">
    <w:abstractNumId w:val="20"/>
  </w:num>
  <w:num w:numId="23">
    <w:abstractNumId w:val="10"/>
  </w:num>
  <w:num w:numId="24">
    <w:abstractNumId w:val="26"/>
  </w:num>
  <w:num w:numId="25">
    <w:abstractNumId w:val="7"/>
  </w:num>
  <w:num w:numId="26">
    <w:abstractNumId w:val="23"/>
  </w:num>
  <w:num w:numId="27">
    <w:abstractNumId w:val="31"/>
  </w:num>
  <w:num w:numId="28">
    <w:abstractNumId w:val="13"/>
  </w:num>
  <w:num w:numId="29">
    <w:abstractNumId w:val="44"/>
  </w:num>
  <w:num w:numId="30">
    <w:abstractNumId w:val="41"/>
  </w:num>
  <w:num w:numId="31">
    <w:abstractNumId w:val="47"/>
  </w:num>
  <w:num w:numId="32">
    <w:abstractNumId w:val="16"/>
  </w:num>
  <w:num w:numId="33">
    <w:abstractNumId w:val="27"/>
  </w:num>
  <w:num w:numId="34">
    <w:abstractNumId w:val="28"/>
  </w:num>
  <w:num w:numId="35">
    <w:abstractNumId w:val="3"/>
  </w:num>
  <w:num w:numId="36">
    <w:abstractNumId w:val="4"/>
  </w:num>
  <w:num w:numId="37">
    <w:abstractNumId w:val="24"/>
  </w:num>
  <w:num w:numId="38">
    <w:abstractNumId w:val="2"/>
  </w:num>
  <w:num w:numId="39">
    <w:abstractNumId w:val="29"/>
  </w:num>
  <w:num w:numId="40">
    <w:abstractNumId w:val="18"/>
  </w:num>
  <w:num w:numId="41">
    <w:abstractNumId w:val="1"/>
  </w:num>
  <w:num w:numId="42">
    <w:abstractNumId w:val="42"/>
  </w:num>
  <w:num w:numId="43">
    <w:abstractNumId w:val="6"/>
  </w:num>
  <w:num w:numId="44">
    <w:abstractNumId w:val="15"/>
  </w:num>
  <w:num w:numId="45">
    <w:abstractNumId w:val="40"/>
  </w:num>
  <w:num w:numId="46">
    <w:abstractNumId w:val="45"/>
  </w:num>
  <w:num w:numId="47">
    <w:abstractNumId w:val="34"/>
  </w:num>
  <w:num w:numId="48">
    <w:abstractNumId w:val="11"/>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efaultTabStop w:val="709"/>
  <w:characterSpacingControl w:val="doNotCompress"/>
  <w:hdrShapeDefaults>
    <o:shapedefaults v:ext="edit" spidmax="5122"/>
  </w:hdrShapeDefaults>
  <w:footnotePr>
    <w:pos w:val="beneathText"/>
    <w:footnote w:id="0"/>
    <w:footnote w:id="1"/>
  </w:footnotePr>
  <w:endnotePr>
    <w:endnote w:id="0"/>
    <w:endnote w:id="1"/>
  </w:endnotePr>
  <w:compat/>
  <w:rsids>
    <w:rsidRoot w:val="004B6124"/>
    <w:rsid w:val="00000CF1"/>
    <w:rsid w:val="00001C1D"/>
    <w:rsid w:val="00001CDE"/>
    <w:rsid w:val="00002CC8"/>
    <w:rsid w:val="00003212"/>
    <w:rsid w:val="00003299"/>
    <w:rsid w:val="000032B5"/>
    <w:rsid w:val="00003D14"/>
    <w:rsid w:val="00005C53"/>
    <w:rsid w:val="0000617E"/>
    <w:rsid w:val="00006195"/>
    <w:rsid w:val="00006EAD"/>
    <w:rsid w:val="00007019"/>
    <w:rsid w:val="00010253"/>
    <w:rsid w:val="000102F2"/>
    <w:rsid w:val="00010E8A"/>
    <w:rsid w:val="0001188C"/>
    <w:rsid w:val="00011A1A"/>
    <w:rsid w:val="00011D21"/>
    <w:rsid w:val="0001232E"/>
    <w:rsid w:val="000131E9"/>
    <w:rsid w:val="0001389B"/>
    <w:rsid w:val="00013CF2"/>
    <w:rsid w:val="00014357"/>
    <w:rsid w:val="0001462B"/>
    <w:rsid w:val="000146F5"/>
    <w:rsid w:val="000149AA"/>
    <w:rsid w:val="00014C48"/>
    <w:rsid w:val="00014E2E"/>
    <w:rsid w:val="00014F39"/>
    <w:rsid w:val="00015833"/>
    <w:rsid w:val="0001615A"/>
    <w:rsid w:val="0001639A"/>
    <w:rsid w:val="00016429"/>
    <w:rsid w:val="00016549"/>
    <w:rsid w:val="00016E30"/>
    <w:rsid w:val="0001721F"/>
    <w:rsid w:val="00017C3F"/>
    <w:rsid w:val="00021BD4"/>
    <w:rsid w:val="00022355"/>
    <w:rsid w:val="00024144"/>
    <w:rsid w:val="00024DA4"/>
    <w:rsid w:val="00025359"/>
    <w:rsid w:val="00025684"/>
    <w:rsid w:val="00025EDB"/>
    <w:rsid w:val="00026327"/>
    <w:rsid w:val="00026977"/>
    <w:rsid w:val="00030E31"/>
    <w:rsid w:val="00030F9E"/>
    <w:rsid w:val="00031795"/>
    <w:rsid w:val="0003189C"/>
    <w:rsid w:val="00031D01"/>
    <w:rsid w:val="00032670"/>
    <w:rsid w:val="0003287D"/>
    <w:rsid w:val="000328CC"/>
    <w:rsid w:val="00033058"/>
    <w:rsid w:val="00033288"/>
    <w:rsid w:val="0003342C"/>
    <w:rsid w:val="00034145"/>
    <w:rsid w:val="0003428C"/>
    <w:rsid w:val="00034517"/>
    <w:rsid w:val="00034781"/>
    <w:rsid w:val="000359D1"/>
    <w:rsid w:val="000376BD"/>
    <w:rsid w:val="000378EE"/>
    <w:rsid w:val="000379D6"/>
    <w:rsid w:val="00040528"/>
    <w:rsid w:val="00041873"/>
    <w:rsid w:val="00041D95"/>
    <w:rsid w:val="0004233F"/>
    <w:rsid w:val="00042605"/>
    <w:rsid w:val="0004277F"/>
    <w:rsid w:val="0004382C"/>
    <w:rsid w:val="00043A20"/>
    <w:rsid w:val="00043E88"/>
    <w:rsid w:val="0004405E"/>
    <w:rsid w:val="00044089"/>
    <w:rsid w:val="00044B88"/>
    <w:rsid w:val="00044BCB"/>
    <w:rsid w:val="000453B9"/>
    <w:rsid w:val="00045D63"/>
    <w:rsid w:val="0004701E"/>
    <w:rsid w:val="000477AF"/>
    <w:rsid w:val="00047F90"/>
    <w:rsid w:val="00047FAE"/>
    <w:rsid w:val="000513FE"/>
    <w:rsid w:val="000532DA"/>
    <w:rsid w:val="00053D3E"/>
    <w:rsid w:val="0005476D"/>
    <w:rsid w:val="00054CA7"/>
    <w:rsid w:val="00054DB8"/>
    <w:rsid w:val="000551EE"/>
    <w:rsid w:val="00055785"/>
    <w:rsid w:val="00055C8B"/>
    <w:rsid w:val="00055E35"/>
    <w:rsid w:val="00055F57"/>
    <w:rsid w:val="00056C88"/>
    <w:rsid w:val="00057C87"/>
    <w:rsid w:val="00057E2C"/>
    <w:rsid w:val="00057FF3"/>
    <w:rsid w:val="00060405"/>
    <w:rsid w:val="00060BE3"/>
    <w:rsid w:val="000611E1"/>
    <w:rsid w:val="000615F8"/>
    <w:rsid w:val="0006189D"/>
    <w:rsid w:val="00061BE5"/>
    <w:rsid w:val="0006270B"/>
    <w:rsid w:val="0006277E"/>
    <w:rsid w:val="000628AC"/>
    <w:rsid w:val="00062CE2"/>
    <w:rsid w:val="00063655"/>
    <w:rsid w:val="00063DF4"/>
    <w:rsid w:val="00064600"/>
    <w:rsid w:val="00065C38"/>
    <w:rsid w:val="00066746"/>
    <w:rsid w:val="00066D5C"/>
    <w:rsid w:val="00066E50"/>
    <w:rsid w:val="00067174"/>
    <w:rsid w:val="00067396"/>
    <w:rsid w:val="00070272"/>
    <w:rsid w:val="00070342"/>
    <w:rsid w:val="0007067E"/>
    <w:rsid w:val="000706EA"/>
    <w:rsid w:val="00071097"/>
    <w:rsid w:val="000713AB"/>
    <w:rsid w:val="00071955"/>
    <w:rsid w:val="00071A3A"/>
    <w:rsid w:val="00071AD8"/>
    <w:rsid w:val="00071BFD"/>
    <w:rsid w:val="000720C2"/>
    <w:rsid w:val="000722C1"/>
    <w:rsid w:val="00072B18"/>
    <w:rsid w:val="00072FED"/>
    <w:rsid w:val="000738F9"/>
    <w:rsid w:val="0007464D"/>
    <w:rsid w:val="0007505D"/>
    <w:rsid w:val="00075BB5"/>
    <w:rsid w:val="0007734F"/>
    <w:rsid w:val="00077D0B"/>
    <w:rsid w:val="00080000"/>
    <w:rsid w:val="000800C9"/>
    <w:rsid w:val="000806DA"/>
    <w:rsid w:val="00080CC2"/>
    <w:rsid w:val="000814B7"/>
    <w:rsid w:val="00081C36"/>
    <w:rsid w:val="000821DF"/>
    <w:rsid w:val="0008273A"/>
    <w:rsid w:val="000828C7"/>
    <w:rsid w:val="00082BFC"/>
    <w:rsid w:val="0008323B"/>
    <w:rsid w:val="00083327"/>
    <w:rsid w:val="00083A00"/>
    <w:rsid w:val="00083BB0"/>
    <w:rsid w:val="000840BA"/>
    <w:rsid w:val="00085F95"/>
    <w:rsid w:val="000866A0"/>
    <w:rsid w:val="00086BF3"/>
    <w:rsid w:val="00087BEA"/>
    <w:rsid w:val="00087EF8"/>
    <w:rsid w:val="0009050F"/>
    <w:rsid w:val="00090B15"/>
    <w:rsid w:val="000920A7"/>
    <w:rsid w:val="0009266C"/>
    <w:rsid w:val="00093B51"/>
    <w:rsid w:val="00093D7E"/>
    <w:rsid w:val="00094945"/>
    <w:rsid w:val="000949FC"/>
    <w:rsid w:val="00094E52"/>
    <w:rsid w:val="00095490"/>
    <w:rsid w:val="00095736"/>
    <w:rsid w:val="000958C1"/>
    <w:rsid w:val="00095A09"/>
    <w:rsid w:val="00095CDA"/>
    <w:rsid w:val="00095DCB"/>
    <w:rsid w:val="00095F0B"/>
    <w:rsid w:val="0009654E"/>
    <w:rsid w:val="00096F81"/>
    <w:rsid w:val="000972BC"/>
    <w:rsid w:val="000975B0"/>
    <w:rsid w:val="00097633"/>
    <w:rsid w:val="000A0478"/>
    <w:rsid w:val="000A0B17"/>
    <w:rsid w:val="000A0C84"/>
    <w:rsid w:val="000A136F"/>
    <w:rsid w:val="000A20AC"/>
    <w:rsid w:val="000A218F"/>
    <w:rsid w:val="000A23DD"/>
    <w:rsid w:val="000A286D"/>
    <w:rsid w:val="000A28C1"/>
    <w:rsid w:val="000A2BEC"/>
    <w:rsid w:val="000A3892"/>
    <w:rsid w:val="000A3A49"/>
    <w:rsid w:val="000A3A8E"/>
    <w:rsid w:val="000A3CB9"/>
    <w:rsid w:val="000A4A67"/>
    <w:rsid w:val="000A4CA3"/>
    <w:rsid w:val="000A59D4"/>
    <w:rsid w:val="000A5AC0"/>
    <w:rsid w:val="000A5FB3"/>
    <w:rsid w:val="000A61E0"/>
    <w:rsid w:val="000A6E6A"/>
    <w:rsid w:val="000A6FBD"/>
    <w:rsid w:val="000A77DA"/>
    <w:rsid w:val="000A7F8C"/>
    <w:rsid w:val="000B0F2C"/>
    <w:rsid w:val="000B148F"/>
    <w:rsid w:val="000B1FCF"/>
    <w:rsid w:val="000B2251"/>
    <w:rsid w:val="000B22A8"/>
    <w:rsid w:val="000B262D"/>
    <w:rsid w:val="000B2F99"/>
    <w:rsid w:val="000B3CF9"/>
    <w:rsid w:val="000B4C1A"/>
    <w:rsid w:val="000B4FFC"/>
    <w:rsid w:val="000B51D9"/>
    <w:rsid w:val="000B5256"/>
    <w:rsid w:val="000B52A0"/>
    <w:rsid w:val="000B5446"/>
    <w:rsid w:val="000B59CD"/>
    <w:rsid w:val="000B5A56"/>
    <w:rsid w:val="000B5D3F"/>
    <w:rsid w:val="000B63DC"/>
    <w:rsid w:val="000B6FA9"/>
    <w:rsid w:val="000C0185"/>
    <w:rsid w:val="000C0E95"/>
    <w:rsid w:val="000C2392"/>
    <w:rsid w:val="000C4CBE"/>
    <w:rsid w:val="000C5013"/>
    <w:rsid w:val="000C51B3"/>
    <w:rsid w:val="000C5ABB"/>
    <w:rsid w:val="000C5BCA"/>
    <w:rsid w:val="000C6369"/>
    <w:rsid w:val="000C6667"/>
    <w:rsid w:val="000C6805"/>
    <w:rsid w:val="000C6928"/>
    <w:rsid w:val="000C6EB3"/>
    <w:rsid w:val="000C70EC"/>
    <w:rsid w:val="000C7670"/>
    <w:rsid w:val="000C7B8E"/>
    <w:rsid w:val="000C7D1F"/>
    <w:rsid w:val="000D1124"/>
    <w:rsid w:val="000D387E"/>
    <w:rsid w:val="000D4140"/>
    <w:rsid w:val="000D42A6"/>
    <w:rsid w:val="000D4451"/>
    <w:rsid w:val="000D4A81"/>
    <w:rsid w:val="000D4A85"/>
    <w:rsid w:val="000D4DDB"/>
    <w:rsid w:val="000D56D8"/>
    <w:rsid w:val="000D574E"/>
    <w:rsid w:val="000D5DE2"/>
    <w:rsid w:val="000D68C5"/>
    <w:rsid w:val="000D6AAD"/>
    <w:rsid w:val="000D716F"/>
    <w:rsid w:val="000D7C40"/>
    <w:rsid w:val="000D7E67"/>
    <w:rsid w:val="000D7F75"/>
    <w:rsid w:val="000E03A7"/>
    <w:rsid w:val="000E042B"/>
    <w:rsid w:val="000E1628"/>
    <w:rsid w:val="000E174E"/>
    <w:rsid w:val="000E1972"/>
    <w:rsid w:val="000E1CF6"/>
    <w:rsid w:val="000E1D34"/>
    <w:rsid w:val="000E2337"/>
    <w:rsid w:val="000E2D89"/>
    <w:rsid w:val="000E3145"/>
    <w:rsid w:val="000E370E"/>
    <w:rsid w:val="000E3AC2"/>
    <w:rsid w:val="000E3F65"/>
    <w:rsid w:val="000E441A"/>
    <w:rsid w:val="000E4E81"/>
    <w:rsid w:val="000E4F1C"/>
    <w:rsid w:val="000E54CA"/>
    <w:rsid w:val="000E5521"/>
    <w:rsid w:val="000E6B8F"/>
    <w:rsid w:val="000E6E61"/>
    <w:rsid w:val="000E7086"/>
    <w:rsid w:val="000E788F"/>
    <w:rsid w:val="000F008C"/>
    <w:rsid w:val="000F0112"/>
    <w:rsid w:val="000F10DF"/>
    <w:rsid w:val="000F1618"/>
    <w:rsid w:val="000F1827"/>
    <w:rsid w:val="000F2125"/>
    <w:rsid w:val="000F2419"/>
    <w:rsid w:val="000F25B2"/>
    <w:rsid w:val="000F27B6"/>
    <w:rsid w:val="000F2F5B"/>
    <w:rsid w:val="000F31AC"/>
    <w:rsid w:val="000F3F31"/>
    <w:rsid w:val="000F414C"/>
    <w:rsid w:val="000F4974"/>
    <w:rsid w:val="000F55E7"/>
    <w:rsid w:val="000F5935"/>
    <w:rsid w:val="000F5A80"/>
    <w:rsid w:val="000F5B6F"/>
    <w:rsid w:val="000F5C68"/>
    <w:rsid w:val="000F634C"/>
    <w:rsid w:val="000F6DAA"/>
    <w:rsid w:val="000F6EB0"/>
    <w:rsid w:val="000F75F5"/>
    <w:rsid w:val="000F7681"/>
    <w:rsid w:val="00101ADA"/>
    <w:rsid w:val="00101BD5"/>
    <w:rsid w:val="0010254B"/>
    <w:rsid w:val="00102736"/>
    <w:rsid w:val="00102AB2"/>
    <w:rsid w:val="00103EE5"/>
    <w:rsid w:val="0010438B"/>
    <w:rsid w:val="001049E3"/>
    <w:rsid w:val="00104A4E"/>
    <w:rsid w:val="00104EAC"/>
    <w:rsid w:val="00104EE7"/>
    <w:rsid w:val="0010594E"/>
    <w:rsid w:val="00106B68"/>
    <w:rsid w:val="00106BDE"/>
    <w:rsid w:val="00106D41"/>
    <w:rsid w:val="0010735F"/>
    <w:rsid w:val="00107771"/>
    <w:rsid w:val="00107B54"/>
    <w:rsid w:val="001106E1"/>
    <w:rsid w:val="001108E1"/>
    <w:rsid w:val="00110AA3"/>
    <w:rsid w:val="00111C7B"/>
    <w:rsid w:val="0011244E"/>
    <w:rsid w:val="00112A85"/>
    <w:rsid w:val="00112FE1"/>
    <w:rsid w:val="001138F9"/>
    <w:rsid w:val="00113F00"/>
    <w:rsid w:val="00113F7B"/>
    <w:rsid w:val="001141DE"/>
    <w:rsid w:val="0011476D"/>
    <w:rsid w:val="00114D3F"/>
    <w:rsid w:val="001153EB"/>
    <w:rsid w:val="001153F3"/>
    <w:rsid w:val="00115EE5"/>
    <w:rsid w:val="001160D4"/>
    <w:rsid w:val="001203AD"/>
    <w:rsid w:val="0012070F"/>
    <w:rsid w:val="00121423"/>
    <w:rsid w:val="00121EFF"/>
    <w:rsid w:val="00121F64"/>
    <w:rsid w:val="001221F6"/>
    <w:rsid w:val="0012288D"/>
    <w:rsid w:val="00122948"/>
    <w:rsid w:val="0012297A"/>
    <w:rsid w:val="00122A4E"/>
    <w:rsid w:val="00123408"/>
    <w:rsid w:val="00123A20"/>
    <w:rsid w:val="00123C08"/>
    <w:rsid w:val="00124C6D"/>
    <w:rsid w:val="00124CE7"/>
    <w:rsid w:val="0012557A"/>
    <w:rsid w:val="00125615"/>
    <w:rsid w:val="001257B6"/>
    <w:rsid w:val="00125B5C"/>
    <w:rsid w:val="00125D0F"/>
    <w:rsid w:val="00127AA9"/>
    <w:rsid w:val="00130C57"/>
    <w:rsid w:val="00131C83"/>
    <w:rsid w:val="001324E3"/>
    <w:rsid w:val="001329F4"/>
    <w:rsid w:val="00132E9D"/>
    <w:rsid w:val="00132F23"/>
    <w:rsid w:val="00133221"/>
    <w:rsid w:val="001333CC"/>
    <w:rsid w:val="001335A6"/>
    <w:rsid w:val="0013385E"/>
    <w:rsid w:val="00133AB9"/>
    <w:rsid w:val="00133D68"/>
    <w:rsid w:val="00133E78"/>
    <w:rsid w:val="00133F10"/>
    <w:rsid w:val="001340BF"/>
    <w:rsid w:val="001342C4"/>
    <w:rsid w:val="001345B1"/>
    <w:rsid w:val="00134752"/>
    <w:rsid w:val="00135FD0"/>
    <w:rsid w:val="00136231"/>
    <w:rsid w:val="00136BD8"/>
    <w:rsid w:val="0013747D"/>
    <w:rsid w:val="00140CD5"/>
    <w:rsid w:val="00141565"/>
    <w:rsid w:val="001417C0"/>
    <w:rsid w:val="00141B4A"/>
    <w:rsid w:val="00141FBC"/>
    <w:rsid w:val="00142C1D"/>
    <w:rsid w:val="00142FD8"/>
    <w:rsid w:val="0014300D"/>
    <w:rsid w:val="001430B6"/>
    <w:rsid w:val="001433CE"/>
    <w:rsid w:val="00143993"/>
    <w:rsid w:val="00143E92"/>
    <w:rsid w:val="001443D4"/>
    <w:rsid w:val="001446D3"/>
    <w:rsid w:val="001447BD"/>
    <w:rsid w:val="00144E38"/>
    <w:rsid w:val="00145371"/>
    <w:rsid w:val="00145DBF"/>
    <w:rsid w:val="0014750B"/>
    <w:rsid w:val="00147618"/>
    <w:rsid w:val="00147897"/>
    <w:rsid w:val="00147A54"/>
    <w:rsid w:val="00147B1B"/>
    <w:rsid w:val="001500D1"/>
    <w:rsid w:val="001507FE"/>
    <w:rsid w:val="00150DC6"/>
    <w:rsid w:val="0015102F"/>
    <w:rsid w:val="0015122F"/>
    <w:rsid w:val="001517EC"/>
    <w:rsid w:val="00151813"/>
    <w:rsid w:val="00151A70"/>
    <w:rsid w:val="00152828"/>
    <w:rsid w:val="001531CD"/>
    <w:rsid w:val="00154F32"/>
    <w:rsid w:val="001559DD"/>
    <w:rsid w:val="00155BF6"/>
    <w:rsid w:val="00155CB1"/>
    <w:rsid w:val="00155CBC"/>
    <w:rsid w:val="00155DAD"/>
    <w:rsid w:val="00156AB1"/>
    <w:rsid w:val="0015743E"/>
    <w:rsid w:val="001579F6"/>
    <w:rsid w:val="00157CE2"/>
    <w:rsid w:val="00160120"/>
    <w:rsid w:val="00160740"/>
    <w:rsid w:val="00160D6F"/>
    <w:rsid w:val="00161C8C"/>
    <w:rsid w:val="00162376"/>
    <w:rsid w:val="00162C0F"/>
    <w:rsid w:val="00162F43"/>
    <w:rsid w:val="001630EA"/>
    <w:rsid w:val="00163209"/>
    <w:rsid w:val="00163CC9"/>
    <w:rsid w:val="00163E9F"/>
    <w:rsid w:val="001654F4"/>
    <w:rsid w:val="00166F02"/>
    <w:rsid w:val="00167541"/>
    <w:rsid w:val="00167F7F"/>
    <w:rsid w:val="001707DE"/>
    <w:rsid w:val="00170906"/>
    <w:rsid w:val="00170A6F"/>
    <w:rsid w:val="001727D0"/>
    <w:rsid w:val="00172906"/>
    <w:rsid w:val="00173897"/>
    <w:rsid w:val="00173C77"/>
    <w:rsid w:val="00173FB6"/>
    <w:rsid w:val="0017424F"/>
    <w:rsid w:val="001744C8"/>
    <w:rsid w:val="00174740"/>
    <w:rsid w:val="00175074"/>
    <w:rsid w:val="0017575C"/>
    <w:rsid w:val="00175DE7"/>
    <w:rsid w:val="00175F11"/>
    <w:rsid w:val="00176330"/>
    <w:rsid w:val="00176F30"/>
    <w:rsid w:val="001773A5"/>
    <w:rsid w:val="00177CFC"/>
    <w:rsid w:val="00180B48"/>
    <w:rsid w:val="0018110C"/>
    <w:rsid w:val="00181226"/>
    <w:rsid w:val="00181804"/>
    <w:rsid w:val="00181947"/>
    <w:rsid w:val="001820C9"/>
    <w:rsid w:val="001825A8"/>
    <w:rsid w:val="00182B9D"/>
    <w:rsid w:val="00182D45"/>
    <w:rsid w:val="00183457"/>
    <w:rsid w:val="00183596"/>
    <w:rsid w:val="001839D7"/>
    <w:rsid w:val="00183AFB"/>
    <w:rsid w:val="0018460F"/>
    <w:rsid w:val="00184FEB"/>
    <w:rsid w:val="00185594"/>
    <w:rsid w:val="00185B42"/>
    <w:rsid w:val="00186168"/>
    <w:rsid w:val="00186786"/>
    <w:rsid w:val="001877B9"/>
    <w:rsid w:val="00187E06"/>
    <w:rsid w:val="00190211"/>
    <w:rsid w:val="00190C1E"/>
    <w:rsid w:val="00190C84"/>
    <w:rsid w:val="00190D06"/>
    <w:rsid w:val="00191719"/>
    <w:rsid w:val="00191C68"/>
    <w:rsid w:val="001921F1"/>
    <w:rsid w:val="0019256B"/>
    <w:rsid w:val="00193116"/>
    <w:rsid w:val="00193120"/>
    <w:rsid w:val="001939E3"/>
    <w:rsid w:val="0019565E"/>
    <w:rsid w:val="001957CD"/>
    <w:rsid w:val="0019606A"/>
    <w:rsid w:val="0019629D"/>
    <w:rsid w:val="00196397"/>
    <w:rsid w:val="00196A4B"/>
    <w:rsid w:val="001A08F1"/>
    <w:rsid w:val="001A096B"/>
    <w:rsid w:val="001A0DB7"/>
    <w:rsid w:val="001A1238"/>
    <w:rsid w:val="001A1795"/>
    <w:rsid w:val="001A1C9B"/>
    <w:rsid w:val="001A2B98"/>
    <w:rsid w:val="001A2BBB"/>
    <w:rsid w:val="001A2F76"/>
    <w:rsid w:val="001A3591"/>
    <w:rsid w:val="001A35D9"/>
    <w:rsid w:val="001A3FD3"/>
    <w:rsid w:val="001A4053"/>
    <w:rsid w:val="001A457F"/>
    <w:rsid w:val="001A4BCC"/>
    <w:rsid w:val="001A548B"/>
    <w:rsid w:val="001A7246"/>
    <w:rsid w:val="001A73E1"/>
    <w:rsid w:val="001A760C"/>
    <w:rsid w:val="001A7AAA"/>
    <w:rsid w:val="001B0334"/>
    <w:rsid w:val="001B0669"/>
    <w:rsid w:val="001B0B69"/>
    <w:rsid w:val="001B146F"/>
    <w:rsid w:val="001B1B38"/>
    <w:rsid w:val="001B1F91"/>
    <w:rsid w:val="001B1FA1"/>
    <w:rsid w:val="001B24F8"/>
    <w:rsid w:val="001B269C"/>
    <w:rsid w:val="001B2729"/>
    <w:rsid w:val="001B2DE3"/>
    <w:rsid w:val="001B32E9"/>
    <w:rsid w:val="001B4299"/>
    <w:rsid w:val="001B597E"/>
    <w:rsid w:val="001B5A7C"/>
    <w:rsid w:val="001B5A90"/>
    <w:rsid w:val="001B635B"/>
    <w:rsid w:val="001B6502"/>
    <w:rsid w:val="001B6FB6"/>
    <w:rsid w:val="001B78C2"/>
    <w:rsid w:val="001C08D5"/>
    <w:rsid w:val="001C12E2"/>
    <w:rsid w:val="001C1DBB"/>
    <w:rsid w:val="001C1DBD"/>
    <w:rsid w:val="001C223D"/>
    <w:rsid w:val="001C26A4"/>
    <w:rsid w:val="001C2876"/>
    <w:rsid w:val="001C4155"/>
    <w:rsid w:val="001C5124"/>
    <w:rsid w:val="001C57DC"/>
    <w:rsid w:val="001C5F3E"/>
    <w:rsid w:val="001C671D"/>
    <w:rsid w:val="001C672B"/>
    <w:rsid w:val="001C76CA"/>
    <w:rsid w:val="001C7998"/>
    <w:rsid w:val="001D1128"/>
    <w:rsid w:val="001D1314"/>
    <w:rsid w:val="001D3189"/>
    <w:rsid w:val="001D3ADB"/>
    <w:rsid w:val="001D41C9"/>
    <w:rsid w:val="001D4239"/>
    <w:rsid w:val="001D44DB"/>
    <w:rsid w:val="001D4C01"/>
    <w:rsid w:val="001D502F"/>
    <w:rsid w:val="001D52CA"/>
    <w:rsid w:val="001D56A4"/>
    <w:rsid w:val="001D662D"/>
    <w:rsid w:val="001D7469"/>
    <w:rsid w:val="001E0F62"/>
    <w:rsid w:val="001E1070"/>
    <w:rsid w:val="001E16FF"/>
    <w:rsid w:val="001E1A2B"/>
    <w:rsid w:val="001E309D"/>
    <w:rsid w:val="001E3CCA"/>
    <w:rsid w:val="001E46A9"/>
    <w:rsid w:val="001E4D34"/>
    <w:rsid w:val="001E505B"/>
    <w:rsid w:val="001E555C"/>
    <w:rsid w:val="001E58FB"/>
    <w:rsid w:val="001E60BC"/>
    <w:rsid w:val="001E6CC1"/>
    <w:rsid w:val="001E6E71"/>
    <w:rsid w:val="001E7521"/>
    <w:rsid w:val="001E7850"/>
    <w:rsid w:val="001E7D1A"/>
    <w:rsid w:val="001F0D0F"/>
    <w:rsid w:val="001F103C"/>
    <w:rsid w:val="001F168F"/>
    <w:rsid w:val="001F195C"/>
    <w:rsid w:val="001F1FC5"/>
    <w:rsid w:val="001F23DD"/>
    <w:rsid w:val="001F26CD"/>
    <w:rsid w:val="001F28C7"/>
    <w:rsid w:val="001F2DAE"/>
    <w:rsid w:val="001F3DD9"/>
    <w:rsid w:val="001F45D5"/>
    <w:rsid w:val="001F49DF"/>
    <w:rsid w:val="001F5004"/>
    <w:rsid w:val="001F531F"/>
    <w:rsid w:val="001F55AE"/>
    <w:rsid w:val="001F569A"/>
    <w:rsid w:val="001F7459"/>
    <w:rsid w:val="001F7C1C"/>
    <w:rsid w:val="001F7E08"/>
    <w:rsid w:val="002011A5"/>
    <w:rsid w:val="00201658"/>
    <w:rsid w:val="00202190"/>
    <w:rsid w:val="0020270C"/>
    <w:rsid w:val="002027CC"/>
    <w:rsid w:val="002029AF"/>
    <w:rsid w:val="002037ED"/>
    <w:rsid w:val="00203856"/>
    <w:rsid w:val="00203D29"/>
    <w:rsid w:val="00203DC8"/>
    <w:rsid w:val="00204701"/>
    <w:rsid w:val="00204AF1"/>
    <w:rsid w:val="00204F07"/>
    <w:rsid w:val="002055CB"/>
    <w:rsid w:val="002058AF"/>
    <w:rsid w:val="00206E58"/>
    <w:rsid w:val="00206EB9"/>
    <w:rsid w:val="00207625"/>
    <w:rsid w:val="00210592"/>
    <w:rsid w:val="002107C0"/>
    <w:rsid w:val="00210B2E"/>
    <w:rsid w:val="00210DEE"/>
    <w:rsid w:val="00212096"/>
    <w:rsid w:val="002124D3"/>
    <w:rsid w:val="00212E50"/>
    <w:rsid w:val="002130E0"/>
    <w:rsid w:val="0021338E"/>
    <w:rsid w:val="0021364D"/>
    <w:rsid w:val="00213883"/>
    <w:rsid w:val="0021388B"/>
    <w:rsid w:val="00213C2A"/>
    <w:rsid w:val="00214586"/>
    <w:rsid w:val="002153BF"/>
    <w:rsid w:val="00215948"/>
    <w:rsid w:val="002160E4"/>
    <w:rsid w:val="002176EF"/>
    <w:rsid w:val="002179DD"/>
    <w:rsid w:val="00217BBE"/>
    <w:rsid w:val="00217D7E"/>
    <w:rsid w:val="00220316"/>
    <w:rsid w:val="002206DE"/>
    <w:rsid w:val="00220861"/>
    <w:rsid w:val="00221062"/>
    <w:rsid w:val="00221C4D"/>
    <w:rsid w:val="00222100"/>
    <w:rsid w:val="00222F3E"/>
    <w:rsid w:val="0022348B"/>
    <w:rsid w:val="00223C51"/>
    <w:rsid w:val="00225184"/>
    <w:rsid w:val="00225FC2"/>
    <w:rsid w:val="002261C5"/>
    <w:rsid w:val="0022625D"/>
    <w:rsid w:val="00227328"/>
    <w:rsid w:val="00227581"/>
    <w:rsid w:val="002277ED"/>
    <w:rsid w:val="00227A1C"/>
    <w:rsid w:val="00227B92"/>
    <w:rsid w:val="002300D9"/>
    <w:rsid w:val="0023028D"/>
    <w:rsid w:val="00230622"/>
    <w:rsid w:val="002306E7"/>
    <w:rsid w:val="00231248"/>
    <w:rsid w:val="002320FC"/>
    <w:rsid w:val="0023284B"/>
    <w:rsid w:val="00232934"/>
    <w:rsid w:val="00233278"/>
    <w:rsid w:val="0023417E"/>
    <w:rsid w:val="0023434B"/>
    <w:rsid w:val="00234468"/>
    <w:rsid w:val="0023458B"/>
    <w:rsid w:val="00235157"/>
    <w:rsid w:val="00237378"/>
    <w:rsid w:val="0023746D"/>
    <w:rsid w:val="00237F74"/>
    <w:rsid w:val="0024003F"/>
    <w:rsid w:val="002401A2"/>
    <w:rsid w:val="002404AA"/>
    <w:rsid w:val="002409EC"/>
    <w:rsid w:val="002409FD"/>
    <w:rsid w:val="00240BF9"/>
    <w:rsid w:val="00242961"/>
    <w:rsid w:val="002429B4"/>
    <w:rsid w:val="00242EA2"/>
    <w:rsid w:val="00243B1D"/>
    <w:rsid w:val="00243F0C"/>
    <w:rsid w:val="00244287"/>
    <w:rsid w:val="00244A1D"/>
    <w:rsid w:val="0024510E"/>
    <w:rsid w:val="0024537F"/>
    <w:rsid w:val="00245BF3"/>
    <w:rsid w:val="0024662E"/>
    <w:rsid w:val="00246C6C"/>
    <w:rsid w:val="00246F0F"/>
    <w:rsid w:val="00246FD8"/>
    <w:rsid w:val="00250089"/>
    <w:rsid w:val="002500CD"/>
    <w:rsid w:val="002507D4"/>
    <w:rsid w:val="00250832"/>
    <w:rsid w:val="00250A9F"/>
    <w:rsid w:val="00250B9B"/>
    <w:rsid w:val="00250C33"/>
    <w:rsid w:val="00251F75"/>
    <w:rsid w:val="0025225C"/>
    <w:rsid w:val="0025280C"/>
    <w:rsid w:val="00252C26"/>
    <w:rsid w:val="00252DAB"/>
    <w:rsid w:val="002534B4"/>
    <w:rsid w:val="00253812"/>
    <w:rsid w:val="0025382A"/>
    <w:rsid w:val="00254167"/>
    <w:rsid w:val="002542FB"/>
    <w:rsid w:val="002544EA"/>
    <w:rsid w:val="00254625"/>
    <w:rsid w:val="002548FA"/>
    <w:rsid w:val="0025535F"/>
    <w:rsid w:val="002558F7"/>
    <w:rsid w:val="002568E4"/>
    <w:rsid w:val="00257293"/>
    <w:rsid w:val="00257469"/>
    <w:rsid w:val="00260B81"/>
    <w:rsid w:val="00261176"/>
    <w:rsid w:val="00261323"/>
    <w:rsid w:val="0026237D"/>
    <w:rsid w:val="00262F05"/>
    <w:rsid w:val="00263081"/>
    <w:rsid w:val="002642BC"/>
    <w:rsid w:val="00264B0F"/>
    <w:rsid w:val="00265C57"/>
    <w:rsid w:val="00265C65"/>
    <w:rsid w:val="002661C7"/>
    <w:rsid w:val="00266225"/>
    <w:rsid w:val="002663E8"/>
    <w:rsid w:val="00267558"/>
    <w:rsid w:val="00267A81"/>
    <w:rsid w:val="002700E7"/>
    <w:rsid w:val="00270D0B"/>
    <w:rsid w:val="002710A7"/>
    <w:rsid w:val="002716E7"/>
    <w:rsid w:val="00271995"/>
    <w:rsid w:val="00271F58"/>
    <w:rsid w:val="002727B2"/>
    <w:rsid w:val="00272A59"/>
    <w:rsid w:val="00273113"/>
    <w:rsid w:val="002731EB"/>
    <w:rsid w:val="00273871"/>
    <w:rsid w:val="00274199"/>
    <w:rsid w:val="0027473D"/>
    <w:rsid w:val="00274B26"/>
    <w:rsid w:val="00275708"/>
    <w:rsid w:val="00276443"/>
    <w:rsid w:val="0027662F"/>
    <w:rsid w:val="002767F3"/>
    <w:rsid w:val="002768C3"/>
    <w:rsid w:val="00276DA2"/>
    <w:rsid w:val="0027786F"/>
    <w:rsid w:val="00277CC3"/>
    <w:rsid w:val="00277E27"/>
    <w:rsid w:val="0028021F"/>
    <w:rsid w:val="0028054E"/>
    <w:rsid w:val="00280A48"/>
    <w:rsid w:val="002817C8"/>
    <w:rsid w:val="002819D9"/>
    <w:rsid w:val="00281CF3"/>
    <w:rsid w:val="00281E03"/>
    <w:rsid w:val="002821B4"/>
    <w:rsid w:val="00282EC3"/>
    <w:rsid w:val="002836CE"/>
    <w:rsid w:val="00283A65"/>
    <w:rsid w:val="00283B0B"/>
    <w:rsid w:val="00283C97"/>
    <w:rsid w:val="002843F6"/>
    <w:rsid w:val="0028465D"/>
    <w:rsid w:val="00284732"/>
    <w:rsid w:val="00284D3E"/>
    <w:rsid w:val="00284D92"/>
    <w:rsid w:val="0028521E"/>
    <w:rsid w:val="002854B5"/>
    <w:rsid w:val="00285AA4"/>
    <w:rsid w:val="00286822"/>
    <w:rsid w:val="00287820"/>
    <w:rsid w:val="00290402"/>
    <w:rsid w:val="00290AE1"/>
    <w:rsid w:val="00290DD6"/>
    <w:rsid w:val="0029102E"/>
    <w:rsid w:val="00291502"/>
    <w:rsid w:val="00291719"/>
    <w:rsid w:val="0029171C"/>
    <w:rsid w:val="00291C46"/>
    <w:rsid w:val="00291D19"/>
    <w:rsid w:val="00292206"/>
    <w:rsid w:val="002923C8"/>
    <w:rsid w:val="00292977"/>
    <w:rsid w:val="0029309F"/>
    <w:rsid w:val="00293B24"/>
    <w:rsid w:val="002942A7"/>
    <w:rsid w:val="00294978"/>
    <w:rsid w:val="00294CB9"/>
    <w:rsid w:val="00294DE2"/>
    <w:rsid w:val="002955A4"/>
    <w:rsid w:val="0029690E"/>
    <w:rsid w:val="00296E1F"/>
    <w:rsid w:val="00296E40"/>
    <w:rsid w:val="00297EC6"/>
    <w:rsid w:val="002A076E"/>
    <w:rsid w:val="002A0B9B"/>
    <w:rsid w:val="002A18FD"/>
    <w:rsid w:val="002A2366"/>
    <w:rsid w:val="002A303E"/>
    <w:rsid w:val="002A3AAD"/>
    <w:rsid w:val="002A3F2A"/>
    <w:rsid w:val="002A40A9"/>
    <w:rsid w:val="002A4CC0"/>
    <w:rsid w:val="002A50F9"/>
    <w:rsid w:val="002A5931"/>
    <w:rsid w:val="002A5A2C"/>
    <w:rsid w:val="002A5B64"/>
    <w:rsid w:val="002A61EB"/>
    <w:rsid w:val="002A648F"/>
    <w:rsid w:val="002A6B79"/>
    <w:rsid w:val="002A76D9"/>
    <w:rsid w:val="002B0505"/>
    <w:rsid w:val="002B06A0"/>
    <w:rsid w:val="002B08E4"/>
    <w:rsid w:val="002B0B21"/>
    <w:rsid w:val="002B1567"/>
    <w:rsid w:val="002B1EF6"/>
    <w:rsid w:val="002B2D8B"/>
    <w:rsid w:val="002B3D10"/>
    <w:rsid w:val="002B3D49"/>
    <w:rsid w:val="002B414A"/>
    <w:rsid w:val="002B4205"/>
    <w:rsid w:val="002B42B4"/>
    <w:rsid w:val="002B4E5D"/>
    <w:rsid w:val="002B5271"/>
    <w:rsid w:val="002B586A"/>
    <w:rsid w:val="002B5ADC"/>
    <w:rsid w:val="002B6745"/>
    <w:rsid w:val="002B6C99"/>
    <w:rsid w:val="002B6E34"/>
    <w:rsid w:val="002B7697"/>
    <w:rsid w:val="002B78DD"/>
    <w:rsid w:val="002B7EC1"/>
    <w:rsid w:val="002B7EF8"/>
    <w:rsid w:val="002C0002"/>
    <w:rsid w:val="002C0DA9"/>
    <w:rsid w:val="002C19DC"/>
    <w:rsid w:val="002C1F4B"/>
    <w:rsid w:val="002C232D"/>
    <w:rsid w:val="002C24B4"/>
    <w:rsid w:val="002C2554"/>
    <w:rsid w:val="002C43E1"/>
    <w:rsid w:val="002C504C"/>
    <w:rsid w:val="002C55AF"/>
    <w:rsid w:val="002C57E2"/>
    <w:rsid w:val="002C6613"/>
    <w:rsid w:val="002C6723"/>
    <w:rsid w:val="002C68F2"/>
    <w:rsid w:val="002C718C"/>
    <w:rsid w:val="002C729C"/>
    <w:rsid w:val="002C7E76"/>
    <w:rsid w:val="002D0D15"/>
    <w:rsid w:val="002D0E07"/>
    <w:rsid w:val="002D1137"/>
    <w:rsid w:val="002D16F8"/>
    <w:rsid w:val="002D1F9E"/>
    <w:rsid w:val="002D3764"/>
    <w:rsid w:val="002D4242"/>
    <w:rsid w:val="002D4E15"/>
    <w:rsid w:val="002D50F9"/>
    <w:rsid w:val="002D5367"/>
    <w:rsid w:val="002D55F3"/>
    <w:rsid w:val="002D5D83"/>
    <w:rsid w:val="002D619B"/>
    <w:rsid w:val="002D66A6"/>
    <w:rsid w:val="002D7800"/>
    <w:rsid w:val="002D7D14"/>
    <w:rsid w:val="002D7EBE"/>
    <w:rsid w:val="002E0525"/>
    <w:rsid w:val="002E0827"/>
    <w:rsid w:val="002E13C2"/>
    <w:rsid w:val="002E141B"/>
    <w:rsid w:val="002E14DD"/>
    <w:rsid w:val="002E16A0"/>
    <w:rsid w:val="002E16B3"/>
    <w:rsid w:val="002E199A"/>
    <w:rsid w:val="002E20EE"/>
    <w:rsid w:val="002E2B06"/>
    <w:rsid w:val="002E3178"/>
    <w:rsid w:val="002E3C1B"/>
    <w:rsid w:val="002E467B"/>
    <w:rsid w:val="002E493D"/>
    <w:rsid w:val="002E4942"/>
    <w:rsid w:val="002E4E89"/>
    <w:rsid w:val="002E6365"/>
    <w:rsid w:val="002E66BC"/>
    <w:rsid w:val="002E6B7C"/>
    <w:rsid w:val="002F04D5"/>
    <w:rsid w:val="002F0734"/>
    <w:rsid w:val="002F1121"/>
    <w:rsid w:val="002F1252"/>
    <w:rsid w:val="002F15DB"/>
    <w:rsid w:val="002F169B"/>
    <w:rsid w:val="002F1A50"/>
    <w:rsid w:val="002F208F"/>
    <w:rsid w:val="002F20BC"/>
    <w:rsid w:val="002F2331"/>
    <w:rsid w:val="002F29C7"/>
    <w:rsid w:val="002F355E"/>
    <w:rsid w:val="002F3F52"/>
    <w:rsid w:val="002F447F"/>
    <w:rsid w:val="002F4B8D"/>
    <w:rsid w:val="002F5926"/>
    <w:rsid w:val="002F5B40"/>
    <w:rsid w:val="002F5D7C"/>
    <w:rsid w:val="002F5FA7"/>
    <w:rsid w:val="002F65BA"/>
    <w:rsid w:val="002F6A64"/>
    <w:rsid w:val="002F6BED"/>
    <w:rsid w:val="002F6FAC"/>
    <w:rsid w:val="002F77D1"/>
    <w:rsid w:val="002F7B70"/>
    <w:rsid w:val="0030143C"/>
    <w:rsid w:val="00303A77"/>
    <w:rsid w:val="00303EF0"/>
    <w:rsid w:val="00305746"/>
    <w:rsid w:val="00305DBC"/>
    <w:rsid w:val="00306FEE"/>
    <w:rsid w:val="00307037"/>
    <w:rsid w:val="0030729A"/>
    <w:rsid w:val="003072EF"/>
    <w:rsid w:val="003073A0"/>
    <w:rsid w:val="003073AD"/>
    <w:rsid w:val="0030742C"/>
    <w:rsid w:val="00307BC9"/>
    <w:rsid w:val="0031170A"/>
    <w:rsid w:val="00312B5C"/>
    <w:rsid w:val="00312D1A"/>
    <w:rsid w:val="00313563"/>
    <w:rsid w:val="0031397B"/>
    <w:rsid w:val="00313F43"/>
    <w:rsid w:val="003146F8"/>
    <w:rsid w:val="00314FBB"/>
    <w:rsid w:val="0031518F"/>
    <w:rsid w:val="00315578"/>
    <w:rsid w:val="00315D2C"/>
    <w:rsid w:val="00315FBD"/>
    <w:rsid w:val="0031615D"/>
    <w:rsid w:val="0031715E"/>
    <w:rsid w:val="00320AB9"/>
    <w:rsid w:val="00320B91"/>
    <w:rsid w:val="00320DC2"/>
    <w:rsid w:val="0032112B"/>
    <w:rsid w:val="00322215"/>
    <w:rsid w:val="0032241A"/>
    <w:rsid w:val="00322739"/>
    <w:rsid w:val="00322E2D"/>
    <w:rsid w:val="00323351"/>
    <w:rsid w:val="0032336A"/>
    <w:rsid w:val="00323D67"/>
    <w:rsid w:val="00324400"/>
    <w:rsid w:val="0032475D"/>
    <w:rsid w:val="00324DC0"/>
    <w:rsid w:val="00325D37"/>
    <w:rsid w:val="00326818"/>
    <w:rsid w:val="00326D4E"/>
    <w:rsid w:val="00327138"/>
    <w:rsid w:val="0033022A"/>
    <w:rsid w:val="0033029D"/>
    <w:rsid w:val="00330391"/>
    <w:rsid w:val="00330EC2"/>
    <w:rsid w:val="0033122B"/>
    <w:rsid w:val="00331406"/>
    <w:rsid w:val="0033180E"/>
    <w:rsid w:val="00331C1F"/>
    <w:rsid w:val="00332B17"/>
    <w:rsid w:val="00332C1B"/>
    <w:rsid w:val="003336B7"/>
    <w:rsid w:val="00333FDC"/>
    <w:rsid w:val="003340BF"/>
    <w:rsid w:val="00334F42"/>
    <w:rsid w:val="003358A5"/>
    <w:rsid w:val="00336197"/>
    <w:rsid w:val="00336712"/>
    <w:rsid w:val="00337D7F"/>
    <w:rsid w:val="003413EC"/>
    <w:rsid w:val="00341608"/>
    <w:rsid w:val="00341754"/>
    <w:rsid w:val="00341877"/>
    <w:rsid w:val="0034193A"/>
    <w:rsid w:val="00341C0E"/>
    <w:rsid w:val="00341F81"/>
    <w:rsid w:val="0034229C"/>
    <w:rsid w:val="00342671"/>
    <w:rsid w:val="00343572"/>
    <w:rsid w:val="00343857"/>
    <w:rsid w:val="0034386A"/>
    <w:rsid w:val="0034609B"/>
    <w:rsid w:val="003466FA"/>
    <w:rsid w:val="00346C1C"/>
    <w:rsid w:val="00346EE4"/>
    <w:rsid w:val="0034711F"/>
    <w:rsid w:val="00347B91"/>
    <w:rsid w:val="00347C2C"/>
    <w:rsid w:val="00347C55"/>
    <w:rsid w:val="003503D0"/>
    <w:rsid w:val="00350AD7"/>
    <w:rsid w:val="00350D04"/>
    <w:rsid w:val="003511C2"/>
    <w:rsid w:val="00351297"/>
    <w:rsid w:val="00351902"/>
    <w:rsid w:val="00353AFD"/>
    <w:rsid w:val="00353D90"/>
    <w:rsid w:val="00353F86"/>
    <w:rsid w:val="0035455F"/>
    <w:rsid w:val="0035476D"/>
    <w:rsid w:val="00354A0D"/>
    <w:rsid w:val="00354D0B"/>
    <w:rsid w:val="0035538F"/>
    <w:rsid w:val="00355642"/>
    <w:rsid w:val="00355FD2"/>
    <w:rsid w:val="003563EC"/>
    <w:rsid w:val="00357F3A"/>
    <w:rsid w:val="003600D1"/>
    <w:rsid w:val="00360213"/>
    <w:rsid w:val="00360921"/>
    <w:rsid w:val="00360972"/>
    <w:rsid w:val="00360F70"/>
    <w:rsid w:val="00361271"/>
    <w:rsid w:val="00361477"/>
    <w:rsid w:val="00361654"/>
    <w:rsid w:val="00361CA0"/>
    <w:rsid w:val="00362154"/>
    <w:rsid w:val="0036251A"/>
    <w:rsid w:val="00362AA8"/>
    <w:rsid w:val="00364091"/>
    <w:rsid w:val="003653F5"/>
    <w:rsid w:val="003657DB"/>
    <w:rsid w:val="00365B2A"/>
    <w:rsid w:val="00365C40"/>
    <w:rsid w:val="00365D1C"/>
    <w:rsid w:val="0036659E"/>
    <w:rsid w:val="00367614"/>
    <w:rsid w:val="00367665"/>
    <w:rsid w:val="003704F1"/>
    <w:rsid w:val="00370746"/>
    <w:rsid w:val="003707D1"/>
    <w:rsid w:val="00370835"/>
    <w:rsid w:val="0037105B"/>
    <w:rsid w:val="00371175"/>
    <w:rsid w:val="00371820"/>
    <w:rsid w:val="00371FC0"/>
    <w:rsid w:val="00371FF7"/>
    <w:rsid w:val="00372369"/>
    <w:rsid w:val="00372375"/>
    <w:rsid w:val="00372615"/>
    <w:rsid w:val="00373156"/>
    <w:rsid w:val="00373879"/>
    <w:rsid w:val="00373BC6"/>
    <w:rsid w:val="00373C36"/>
    <w:rsid w:val="00373DD5"/>
    <w:rsid w:val="003743F8"/>
    <w:rsid w:val="00374403"/>
    <w:rsid w:val="00374F4C"/>
    <w:rsid w:val="003761E0"/>
    <w:rsid w:val="003767A8"/>
    <w:rsid w:val="00377C83"/>
    <w:rsid w:val="00380D3C"/>
    <w:rsid w:val="00381EF3"/>
    <w:rsid w:val="00382D06"/>
    <w:rsid w:val="00383174"/>
    <w:rsid w:val="0038320B"/>
    <w:rsid w:val="003835D9"/>
    <w:rsid w:val="00384D5D"/>
    <w:rsid w:val="00384F39"/>
    <w:rsid w:val="003852DA"/>
    <w:rsid w:val="003853DF"/>
    <w:rsid w:val="00385D3F"/>
    <w:rsid w:val="0038642A"/>
    <w:rsid w:val="00386FD6"/>
    <w:rsid w:val="00387085"/>
    <w:rsid w:val="003874BE"/>
    <w:rsid w:val="00387ADB"/>
    <w:rsid w:val="00387DFD"/>
    <w:rsid w:val="0039083D"/>
    <w:rsid w:val="00390A8E"/>
    <w:rsid w:val="00391795"/>
    <w:rsid w:val="003917E8"/>
    <w:rsid w:val="00391BC7"/>
    <w:rsid w:val="00392357"/>
    <w:rsid w:val="0039253A"/>
    <w:rsid w:val="0039256D"/>
    <w:rsid w:val="00393559"/>
    <w:rsid w:val="00393A52"/>
    <w:rsid w:val="00393B59"/>
    <w:rsid w:val="00393D90"/>
    <w:rsid w:val="003952DB"/>
    <w:rsid w:val="003954B8"/>
    <w:rsid w:val="0039585A"/>
    <w:rsid w:val="00395E8C"/>
    <w:rsid w:val="0039628E"/>
    <w:rsid w:val="00396CF1"/>
    <w:rsid w:val="003975EE"/>
    <w:rsid w:val="00397F84"/>
    <w:rsid w:val="00397FAF"/>
    <w:rsid w:val="003A0523"/>
    <w:rsid w:val="003A05D5"/>
    <w:rsid w:val="003A0C14"/>
    <w:rsid w:val="003A16DA"/>
    <w:rsid w:val="003A1B94"/>
    <w:rsid w:val="003A1C80"/>
    <w:rsid w:val="003A250E"/>
    <w:rsid w:val="003A27D9"/>
    <w:rsid w:val="003A282D"/>
    <w:rsid w:val="003A3AC9"/>
    <w:rsid w:val="003A48DF"/>
    <w:rsid w:val="003A4EA5"/>
    <w:rsid w:val="003A5F3C"/>
    <w:rsid w:val="003A60DE"/>
    <w:rsid w:val="003A63A9"/>
    <w:rsid w:val="003A6496"/>
    <w:rsid w:val="003A64A5"/>
    <w:rsid w:val="003A6741"/>
    <w:rsid w:val="003A7CD2"/>
    <w:rsid w:val="003B2018"/>
    <w:rsid w:val="003B2255"/>
    <w:rsid w:val="003B29CA"/>
    <w:rsid w:val="003B43C4"/>
    <w:rsid w:val="003B4571"/>
    <w:rsid w:val="003B48F6"/>
    <w:rsid w:val="003B4B12"/>
    <w:rsid w:val="003B51FB"/>
    <w:rsid w:val="003B5667"/>
    <w:rsid w:val="003B5D37"/>
    <w:rsid w:val="003B6899"/>
    <w:rsid w:val="003B7143"/>
    <w:rsid w:val="003B73AF"/>
    <w:rsid w:val="003C026A"/>
    <w:rsid w:val="003C052C"/>
    <w:rsid w:val="003C06DF"/>
    <w:rsid w:val="003C1CEA"/>
    <w:rsid w:val="003C21D0"/>
    <w:rsid w:val="003C2809"/>
    <w:rsid w:val="003C2C23"/>
    <w:rsid w:val="003C4720"/>
    <w:rsid w:val="003C4AED"/>
    <w:rsid w:val="003C5CC6"/>
    <w:rsid w:val="003C5D47"/>
    <w:rsid w:val="003C5E18"/>
    <w:rsid w:val="003C63CA"/>
    <w:rsid w:val="003C7186"/>
    <w:rsid w:val="003C7966"/>
    <w:rsid w:val="003D0542"/>
    <w:rsid w:val="003D0C62"/>
    <w:rsid w:val="003D0CA2"/>
    <w:rsid w:val="003D1352"/>
    <w:rsid w:val="003D2142"/>
    <w:rsid w:val="003D2179"/>
    <w:rsid w:val="003D28EE"/>
    <w:rsid w:val="003D32FA"/>
    <w:rsid w:val="003D3698"/>
    <w:rsid w:val="003D3A27"/>
    <w:rsid w:val="003D46D2"/>
    <w:rsid w:val="003D6295"/>
    <w:rsid w:val="003D6296"/>
    <w:rsid w:val="003D6B05"/>
    <w:rsid w:val="003D7AD2"/>
    <w:rsid w:val="003D7D3E"/>
    <w:rsid w:val="003E014E"/>
    <w:rsid w:val="003E05CE"/>
    <w:rsid w:val="003E0BA9"/>
    <w:rsid w:val="003E0C7F"/>
    <w:rsid w:val="003E103A"/>
    <w:rsid w:val="003E110A"/>
    <w:rsid w:val="003E1386"/>
    <w:rsid w:val="003E1410"/>
    <w:rsid w:val="003E1882"/>
    <w:rsid w:val="003E20F0"/>
    <w:rsid w:val="003E257E"/>
    <w:rsid w:val="003E2ED9"/>
    <w:rsid w:val="003E31D4"/>
    <w:rsid w:val="003E3480"/>
    <w:rsid w:val="003E49BB"/>
    <w:rsid w:val="003E57EF"/>
    <w:rsid w:val="003E589B"/>
    <w:rsid w:val="003E58EA"/>
    <w:rsid w:val="003E5D18"/>
    <w:rsid w:val="003E5D85"/>
    <w:rsid w:val="003E5F30"/>
    <w:rsid w:val="003E61E5"/>
    <w:rsid w:val="003E6381"/>
    <w:rsid w:val="003E6DE4"/>
    <w:rsid w:val="003E73E4"/>
    <w:rsid w:val="003E7902"/>
    <w:rsid w:val="003E7934"/>
    <w:rsid w:val="003E7EF7"/>
    <w:rsid w:val="003E7FE4"/>
    <w:rsid w:val="003F030A"/>
    <w:rsid w:val="003F1786"/>
    <w:rsid w:val="003F22B8"/>
    <w:rsid w:val="003F27FF"/>
    <w:rsid w:val="003F2AC0"/>
    <w:rsid w:val="003F2D73"/>
    <w:rsid w:val="003F3F50"/>
    <w:rsid w:val="003F41D8"/>
    <w:rsid w:val="003F44EB"/>
    <w:rsid w:val="003F5184"/>
    <w:rsid w:val="003F586D"/>
    <w:rsid w:val="003F63F3"/>
    <w:rsid w:val="003F7A6F"/>
    <w:rsid w:val="003F7FB8"/>
    <w:rsid w:val="004006B0"/>
    <w:rsid w:val="00400843"/>
    <w:rsid w:val="00400F8B"/>
    <w:rsid w:val="00401474"/>
    <w:rsid w:val="0040292A"/>
    <w:rsid w:val="00403593"/>
    <w:rsid w:val="004039C3"/>
    <w:rsid w:val="00403A5D"/>
    <w:rsid w:val="00403D86"/>
    <w:rsid w:val="00404366"/>
    <w:rsid w:val="00404844"/>
    <w:rsid w:val="004051D2"/>
    <w:rsid w:val="004062C9"/>
    <w:rsid w:val="0040644B"/>
    <w:rsid w:val="00406C04"/>
    <w:rsid w:val="00406C83"/>
    <w:rsid w:val="00406ED9"/>
    <w:rsid w:val="00407638"/>
    <w:rsid w:val="00407DBF"/>
    <w:rsid w:val="0041093F"/>
    <w:rsid w:val="00410CE7"/>
    <w:rsid w:val="00411D64"/>
    <w:rsid w:val="004122F1"/>
    <w:rsid w:val="004131A6"/>
    <w:rsid w:val="004132A3"/>
    <w:rsid w:val="00413B31"/>
    <w:rsid w:val="00413B57"/>
    <w:rsid w:val="00414543"/>
    <w:rsid w:val="0041456A"/>
    <w:rsid w:val="00414B35"/>
    <w:rsid w:val="00414E2E"/>
    <w:rsid w:val="00414F5E"/>
    <w:rsid w:val="00414FDB"/>
    <w:rsid w:val="004152FA"/>
    <w:rsid w:val="004155FD"/>
    <w:rsid w:val="0041562C"/>
    <w:rsid w:val="00415AE8"/>
    <w:rsid w:val="00415C70"/>
    <w:rsid w:val="00416990"/>
    <w:rsid w:val="0041730F"/>
    <w:rsid w:val="00417404"/>
    <w:rsid w:val="0042014D"/>
    <w:rsid w:val="004202D5"/>
    <w:rsid w:val="00420865"/>
    <w:rsid w:val="004211E0"/>
    <w:rsid w:val="00421F67"/>
    <w:rsid w:val="00422099"/>
    <w:rsid w:val="00422F56"/>
    <w:rsid w:val="004244CE"/>
    <w:rsid w:val="00424A3C"/>
    <w:rsid w:val="00424B99"/>
    <w:rsid w:val="00424BA3"/>
    <w:rsid w:val="00424CEC"/>
    <w:rsid w:val="00425492"/>
    <w:rsid w:val="00425638"/>
    <w:rsid w:val="004266CC"/>
    <w:rsid w:val="00426BBF"/>
    <w:rsid w:val="00427604"/>
    <w:rsid w:val="00427A98"/>
    <w:rsid w:val="00431B29"/>
    <w:rsid w:val="00431B84"/>
    <w:rsid w:val="00431D08"/>
    <w:rsid w:val="00431E09"/>
    <w:rsid w:val="00432292"/>
    <w:rsid w:val="0043254F"/>
    <w:rsid w:val="00432B6D"/>
    <w:rsid w:val="00433382"/>
    <w:rsid w:val="00433A24"/>
    <w:rsid w:val="00434202"/>
    <w:rsid w:val="00434696"/>
    <w:rsid w:val="00434AFF"/>
    <w:rsid w:val="00434DDA"/>
    <w:rsid w:val="004352D1"/>
    <w:rsid w:val="004358FD"/>
    <w:rsid w:val="00435A2C"/>
    <w:rsid w:val="004369F2"/>
    <w:rsid w:val="00436DD3"/>
    <w:rsid w:val="004401B2"/>
    <w:rsid w:val="0044135E"/>
    <w:rsid w:val="00441383"/>
    <w:rsid w:val="004417E5"/>
    <w:rsid w:val="00442FD7"/>
    <w:rsid w:val="00443525"/>
    <w:rsid w:val="00443D22"/>
    <w:rsid w:val="00443F8B"/>
    <w:rsid w:val="004441A0"/>
    <w:rsid w:val="00444205"/>
    <w:rsid w:val="00444ED9"/>
    <w:rsid w:val="00445195"/>
    <w:rsid w:val="004452F2"/>
    <w:rsid w:val="00445854"/>
    <w:rsid w:val="00447B38"/>
    <w:rsid w:val="0045054C"/>
    <w:rsid w:val="00450957"/>
    <w:rsid w:val="004517E3"/>
    <w:rsid w:val="00451A78"/>
    <w:rsid w:val="00451ADC"/>
    <w:rsid w:val="00451BE5"/>
    <w:rsid w:val="00452432"/>
    <w:rsid w:val="004527F9"/>
    <w:rsid w:val="00452F3E"/>
    <w:rsid w:val="00453507"/>
    <w:rsid w:val="0045395A"/>
    <w:rsid w:val="00454A17"/>
    <w:rsid w:val="00454A70"/>
    <w:rsid w:val="0045528A"/>
    <w:rsid w:val="004557EB"/>
    <w:rsid w:val="00455A28"/>
    <w:rsid w:val="00455C45"/>
    <w:rsid w:val="00456514"/>
    <w:rsid w:val="00457AAB"/>
    <w:rsid w:val="00457EFD"/>
    <w:rsid w:val="00460457"/>
    <w:rsid w:val="0046100B"/>
    <w:rsid w:val="00461494"/>
    <w:rsid w:val="00462301"/>
    <w:rsid w:val="00462542"/>
    <w:rsid w:val="00462572"/>
    <w:rsid w:val="004625B0"/>
    <w:rsid w:val="00463B6B"/>
    <w:rsid w:val="00463F42"/>
    <w:rsid w:val="00464AA5"/>
    <w:rsid w:val="00464C80"/>
    <w:rsid w:val="00465F95"/>
    <w:rsid w:val="0046676F"/>
    <w:rsid w:val="00466B57"/>
    <w:rsid w:val="00466DE3"/>
    <w:rsid w:val="004670F8"/>
    <w:rsid w:val="00467234"/>
    <w:rsid w:val="004678B4"/>
    <w:rsid w:val="004707D8"/>
    <w:rsid w:val="0047099D"/>
    <w:rsid w:val="00470D05"/>
    <w:rsid w:val="0047219F"/>
    <w:rsid w:val="00472410"/>
    <w:rsid w:val="0047250D"/>
    <w:rsid w:val="00472C08"/>
    <w:rsid w:val="00472D80"/>
    <w:rsid w:val="00472EF5"/>
    <w:rsid w:val="004738E8"/>
    <w:rsid w:val="00474EE3"/>
    <w:rsid w:val="004750D3"/>
    <w:rsid w:val="0047541D"/>
    <w:rsid w:val="0047551C"/>
    <w:rsid w:val="00476545"/>
    <w:rsid w:val="00476A37"/>
    <w:rsid w:val="00476AF2"/>
    <w:rsid w:val="00476C03"/>
    <w:rsid w:val="00476CF7"/>
    <w:rsid w:val="00476DE9"/>
    <w:rsid w:val="0048022E"/>
    <w:rsid w:val="004805B2"/>
    <w:rsid w:val="0048087C"/>
    <w:rsid w:val="004808FF"/>
    <w:rsid w:val="004809D3"/>
    <w:rsid w:val="00480FF6"/>
    <w:rsid w:val="00483152"/>
    <w:rsid w:val="004835A2"/>
    <w:rsid w:val="00483828"/>
    <w:rsid w:val="0048417C"/>
    <w:rsid w:val="0048473F"/>
    <w:rsid w:val="00484940"/>
    <w:rsid w:val="004849D2"/>
    <w:rsid w:val="00484AC9"/>
    <w:rsid w:val="00485280"/>
    <w:rsid w:val="0048548C"/>
    <w:rsid w:val="0048557C"/>
    <w:rsid w:val="00485714"/>
    <w:rsid w:val="00485865"/>
    <w:rsid w:val="00485B44"/>
    <w:rsid w:val="0048679D"/>
    <w:rsid w:val="00486940"/>
    <w:rsid w:val="00487424"/>
    <w:rsid w:val="00487C22"/>
    <w:rsid w:val="00491053"/>
    <w:rsid w:val="0049131B"/>
    <w:rsid w:val="0049151E"/>
    <w:rsid w:val="00492A75"/>
    <w:rsid w:val="0049344A"/>
    <w:rsid w:val="00493488"/>
    <w:rsid w:val="00493BAF"/>
    <w:rsid w:val="00493DE7"/>
    <w:rsid w:val="0049406F"/>
    <w:rsid w:val="0049490C"/>
    <w:rsid w:val="004949CB"/>
    <w:rsid w:val="00494A52"/>
    <w:rsid w:val="00494E0A"/>
    <w:rsid w:val="00496C34"/>
    <w:rsid w:val="00497830"/>
    <w:rsid w:val="00497C6B"/>
    <w:rsid w:val="004A092D"/>
    <w:rsid w:val="004A0A53"/>
    <w:rsid w:val="004A0BD2"/>
    <w:rsid w:val="004A1152"/>
    <w:rsid w:val="004A130C"/>
    <w:rsid w:val="004A135D"/>
    <w:rsid w:val="004A1E70"/>
    <w:rsid w:val="004A2048"/>
    <w:rsid w:val="004A3531"/>
    <w:rsid w:val="004A368B"/>
    <w:rsid w:val="004A39A8"/>
    <w:rsid w:val="004A3E6D"/>
    <w:rsid w:val="004A4F87"/>
    <w:rsid w:val="004A5035"/>
    <w:rsid w:val="004A52A4"/>
    <w:rsid w:val="004A5899"/>
    <w:rsid w:val="004A5D0B"/>
    <w:rsid w:val="004A5D0D"/>
    <w:rsid w:val="004A6F72"/>
    <w:rsid w:val="004A7287"/>
    <w:rsid w:val="004A72AD"/>
    <w:rsid w:val="004B0687"/>
    <w:rsid w:val="004B0AC1"/>
    <w:rsid w:val="004B0EBD"/>
    <w:rsid w:val="004B21C8"/>
    <w:rsid w:val="004B2272"/>
    <w:rsid w:val="004B2559"/>
    <w:rsid w:val="004B2A38"/>
    <w:rsid w:val="004B2BF9"/>
    <w:rsid w:val="004B3E02"/>
    <w:rsid w:val="004B3E1E"/>
    <w:rsid w:val="004B41BB"/>
    <w:rsid w:val="004B45F8"/>
    <w:rsid w:val="004B4A4F"/>
    <w:rsid w:val="004B4C24"/>
    <w:rsid w:val="004B54AB"/>
    <w:rsid w:val="004B5E28"/>
    <w:rsid w:val="004B6061"/>
    <w:rsid w:val="004B6124"/>
    <w:rsid w:val="004B69B1"/>
    <w:rsid w:val="004B69C1"/>
    <w:rsid w:val="004B6C28"/>
    <w:rsid w:val="004C012E"/>
    <w:rsid w:val="004C06F8"/>
    <w:rsid w:val="004C0893"/>
    <w:rsid w:val="004C08F2"/>
    <w:rsid w:val="004C21A7"/>
    <w:rsid w:val="004C31A5"/>
    <w:rsid w:val="004C322A"/>
    <w:rsid w:val="004C36AD"/>
    <w:rsid w:val="004C46F5"/>
    <w:rsid w:val="004C4928"/>
    <w:rsid w:val="004C4A62"/>
    <w:rsid w:val="004C50BB"/>
    <w:rsid w:val="004C56BA"/>
    <w:rsid w:val="004C648F"/>
    <w:rsid w:val="004C68C5"/>
    <w:rsid w:val="004C7DA3"/>
    <w:rsid w:val="004D0011"/>
    <w:rsid w:val="004D0BEC"/>
    <w:rsid w:val="004D1018"/>
    <w:rsid w:val="004D10DC"/>
    <w:rsid w:val="004D1DE3"/>
    <w:rsid w:val="004D237E"/>
    <w:rsid w:val="004D2F70"/>
    <w:rsid w:val="004D3B5E"/>
    <w:rsid w:val="004D417F"/>
    <w:rsid w:val="004D4896"/>
    <w:rsid w:val="004D492F"/>
    <w:rsid w:val="004D4BF6"/>
    <w:rsid w:val="004D5361"/>
    <w:rsid w:val="004D5982"/>
    <w:rsid w:val="004D62B6"/>
    <w:rsid w:val="004D6B4A"/>
    <w:rsid w:val="004D715D"/>
    <w:rsid w:val="004D77B7"/>
    <w:rsid w:val="004D7FB2"/>
    <w:rsid w:val="004E0BCA"/>
    <w:rsid w:val="004E11E6"/>
    <w:rsid w:val="004E1552"/>
    <w:rsid w:val="004E20A0"/>
    <w:rsid w:val="004E24D8"/>
    <w:rsid w:val="004E2826"/>
    <w:rsid w:val="004E3ADC"/>
    <w:rsid w:val="004E3D87"/>
    <w:rsid w:val="004E452F"/>
    <w:rsid w:val="004E4559"/>
    <w:rsid w:val="004E4C2E"/>
    <w:rsid w:val="004E4D09"/>
    <w:rsid w:val="004E4D6F"/>
    <w:rsid w:val="004E573E"/>
    <w:rsid w:val="004E5A15"/>
    <w:rsid w:val="004E6650"/>
    <w:rsid w:val="004E6711"/>
    <w:rsid w:val="004E671A"/>
    <w:rsid w:val="004E673C"/>
    <w:rsid w:val="004E781A"/>
    <w:rsid w:val="004E7D16"/>
    <w:rsid w:val="004E7E4C"/>
    <w:rsid w:val="004F069F"/>
    <w:rsid w:val="004F0C19"/>
    <w:rsid w:val="004F0C25"/>
    <w:rsid w:val="004F0EE4"/>
    <w:rsid w:val="004F1A00"/>
    <w:rsid w:val="004F1CDE"/>
    <w:rsid w:val="004F285F"/>
    <w:rsid w:val="004F2B72"/>
    <w:rsid w:val="004F33CF"/>
    <w:rsid w:val="004F395C"/>
    <w:rsid w:val="004F4122"/>
    <w:rsid w:val="004F486E"/>
    <w:rsid w:val="004F5175"/>
    <w:rsid w:val="004F5384"/>
    <w:rsid w:val="004F6064"/>
    <w:rsid w:val="004F6379"/>
    <w:rsid w:val="004F6515"/>
    <w:rsid w:val="004F66C1"/>
    <w:rsid w:val="004F751E"/>
    <w:rsid w:val="004F7BC0"/>
    <w:rsid w:val="0050003D"/>
    <w:rsid w:val="00500297"/>
    <w:rsid w:val="005003FE"/>
    <w:rsid w:val="0050173F"/>
    <w:rsid w:val="00502338"/>
    <w:rsid w:val="00502655"/>
    <w:rsid w:val="005028CB"/>
    <w:rsid w:val="0050324A"/>
    <w:rsid w:val="005034C4"/>
    <w:rsid w:val="00503A95"/>
    <w:rsid w:val="00503B7D"/>
    <w:rsid w:val="005040D4"/>
    <w:rsid w:val="005041D7"/>
    <w:rsid w:val="005044A5"/>
    <w:rsid w:val="00504629"/>
    <w:rsid w:val="00504F05"/>
    <w:rsid w:val="005051CA"/>
    <w:rsid w:val="00505F8E"/>
    <w:rsid w:val="00506818"/>
    <w:rsid w:val="00507243"/>
    <w:rsid w:val="0050769A"/>
    <w:rsid w:val="0051019A"/>
    <w:rsid w:val="00510270"/>
    <w:rsid w:val="00510D02"/>
    <w:rsid w:val="00510EA3"/>
    <w:rsid w:val="0051122D"/>
    <w:rsid w:val="0051226A"/>
    <w:rsid w:val="00512CFB"/>
    <w:rsid w:val="00513580"/>
    <w:rsid w:val="0051447F"/>
    <w:rsid w:val="005145FA"/>
    <w:rsid w:val="005149CC"/>
    <w:rsid w:val="00514E57"/>
    <w:rsid w:val="005154ED"/>
    <w:rsid w:val="00515F06"/>
    <w:rsid w:val="00516462"/>
    <w:rsid w:val="00517D6C"/>
    <w:rsid w:val="00517F55"/>
    <w:rsid w:val="0052066E"/>
    <w:rsid w:val="00520BD7"/>
    <w:rsid w:val="0052122C"/>
    <w:rsid w:val="00521474"/>
    <w:rsid w:val="0052160F"/>
    <w:rsid w:val="00521A13"/>
    <w:rsid w:val="00521A1F"/>
    <w:rsid w:val="00521B20"/>
    <w:rsid w:val="005223F1"/>
    <w:rsid w:val="00522847"/>
    <w:rsid w:val="00522A45"/>
    <w:rsid w:val="00522F80"/>
    <w:rsid w:val="0052384B"/>
    <w:rsid w:val="005239A5"/>
    <w:rsid w:val="00524356"/>
    <w:rsid w:val="00525221"/>
    <w:rsid w:val="0052548B"/>
    <w:rsid w:val="00526702"/>
    <w:rsid w:val="00526A62"/>
    <w:rsid w:val="00526B00"/>
    <w:rsid w:val="00526B35"/>
    <w:rsid w:val="00526B90"/>
    <w:rsid w:val="005270FA"/>
    <w:rsid w:val="00527126"/>
    <w:rsid w:val="00527E12"/>
    <w:rsid w:val="005300D3"/>
    <w:rsid w:val="0053066F"/>
    <w:rsid w:val="00530782"/>
    <w:rsid w:val="00531190"/>
    <w:rsid w:val="00531FAA"/>
    <w:rsid w:val="005322AA"/>
    <w:rsid w:val="005327D7"/>
    <w:rsid w:val="00532A0D"/>
    <w:rsid w:val="00533350"/>
    <w:rsid w:val="00534B45"/>
    <w:rsid w:val="00534CAF"/>
    <w:rsid w:val="00534F1B"/>
    <w:rsid w:val="005351CA"/>
    <w:rsid w:val="00535866"/>
    <w:rsid w:val="00535D72"/>
    <w:rsid w:val="005361E5"/>
    <w:rsid w:val="00536EDC"/>
    <w:rsid w:val="00540C56"/>
    <w:rsid w:val="00540E91"/>
    <w:rsid w:val="00541875"/>
    <w:rsid w:val="00542513"/>
    <w:rsid w:val="00542BA2"/>
    <w:rsid w:val="00542E1C"/>
    <w:rsid w:val="0054331C"/>
    <w:rsid w:val="00543BA6"/>
    <w:rsid w:val="00545065"/>
    <w:rsid w:val="00545F39"/>
    <w:rsid w:val="00546500"/>
    <w:rsid w:val="0054687C"/>
    <w:rsid w:val="005470EA"/>
    <w:rsid w:val="0054741D"/>
    <w:rsid w:val="0054772C"/>
    <w:rsid w:val="00547BA9"/>
    <w:rsid w:val="00550572"/>
    <w:rsid w:val="005506AD"/>
    <w:rsid w:val="005510F8"/>
    <w:rsid w:val="005516D5"/>
    <w:rsid w:val="005528EA"/>
    <w:rsid w:val="00552FCD"/>
    <w:rsid w:val="00553493"/>
    <w:rsid w:val="005534FA"/>
    <w:rsid w:val="0055352C"/>
    <w:rsid w:val="005537E5"/>
    <w:rsid w:val="0055397A"/>
    <w:rsid w:val="00553F4C"/>
    <w:rsid w:val="00554AEE"/>
    <w:rsid w:val="00555960"/>
    <w:rsid w:val="00555C99"/>
    <w:rsid w:val="00555F35"/>
    <w:rsid w:val="00556165"/>
    <w:rsid w:val="005565CE"/>
    <w:rsid w:val="005566E2"/>
    <w:rsid w:val="0055731A"/>
    <w:rsid w:val="0055796E"/>
    <w:rsid w:val="0056001F"/>
    <w:rsid w:val="00560065"/>
    <w:rsid w:val="00560154"/>
    <w:rsid w:val="00560A75"/>
    <w:rsid w:val="005619E1"/>
    <w:rsid w:val="00561DE7"/>
    <w:rsid w:val="0056213E"/>
    <w:rsid w:val="00562864"/>
    <w:rsid w:val="00562B7A"/>
    <w:rsid w:val="00562F79"/>
    <w:rsid w:val="00563634"/>
    <w:rsid w:val="0056413C"/>
    <w:rsid w:val="00564F94"/>
    <w:rsid w:val="005652A9"/>
    <w:rsid w:val="00565A82"/>
    <w:rsid w:val="005665CB"/>
    <w:rsid w:val="00567564"/>
    <w:rsid w:val="00567F67"/>
    <w:rsid w:val="00570199"/>
    <w:rsid w:val="005708ED"/>
    <w:rsid w:val="00570B9E"/>
    <w:rsid w:val="005716C9"/>
    <w:rsid w:val="00571D68"/>
    <w:rsid w:val="00572212"/>
    <w:rsid w:val="00572686"/>
    <w:rsid w:val="00573342"/>
    <w:rsid w:val="0057386D"/>
    <w:rsid w:val="005745ED"/>
    <w:rsid w:val="00574E66"/>
    <w:rsid w:val="00574E7C"/>
    <w:rsid w:val="00574F09"/>
    <w:rsid w:val="005752E0"/>
    <w:rsid w:val="00575879"/>
    <w:rsid w:val="005759E2"/>
    <w:rsid w:val="00575C79"/>
    <w:rsid w:val="00577616"/>
    <w:rsid w:val="00580EA8"/>
    <w:rsid w:val="00581F84"/>
    <w:rsid w:val="00583086"/>
    <w:rsid w:val="0058358E"/>
    <w:rsid w:val="005839FB"/>
    <w:rsid w:val="00583F7D"/>
    <w:rsid w:val="0058499B"/>
    <w:rsid w:val="00585C01"/>
    <w:rsid w:val="00585F90"/>
    <w:rsid w:val="00586F59"/>
    <w:rsid w:val="0058703E"/>
    <w:rsid w:val="005870DF"/>
    <w:rsid w:val="005878AA"/>
    <w:rsid w:val="00587D9E"/>
    <w:rsid w:val="0059072A"/>
    <w:rsid w:val="00590BCF"/>
    <w:rsid w:val="00590FF0"/>
    <w:rsid w:val="005913D4"/>
    <w:rsid w:val="00591599"/>
    <w:rsid w:val="005918CF"/>
    <w:rsid w:val="00591F4B"/>
    <w:rsid w:val="0059320F"/>
    <w:rsid w:val="005935D9"/>
    <w:rsid w:val="005955AF"/>
    <w:rsid w:val="00595A09"/>
    <w:rsid w:val="00596A34"/>
    <w:rsid w:val="00596F88"/>
    <w:rsid w:val="00597349"/>
    <w:rsid w:val="00597ADB"/>
    <w:rsid w:val="005A13D1"/>
    <w:rsid w:val="005A1A8F"/>
    <w:rsid w:val="005A2516"/>
    <w:rsid w:val="005A25BF"/>
    <w:rsid w:val="005A2E92"/>
    <w:rsid w:val="005A34F4"/>
    <w:rsid w:val="005A3A74"/>
    <w:rsid w:val="005A3BD3"/>
    <w:rsid w:val="005A3F87"/>
    <w:rsid w:val="005A41C9"/>
    <w:rsid w:val="005A4287"/>
    <w:rsid w:val="005A4803"/>
    <w:rsid w:val="005A544C"/>
    <w:rsid w:val="005A5473"/>
    <w:rsid w:val="005A56ED"/>
    <w:rsid w:val="005A59FC"/>
    <w:rsid w:val="005A5D2C"/>
    <w:rsid w:val="005A603B"/>
    <w:rsid w:val="005A6BEF"/>
    <w:rsid w:val="005A76A3"/>
    <w:rsid w:val="005A7A2B"/>
    <w:rsid w:val="005A7BA8"/>
    <w:rsid w:val="005A7E23"/>
    <w:rsid w:val="005B0375"/>
    <w:rsid w:val="005B1D3E"/>
    <w:rsid w:val="005B2637"/>
    <w:rsid w:val="005B3751"/>
    <w:rsid w:val="005B3B7D"/>
    <w:rsid w:val="005B3B9F"/>
    <w:rsid w:val="005B3BBE"/>
    <w:rsid w:val="005B4056"/>
    <w:rsid w:val="005B4787"/>
    <w:rsid w:val="005B66FB"/>
    <w:rsid w:val="005B6870"/>
    <w:rsid w:val="005B6E65"/>
    <w:rsid w:val="005B7A63"/>
    <w:rsid w:val="005B7B32"/>
    <w:rsid w:val="005B7C31"/>
    <w:rsid w:val="005C03A6"/>
    <w:rsid w:val="005C05BA"/>
    <w:rsid w:val="005C0912"/>
    <w:rsid w:val="005C0A49"/>
    <w:rsid w:val="005C11F5"/>
    <w:rsid w:val="005C1FA1"/>
    <w:rsid w:val="005C21B2"/>
    <w:rsid w:val="005C22CD"/>
    <w:rsid w:val="005C2393"/>
    <w:rsid w:val="005C24C8"/>
    <w:rsid w:val="005C351D"/>
    <w:rsid w:val="005C38F1"/>
    <w:rsid w:val="005C4085"/>
    <w:rsid w:val="005C4341"/>
    <w:rsid w:val="005C51E2"/>
    <w:rsid w:val="005C5235"/>
    <w:rsid w:val="005C5389"/>
    <w:rsid w:val="005C6045"/>
    <w:rsid w:val="005C7150"/>
    <w:rsid w:val="005C74D1"/>
    <w:rsid w:val="005C7797"/>
    <w:rsid w:val="005D0F15"/>
    <w:rsid w:val="005D1077"/>
    <w:rsid w:val="005D14F1"/>
    <w:rsid w:val="005D24E1"/>
    <w:rsid w:val="005D2EEA"/>
    <w:rsid w:val="005D348E"/>
    <w:rsid w:val="005D3538"/>
    <w:rsid w:val="005D379F"/>
    <w:rsid w:val="005D3854"/>
    <w:rsid w:val="005D3B83"/>
    <w:rsid w:val="005D3C00"/>
    <w:rsid w:val="005D3C47"/>
    <w:rsid w:val="005D3F51"/>
    <w:rsid w:val="005D46D8"/>
    <w:rsid w:val="005D52FF"/>
    <w:rsid w:val="005D55AD"/>
    <w:rsid w:val="005D61E5"/>
    <w:rsid w:val="005D63AC"/>
    <w:rsid w:val="005D64D9"/>
    <w:rsid w:val="005D6AB3"/>
    <w:rsid w:val="005E0B0C"/>
    <w:rsid w:val="005E10FE"/>
    <w:rsid w:val="005E1657"/>
    <w:rsid w:val="005E19E7"/>
    <w:rsid w:val="005E1D4D"/>
    <w:rsid w:val="005E238C"/>
    <w:rsid w:val="005E2F26"/>
    <w:rsid w:val="005E3ECF"/>
    <w:rsid w:val="005E496E"/>
    <w:rsid w:val="005E4B2E"/>
    <w:rsid w:val="005E5145"/>
    <w:rsid w:val="005E528D"/>
    <w:rsid w:val="005E604D"/>
    <w:rsid w:val="005E6372"/>
    <w:rsid w:val="005E6538"/>
    <w:rsid w:val="005E657A"/>
    <w:rsid w:val="005E6DF7"/>
    <w:rsid w:val="005E7115"/>
    <w:rsid w:val="005E79A9"/>
    <w:rsid w:val="005F01D0"/>
    <w:rsid w:val="005F021F"/>
    <w:rsid w:val="005F02E5"/>
    <w:rsid w:val="005F120B"/>
    <w:rsid w:val="005F1269"/>
    <w:rsid w:val="005F12FA"/>
    <w:rsid w:val="005F1E9C"/>
    <w:rsid w:val="005F2D2C"/>
    <w:rsid w:val="005F3F73"/>
    <w:rsid w:val="005F4222"/>
    <w:rsid w:val="005F4475"/>
    <w:rsid w:val="005F4D09"/>
    <w:rsid w:val="005F60C7"/>
    <w:rsid w:val="005F6AD9"/>
    <w:rsid w:val="005F7184"/>
    <w:rsid w:val="005F7BC0"/>
    <w:rsid w:val="005F7FAB"/>
    <w:rsid w:val="00600719"/>
    <w:rsid w:val="0060122D"/>
    <w:rsid w:val="006014C6"/>
    <w:rsid w:val="00601697"/>
    <w:rsid w:val="0060169D"/>
    <w:rsid w:val="006022E5"/>
    <w:rsid w:val="00602633"/>
    <w:rsid w:val="00603B2F"/>
    <w:rsid w:val="00603EAF"/>
    <w:rsid w:val="00604C38"/>
    <w:rsid w:val="00604F3F"/>
    <w:rsid w:val="006058BF"/>
    <w:rsid w:val="0060725B"/>
    <w:rsid w:val="00607973"/>
    <w:rsid w:val="0061093C"/>
    <w:rsid w:val="00610B5C"/>
    <w:rsid w:val="00611A06"/>
    <w:rsid w:val="00611B76"/>
    <w:rsid w:val="00612628"/>
    <w:rsid w:val="00613041"/>
    <w:rsid w:val="0061387C"/>
    <w:rsid w:val="0061479E"/>
    <w:rsid w:val="0061487D"/>
    <w:rsid w:val="00614AF2"/>
    <w:rsid w:val="00615148"/>
    <w:rsid w:val="00616639"/>
    <w:rsid w:val="00620445"/>
    <w:rsid w:val="006206C9"/>
    <w:rsid w:val="00620A56"/>
    <w:rsid w:val="00620E17"/>
    <w:rsid w:val="00620FE1"/>
    <w:rsid w:val="00621BA9"/>
    <w:rsid w:val="00622080"/>
    <w:rsid w:val="00624AB4"/>
    <w:rsid w:val="0062501A"/>
    <w:rsid w:val="00625B11"/>
    <w:rsid w:val="00625CD9"/>
    <w:rsid w:val="00625EA7"/>
    <w:rsid w:val="006263F3"/>
    <w:rsid w:val="00626486"/>
    <w:rsid w:val="006268C7"/>
    <w:rsid w:val="00626ECF"/>
    <w:rsid w:val="00626ED0"/>
    <w:rsid w:val="00627287"/>
    <w:rsid w:val="00630A5F"/>
    <w:rsid w:val="0063157E"/>
    <w:rsid w:val="00631EC8"/>
    <w:rsid w:val="006327A5"/>
    <w:rsid w:val="00632983"/>
    <w:rsid w:val="00632D7B"/>
    <w:rsid w:val="00633199"/>
    <w:rsid w:val="00633F28"/>
    <w:rsid w:val="00633F7D"/>
    <w:rsid w:val="00634468"/>
    <w:rsid w:val="006344EE"/>
    <w:rsid w:val="006351E8"/>
    <w:rsid w:val="006369AE"/>
    <w:rsid w:val="006378A4"/>
    <w:rsid w:val="00637B95"/>
    <w:rsid w:val="006406CA"/>
    <w:rsid w:val="0064082A"/>
    <w:rsid w:val="00641D5C"/>
    <w:rsid w:val="006421C0"/>
    <w:rsid w:val="006421C7"/>
    <w:rsid w:val="00642224"/>
    <w:rsid w:val="00642A44"/>
    <w:rsid w:val="00642CA7"/>
    <w:rsid w:val="00642CE2"/>
    <w:rsid w:val="00643E98"/>
    <w:rsid w:val="006441CD"/>
    <w:rsid w:val="00645FFE"/>
    <w:rsid w:val="0064671E"/>
    <w:rsid w:val="00646C79"/>
    <w:rsid w:val="00646F84"/>
    <w:rsid w:val="00647372"/>
    <w:rsid w:val="006474B4"/>
    <w:rsid w:val="00647E1A"/>
    <w:rsid w:val="00647F6A"/>
    <w:rsid w:val="00650102"/>
    <w:rsid w:val="006503C0"/>
    <w:rsid w:val="00650689"/>
    <w:rsid w:val="00650DA7"/>
    <w:rsid w:val="006515DE"/>
    <w:rsid w:val="00651741"/>
    <w:rsid w:val="006528DA"/>
    <w:rsid w:val="00653490"/>
    <w:rsid w:val="00653972"/>
    <w:rsid w:val="00653ED8"/>
    <w:rsid w:val="00654400"/>
    <w:rsid w:val="006544C0"/>
    <w:rsid w:val="00654D49"/>
    <w:rsid w:val="006551FD"/>
    <w:rsid w:val="00655610"/>
    <w:rsid w:val="00655B48"/>
    <w:rsid w:val="00655C47"/>
    <w:rsid w:val="00655CD8"/>
    <w:rsid w:val="006575BE"/>
    <w:rsid w:val="00657CCC"/>
    <w:rsid w:val="0066069D"/>
    <w:rsid w:val="00660FF7"/>
    <w:rsid w:val="00661207"/>
    <w:rsid w:val="00661282"/>
    <w:rsid w:val="0066157B"/>
    <w:rsid w:val="00662008"/>
    <w:rsid w:val="0066240F"/>
    <w:rsid w:val="00662BBB"/>
    <w:rsid w:val="006634B2"/>
    <w:rsid w:val="00663A16"/>
    <w:rsid w:val="00663C34"/>
    <w:rsid w:val="006642BB"/>
    <w:rsid w:val="00664773"/>
    <w:rsid w:val="00664C74"/>
    <w:rsid w:val="00665D32"/>
    <w:rsid w:val="0066622F"/>
    <w:rsid w:val="00667BAF"/>
    <w:rsid w:val="00670C1C"/>
    <w:rsid w:val="00671819"/>
    <w:rsid w:val="00671DF8"/>
    <w:rsid w:val="00672213"/>
    <w:rsid w:val="00672244"/>
    <w:rsid w:val="006723BA"/>
    <w:rsid w:val="00672A53"/>
    <w:rsid w:val="00672AD7"/>
    <w:rsid w:val="00673615"/>
    <w:rsid w:val="00673712"/>
    <w:rsid w:val="00673C01"/>
    <w:rsid w:val="00673EB3"/>
    <w:rsid w:val="0067418B"/>
    <w:rsid w:val="00674514"/>
    <w:rsid w:val="00674651"/>
    <w:rsid w:val="006746D0"/>
    <w:rsid w:val="00674833"/>
    <w:rsid w:val="00674891"/>
    <w:rsid w:val="006748AD"/>
    <w:rsid w:val="0067532C"/>
    <w:rsid w:val="0067577B"/>
    <w:rsid w:val="00675C8C"/>
    <w:rsid w:val="00675D82"/>
    <w:rsid w:val="00676106"/>
    <w:rsid w:val="00677687"/>
    <w:rsid w:val="006776A9"/>
    <w:rsid w:val="00680C12"/>
    <w:rsid w:val="00680EA6"/>
    <w:rsid w:val="0068151B"/>
    <w:rsid w:val="00681D3C"/>
    <w:rsid w:val="00681F9B"/>
    <w:rsid w:val="006823E4"/>
    <w:rsid w:val="0068266E"/>
    <w:rsid w:val="00682D9F"/>
    <w:rsid w:val="006831C6"/>
    <w:rsid w:val="00683677"/>
    <w:rsid w:val="0068449C"/>
    <w:rsid w:val="006848BE"/>
    <w:rsid w:val="00684A1B"/>
    <w:rsid w:val="006850EA"/>
    <w:rsid w:val="00685B7B"/>
    <w:rsid w:val="00685EF7"/>
    <w:rsid w:val="00686152"/>
    <w:rsid w:val="00686785"/>
    <w:rsid w:val="006868D9"/>
    <w:rsid w:val="00686A1F"/>
    <w:rsid w:val="00686A26"/>
    <w:rsid w:val="00686CAA"/>
    <w:rsid w:val="00687A84"/>
    <w:rsid w:val="00687CB8"/>
    <w:rsid w:val="006903C3"/>
    <w:rsid w:val="006918E0"/>
    <w:rsid w:val="00691A7B"/>
    <w:rsid w:val="00692265"/>
    <w:rsid w:val="0069349B"/>
    <w:rsid w:val="006934E9"/>
    <w:rsid w:val="00693E2C"/>
    <w:rsid w:val="006940F2"/>
    <w:rsid w:val="006944C2"/>
    <w:rsid w:val="0069481D"/>
    <w:rsid w:val="00694F74"/>
    <w:rsid w:val="006950C2"/>
    <w:rsid w:val="00695B9E"/>
    <w:rsid w:val="00695E51"/>
    <w:rsid w:val="00696121"/>
    <w:rsid w:val="006975C1"/>
    <w:rsid w:val="00697915"/>
    <w:rsid w:val="006A0C24"/>
    <w:rsid w:val="006A3D7C"/>
    <w:rsid w:val="006A3EA8"/>
    <w:rsid w:val="006A49E7"/>
    <w:rsid w:val="006A4FA1"/>
    <w:rsid w:val="006A5D93"/>
    <w:rsid w:val="006A655D"/>
    <w:rsid w:val="006A69F8"/>
    <w:rsid w:val="006A6EF1"/>
    <w:rsid w:val="006A6FBF"/>
    <w:rsid w:val="006A73CC"/>
    <w:rsid w:val="006A7B86"/>
    <w:rsid w:val="006A7D85"/>
    <w:rsid w:val="006A7E79"/>
    <w:rsid w:val="006B1B5E"/>
    <w:rsid w:val="006B1F83"/>
    <w:rsid w:val="006B29FD"/>
    <w:rsid w:val="006B30BB"/>
    <w:rsid w:val="006B34A8"/>
    <w:rsid w:val="006B4A3F"/>
    <w:rsid w:val="006B4FFC"/>
    <w:rsid w:val="006B5027"/>
    <w:rsid w:val="006B6172"/>
    <w:rsid w:val="006B630B"/>
    <w:rsid w:val="006B65B7"/>
    <w:rsid w:val="006B75D1"/>
    <w:rsid w:val="006B7DDC"/>
    <w:rsid w:val="006B7E44"/>
    <w:rsid w:val="006B7FD1"/>
    <w:rsid w:val="006C0249"/>
    <w:rsid w:val="006C050F"/>
    <w:rsid w:val="006C0627"/>
    <w:rsid w:val="006C1276"/>
    <w:rsid w:val="006C1E8D"/>
    <w:rsid w:val="006C2EAB"/>
    <w:rsid w:val="006C37CB"/>
    <w:rsid w:val="006C3FA5"/>
    <w:rsid w:val="006C4FA1"/>
    <w:rsid w:val="006C529C"/>
    <w:rsid w:val="006C54F8"/>
    <w:rsid w:val="006C5E8E"/>
    <w:rsid w:val="006C5EE5"/>
    <w:rsid w:val="006C6081"/>
    <w:rsid w:val="006C6CA6"/>
    <w:rsid w:val="006C73A4"/>
    <w:rsid w:val="006C7585"/>
    <w:rsid w:val="006C7B2B"/>
    <w:rsid w:val="006C7D6C"/>
    <w:rsid w:val="006C7F6F"/>
    <w:rsid w:val="006D05E1"/>
    <w:rsid w:val="006D1662"/>
    <w:rsid w:val="006D179A"/>
    <w:rsid w:val="006D1E54"/>
    <w:rsid w:val="006D32DC"/>
    <w:rsid w:val="006D37ED"/>
    <w:rsid w:val="006D3FC8"/>
    <w:rsid w:val="006D411E"/>
    <w:rsid w:val="006D428C"/>
    <w:rsid w:val="006D5B28"/>
    <w:rsid w:val="006D6480"/>
    <w:rsid w:val="006D6992"/>
    <w:rsid w:val="006D7887"/>
    <w:rsid w:val="006E070D"/>
    <w:rsid w:val="006E09AC"/>
    <w:rsid w:val="006E0A21"/>
    <w:rsid w:val="006E19ED"/>
    <w:rsid w:val="006E4385"/>
    <w:rsid w:val="006E5783"/>
    <w:rsid w:val="006E5EFA"/>
    <w:rsid w:val="006E6911"/>
    <w:rsid w:val="006E6D2F"/>
    <w:rsid w:val="006E7015"/>
    <w:rsid w:val="006E74DC"/>
    <w:rsid w:val="006F0755"/>
    <w:rsid w:val="006F0E80"/>
    <w:rsid w:val="006F124C"/>
    <w:rsid w:val="006F12CC"/>
    <w:rsid w:val="006F15F1"/>
    <w:rsid w:val="006F1D8B"/>
    <w:rsid w:val="006F2253"/>
    <w:rsid w:val="006F24B9"/>
    <w:rsid w:val="006F29E9"/>
    <w:rsid w:val="006F3864"/>
    <w:rsid w:val="006F3EE5"/>
    <w:rsid w:val="006F4968"/>
    <w:rsid w:val="006F49C7"/>
    <w:rsid w:val="006F4F4D"/>
    <w:rsid w:val="006F549B"/>
    <w:rsid w:val="006F5655"/>
    <w:rsid w:val="006F576B"/>
    <w:rsid w:val="006F605C"/>
    <w:rsid w:val="006F6A8B"/>
    <w:rsid w:val="006F6B06"/>
    <w:rsid w:val="006F6EF8"/>
    <w:rsid w:val="006F75BE"/>
    <w:rsid w:val="006F773E"/>
    <w:rsid w:val="007008AA"/>
    <w:rsid w:val="0070184B"/>
    <w:rsid w:val="00703860"/>
    <w:rsid w:val="00703FDF"/>
    <w:rsid w:val="00704528"/>
    <w:rsid w:val="00704782"/>
    <w:rsid w:val="007055C0"/>
    <w:rsid w:val="007057ED"/>
    <w:rsid w:val="00705E66"/>
    <w:rsid w:val="00706500"/>
    <w:rsid w:val="00706D0F"/>
    <w:rsid w:val="00706F59"/>
    <w:rsid w:val="00707419"/>
    <w:rsid w:val="00707C4F"/>
    <w:rsid w:val="0071024C"/>
    <w:rsid w:val="0071084E"/>
    <w:rsid w:val="00710AA5"/>
    <w:rsid w:val="00710D0E"/>
    <w:rsid w:val="00710F94"/>
    <w:rsid w:val="0071146B"/>
    <w:rsid w:val="0071158D"/>
    <w:rsid w:val="00711B85"/>
    <w:rsid w:val="00711BB5"/>
    <w:rsid w:val="00712DE9"/>
    <w:rsid w:val="00713412"/>
    <w:rsid w:val="00714796"/>
    <w:rsid w:val="00714844"/>
    <w:rsid w:val="00714D33"/>
    <w:rsid w:val="00714D80"/>
    <w:rsid w:val="00714F46"/>
    <w:rsid w:val="00715498"/>
    <w:rsid w:val="00715A19"/>
    <w:rsid w:val="007170B3"/>
    <w:rsid w:val="007170EE"/>
    <w:rsid w:val="0071729F"/>
    <w:rsid w:val="0071753A"/>
    <w:rsid w:val="00717970"/>
    <w:rsid w:val="007200D6"/>
    <w:rsid w:val="0072076F"/>
    <w:rsid w:val="00720C26"/>
    <w:rsid w:val="00721CC0"/>
    <w:rsid w:val="00721F9E"/>
    <w:rsid w:val="007241E5"/>
    <w:rsid w:val="00724C2B"/>
    <w:rsid w:val="0072500F"/>
    <w:rsid w:val="00725BDA"/>
    <w:rsid w:val="00726934"/>
    <w:rsid w:val="00727468"/>
    <w:rsid w:val="007279FB"/>
    <w:rsid w:val="00727C87"/>
    <w:rsid w:val="00730182"/>
    <w:rsid w:val="00730C6D"/>
    <w:rsid w:val="00730F15"/>
    <w:rsid w:val="007310AD"/>
    <w:rsid w:val="007313ED"/>
    <w:rsid w:val="00731572"/>
    <w:rsid w:val="00731BEB"/>
    <w:rsid w:val="007324C9"/>
    <w:rsid w:val="00732CF4"/>
    <w:rsid w:val="007336A6"/>
    <w:rsid w:val="007336FF"/>
    <w:rsid w:val="00733861"/>
    <w:rsid w:val="007345F6"/>
    <w:rsid w:val="0073461A"/>
    <w:rsid w:val="00734A96"/>
    <w:rsid w:val="007350F7"/>
    <w:rsid w:val="00735264"/>
    <w:rsid w:val="00735358"/>
    <w:rsid w:val="00735A41"/>
    <w:rsid w:val="007360E3"/>
    <w:rsid w:val="007365A2"/>
    <w:rsid w:val="0073726D"/>
    <w:rsid w:val="00737351"/>
    <w:rsid w:val="00737868"/>
    <w:rsid w:val="00737EE2"/>
    <w:rsid w:val="0074018C"/>
    <w:rsid w:val="0074050C"/>
    <w:rsid w:val="007405CB"/>
    <w:rsid w:val="0074211F"/>
    <w:rsid w:val="007422F7"/>
    <w:rsid w:val="00742314"/>
    <w:rsid w:val="00742419"/>
    <w:rsid w:val="00742698"/>
    <w:rsid w:val="00742C6C"/>
    <w:rsid w:val="007431ED"/>
    <w:rsid w:val="0074591C"/>
    <w:rsid w:val="00745A7D"/>
    <w:rsid w:val="00745B48"/>
    <w:rsid w:val="00746206"/>
    <w:rsid w:val="007464D7"/>
    <w:rsid w:val="00746C60"/>
    <w:rsid w:val="00746F2F"/>
    <w:rsid w:val="00747545"/>
    <w:rsid w:val="007477CE"/>
    <w:rsid w:val="00747C46"/>
    <w:rsid w:val="00747D17"/>
    <w:rsid w:val="00750099"/>
    <w:rsid w:val="00750FD8"/>
    <w:rsid w:val="00751637"/>
    <w:rsid w:val="00751CB1"/>
    <w:rsid w:val="00752245"/>
    <w:rsid w:val="007528B1"/>
    <w:rsid w:val="0075454D"/>
    <w:rsid w:val="00754C4F"/>
    <w:rsid w:val="00754DF3"/>
    <w:rsid w:val="00755656"/>
    <w:rsid w:val="007557F3"/>
    <w:rsid w:val="00755FC6"/>
    <w:rsid w:val="007562E7"/>
    <w:rsid w:val="0075703C"/>
    <w:rsid w:val="00757F57"/>
    <w:rsid w:val="0076190A"/>
    <w:rsid w:val="00761FBA"/>
    <w:rsid w:val="007621F0"/>
    <w:rsid w:val="00762426"/>
    <w:rsid w:val="00763884"/>
    <w:rsid w:val="00763B3B"/>
    <w:rsid w:val="00763C7F"/>
    <w:rsid w:val="0076405D"/>
    <w:rsid w:val="007640F7"/>
    <w:rsid w:val="007642C8"/>
    <w:rsid w:val="00764BF0"/>
    <w:rsid w:val="00764EF0"/>
    <w:rsid w:val="00766088"/>
    <w:rsid w:val="00766A67"/>
    <w:rsid w:val="007678ED"/>
    <w:rsid w:val="00767A81"/>
    <w:rsid w:val="00767D50"/>
    <w:rsid w:val="00767FCC"/>
    <w:rsid w:val="007704EF"/>
    <w:rsid w:val="00770D89"/>
    <w:rsid w:val="007711C1"/>
    <w:rsid w:val="007715B2"/>
    <w:rsid w:val="00771BDE"/>
    <w:rsid w:val="0077244D"/>
    <w:rsid w:val="0077291B"/>
    <w:rsid w:val="007731D0"/>
    <w:rsid w:val="007748CB"/>
    <w:rsid w:val="007749CC"/>
    <w:rsid w:val="00774CF2"/>
    <w:rsid w:val="00774DDF"/>
    <w:rsid w:val="00775F10"/>
    <w:rsid w:val="0077621A"/>
    <w:rsid w:val="007765B2"/>
    <w:rsid w:val="00776C8B"/>
    <w:rsid w:val="00776D3E"/>
    <w:rsid w:val="00776DC1"/>
    <w:rsid w:val="007776F3"/>
    <w:rsid w:val="00777AE8"/>
    <w:rsid w:val="00777BA0"/>
    <w:rsid w:val="00777C2D"/>
    <w:rsid w:val="00780740"/>
    <w:rsid w:val="00780C86"/>
    <w:rsid w:val="00780ED8"/>
    <w:rsid w:val="007818B5"/>
    <w:rsid w:val="007828D2"/>
    <w:rsid w:val="007848BC"/>
    <w:rsid w:val="00785E7C"/>
    <w:rsid w:val="007860E9"/>
    <w:rsid w:val="0078651B"/>
    <w:rsid w:val="00786B27"/>
    <w:rsid w:val="007878F6"/>
    <w:rsid w:val="00790B07"/>
    <w:rsid w:val="007916FA"/>
    <w:rsid w:val="00792564"/>
    <w:rsid w:val="0079266C"/>
    <w:rsid w:val="00792867"/>
    <w:rsid w:val="00792B7E"/>
    <w:rsid w:val="0079302E"/>
    <w:rsid w:val="0079307B"/>
    <w:rsid w:val="00793A4D"/>
    <w:rsid w:val="00793AA1"/>
    <w:rsid w:val="00793E87"/>
    <w:rsid w:val="00793F65"/>
    <w:rsid w:val="00794778"/>
    <w:rsid w:val="00794B40"/>
    <w:rsid w:val="00795118"/>
    <w:rsid w:val="00795CD9"/>
    <w:rsid w:val="007965AB"/>
    <w:rsid w:val="00796F00"/>
    <w:rsid w:val="007975D2"/>
    <w:rsid w:val="0079765A"/>
    <w:rsid w:val="007978E4"/>
    <w:rsid w:val="00797F23"/>
    <w:rsid w:val="007A0654"/>
    <w:rsid w:val="007A0CF0"/>
    <w:rsid w:val="007A1137"/>
    <w:rsid w:val="007A1523"/>
    <w:rsid w:val="007A168D"/>
    <w:rsid w:val="007A199B"/>
    <w:rsid w:val="007A1AF6"/>
    <w:rsid w:val="007A1D3D"/>
    <w:rsid w:val="007A2360"/>
    <w:rsid w:val="007A238D"/>
    <w:rsid w:val="007A312E"/>
    <w:rsid w:val="007A3291"/>
    <w:rsid w:val="007A33DC"/>
    <w:rsid w:val="007A3728"/>
    <w:rsid w:val="007A3D2D"/>
    <w:rsid w:val="007A3D35"/>
    <w:rsid w:val="007A3E36"/>
    <w:rsid w:val="007A4D7E"/>
    <w:rsid w:val="007A4EF9"/>
    <w:rsid w:val="007A5581"/>
    <w:rsid w:val="007A5679"/>
    <w:rsid w:val="007A5B65"/>
    <w:rsid w:val="007A5D67"/>
    <w:rsid w:val="007A5DEA"/>
    <w:rsid w:val="007A692E"/>
    <w:rsid w:val="007A6DBE"/>
    <w:rsid w:val="007A7152"/>
    <w:rsid w:val="007B1609"/>
    <w:rsid w:val="007B1786"/>
    <w:rsid w:val="007B1B99"/>
    <w:rsid w:val="007B1D5E"/>
    <w:rsid w:val="007B2557"/>
    <w:rsid w:val="007B25F0"/>
    <w:rsid w:val="007B262A"/>
    <w:rsid w:val="007B267A"/>
    <w:rsid w:val="007B2787"/>
    <w:rsid w:val="007B29DA"/>
    <w:rsid w:val="007B34E8"/>
    <w:rsid w:val="007B3F49"/>
    <w:rsid w:val="007B476E"/>
    <w:rsid w:val="007B5F83"/>
    <w:rsid w:val="007B6127"/>
    <w:rsid w:val="007B6446"/>
    <w:rsid w:val="007B655C"/>
    <w:rsid w:val="007B6724"/>
    <w:rsid w:val="007B707B"/>
    <w:rsid w:val="007B70D6"/>
    <w:rsid w:val="007B796B"/>
    <w:rsid w:val="007B7E18"/>
    <w:rsid w:val="007B7E21"/>
    <w:rsid w:val="007B7ED1"/>
    <w:rsid w:val="007C08AD"/>
    <w:rsid w:val="007C154B"/>
    <w:rsid w:val="007C16ED"/>
    <w:rsid w:val="007C2AF3"/>
    <w:rsid w:val="007C3278"/>
    <w:rsid w:val="007C3581"/>
    <w:rsid w:val="007C3CC5"/>
    <w:rsid w:val="007C419B"/>
    <w:rsid w:val="007C43B5"/>
    <w:rsid w:val="007C476F"/>
    <w:rsid w:val="007C486E"/>
    <w:rsid w:val="007C4901"/>
    <w:rsid w:val="007C4D86"/>
    <w:rsid w:val="007C50D2"/>
    <w:rsid w:val="007C5385"/>
    <w:rsid w:val="007C560A"/>
    <w:rsid w:val="007C5E70"/>
    <w:rsid w:val="007C6E79"/>
    <w:rsid w:val="007C6EB8"/>
    <w:rsid w:val="007C747D"/>
    <w:rsid w:val="007C7710"/>
    <w:rsid w:val="007C78AD"/>
    <w:rsid w:val="007C78E9"/>
    <w:rsid w:val="007C7997"/>
    <w:rsid w:val="007C7EE8"/>
    <w:rsid w:val="007D02AB"/>
    <w:rsid w:val="007D0389"/>
    <w:rsid w:val="007D1040"/>
    <w:rsid w:val="007D1243"/>
    <w:rsid w:val="007D1DFF"/>
    <w:rsid w:val="007D241F"/>
    <w:rsid w:val="007D246A"/>
    <w:rsid w:val="007D2925"/>
    <w:rsid w:val="007D35EB"/>
    <w:rsid w:val="007D3BDF"/>
    <w:rsid w:val="007D3DB6"/>
    <w:rsid w:val="007D403F"/>
    <w:rsid w:val="007D4056"/>
    <w:rsid w:val="007D4B7C"/>
    <w:rsid w:val="007D4C33"/>
    <w:rsid w:val="007D50B0"/>
    <w:rsid w:val="007D51D2"/>
    <w:rsid w:val="007D5C2F"/>
    <w:rsid w:val="007D607F"/>
    <w:rsid w:val="007D6306"/>
    <w:rsid w:val="007D6B23"/>
    <w:rsid w:val="007D79AD"/>
    <w:rsid w:val="007D7C2C"/>
    <w:rsid w:val="007E0165"/>
    <w:rsid w:val="007E0F4E"/>
    <w:rsid w:val="007E2517"/>
    <w:rsid w:val="007E2783"/>
    <w:rsid w:val="007E2D26"/>
    <w:rsid w:val="007E2DE7"/>
    <w:rsid w:val="007E3C41"/>
    <w:rsid w:val="007E46FC"/>
    <w:rsid w:val="007E4833"/>
    <w:rsid w:val="007E4BB2"/>
    <w:rsid w:val="007E5432"/>
    <w:rsid w:val="007E5C37"/>
    <w:rsid w:val="007E5D3A"/>
    <w:rsid w:val="007E60E0"/>
    <w:rsid w:val="007E6970"/>
    <w:rsid w:val="007E6FC9"/>
    <w:rsid w:val="007F05EA"/>
    <w:rsid w:val="007F0908"/>
    <w:rsid w:val="007F10CA"/>
    <w:rsid w:val="007F1474"/>
    <w:rsid w:val="007F1988"/>
    <w:rsid w:val="007F1C98"/>
    <w:rsid w:val="007F2A53"/>
    <w:rsid w:val="007F2D9B"/>
    <w:rsid w:val="007F3497"/>
    <w:rsid w:val="007F3944"/>
    <w:rsid w:val="007F3E23"/>
    <w:rsid w:val="007F47BE"/>
    <w:rsid w:val="007F4DBE"/>
    <w:rsid w:val="007F4DD4"/>
    <w:rsid w:val="007F6C2F"/>
    <w:rsid w:val="007F7313"/>
    <w:rsid w:val="007F787B"/>
    <w:rsid w:val="00800220"/>
    <w:rsid w:val="00800C15"/>
    <w:rsid w:val="0080136C"/>
    <w:rsid w:val="00801E43"/>
    <w:rsid w:val="00802911"/>
    <w:rsid w:val="00802EE6"/>
    <w:rsid w:val="00802FB3"/>
    <w:rsid w:val="00803520"/>
    <w:rsid w:val="00803D76"/>
    <w:rsid w:val="00804741"/>
    <w:rsid w:val="00804921"/>
    <w:rsid w:val="00805619"/>
    <w:rsid w:val="0080597C"/>
    <w:rsid w:val="008064BC"/>
    <w:rsid w:val="00806541"/>
    <w:rsid w:val="00807328"/>
    <w:rsid w:val="00807C0F"/>
    <w:rsid w:val="00807C67"/>
    <w:rsid w:val="00810741"/>
    <w:rsid w:val="00810DC6"/>
    <w:rsid w:val="00811128"/>
    <w:rsid w:val="008111FE"/>
    <w:rsid w:val="00811629"/>
    <w:rsid w:val="008139F7"/>
    <w:rsid w:val="00814030"/>
    <w:rsid w:val="008140C0"/>
    <w:rsid w:val="00814D3E"/>
    <w:rsid w:val="00814D76"/>
    <w:rsid w:val="00814E3C"/>
    <w:rsid w:val="00815090"/>
    <w:rsid w:val="0081524F"/>
    <w:rsid w:val="00815ECB"/>
    <w:rsid w:val="00820A26"/>
    <w:rsid w:val="00820B38"/>
    <w:rsid w:val="00821183"/>
    <w:rsid w:val="0082140D"/>
    <w:rsid w:val="00821A3A"/>
    <w:rsid w:val="00822757"/>
    <w:rsid w:val="008228A2"/>
    <w:rsid w:val="00822E78"/>
    <w:rsid w:val="00823201"/>
    <w:rsid w:val="0082328D"/>
    <w:rsid w:val="00823649"/>
    <w:rsid w:val="008237B1"/>
    <w:rsid w:val="00823A9E"/>
    <w:rsid w:val="00823EFD"/>
    <w:rsid w:val="00824619"/>
    <w:rsid w:val="00824969"/>
    <w:rsid w:val="00824F77"/>
    <w:rsid w:val="00826462"/>
    <w:rsid w:val="00827089"/>
    <w:rsid w:val="0082782A"/>
    <w:rsid w:val="00827C40"/>
    <w:rsid w:val="0083024C"/>
    <w:rsid w:val="008311A1"/>
    <w:rsid w:val="008315B0"/>
    <w:rsid w:val="00831910"/>
    <w:rsid w:val="00831B8E"/>
    <w:rsid w:val="00831F27"/>
    <w:rsid w:val="008325CE"/>
    <w:rsid w:val="00833054"/>
    <w:rsid w:val="008330AD"/>
    <w:rsid w:val="00833962"/>
    <w:rsid w:val="00833C95"/>
    <w:rsid w:val="008355FB"/>
    <w:rsid w:val="00835919"/>
    <w:rsid w:val="00835A62"/>
    <w:rsid w:val="008363BD"/>
    <w:rsid w:val="008370DE"/>
    <w:rsid w:val="00837D97"/>
    <w:rsid w:val="008400BD"/>
    <w:rsid w:val="00840347"/>
    <w:rsid w:val="00840B2E"/>
    <w:rsid w:val="00840B72"/>
    <w:rsid w:val="008414D5"/>
    <w:rsid w:val="008418D2"/>
    <w:rsid w:val="00841C93"/>
    <w:rsid w:val="00841E54"/>
    <w:rsid w:val="0084214C"/>
    <w:rsid w:val="00842A42"/>
    <w:rsid w:val="00842D89"/>
    <w:rsid w:val="00843078"/>
    <w:rsid w:val="00843155"/>
    <w:rsid w:val="00843159"/>
    <w:rsid w:val="008437F8"/>
    <w:rsid w:val="00844481"/>
    <w:rsid w:val="00844AA8"/>
    <w:rsid w:val="00844F23"/>
    <w:rsid w:val="00844F5B"/>
    <w:rsid w:val="00845A42"/>
    <w:rsid w:val="00846831"/>
    <w:rsid w:val="00846C12"/>
    <w:rsid w:val="00846E79"/>
    <w:rsid w:val="008470DD"/>
    <w:rsid w:val="008474EC"/>
    <w:rsid w:val="00847801"/>
    <w:rsid w:val="00847C96"/>
    <w:rsid w:val="00847E7F"/>
    <w:rsid w:val="00847F26"/>
    <w:rsid w:val="008500B5"/>
    <w:rsid w:val="0085046C"/>
    <w:rsid w:val="0085073F"/>
    <w:rsid w:val="00850B27"/>
    <w:rsid w:val="00850D58"/>
    <w:rsid w:val="00850EFB"/>
    <w:rsid w:val="00851358"/>
    <w:rsid w:val="008518A0"/>
    <w:rsid w:val="00851CE0"/>
    <w:rsid w:val="00852009"/>
    <w:rsid w:val="008525AB"/>
    <w:rsid w:val="00853DC3"/>
    <w:rsid w:val="00854B36"/>
    <w:rsid w:val="00854CBE"/>
    <w:rsid w:val="00854DD2"/>
    <w:rsid w:val="00855111"/>
    <w:rsid w:val="00855589"/>
    <w:rsid w:val="008557EC"/>
    <w:rsid w:val="00855A15"/>
    <w:rsid w:val="008563D4"/>
    <w:rsid w:val="0085698A"/>
    <w:rsid w:val="00857354"/>
    <w:rsid w:val="00857472"/>
    <w:rsid w:val="00857FDD"/>
    <w:rsid w:val="008600EC"/>
    <w:rsid w:val="00860357"/>
    <w:rsid w:val="008603F0"/>
    <w:rsid w:val="00860A22"/>
    <w:rsid w:val="00860A6D"/>
    <w:rsid w:val="00860AB2"/>
    <w:rsid w:val="00861394"/>
    <w:rsid w:val="008616F2"/>
    <w:rsid w:val="00862C27"/>
    <w:rsid w:val="0086303A"/>
    <w:rsid w:val="00863304"/>
    <w:rsid w:val="008638C8"/>
    <w:rsid w:val="00863B17"/>
    <w:rsid w:val="00863EB7"/>
    <w:rsid w:val="008642FC"/>
    <w:rsid w:val="00865273"/>
    <w:rsid w:val="00865D43"/>
    <w:rsid w:val="00867385"/>
    <w:rsid w:val="00867BCC"/>
    <w:rsid w:val="00867E30"/>
    <w:rsid w:val="00867E3A"/>
    <w:rsid w:val="00867EA9"/>
    <w:rsid w:val="00867F14"/>
    <w:rsid w:val="008707CF"/>
    <w:rsid w:val="0087258A"/>
    <w:rsid w:val="00872EBD"/>
    <w:rsid w:val="00873243"/>
    <w:rsid w:val="008733AD"/>
    <w:rsid w:val="00874267"/>
    <w:rsid w:val="008750ED"/>
    <w:rsid w:val="00875599"/>
    <w:rsid w:val="00876FD1"/>
    <w:rsid w:val="00877045"/>
    <w:rsid w:val="00880273"/>
    <w:rsid w:val="008802A6"/>
    <w:rsid w:val="008802B9"/>
    <w:rsid w:val="00880493"/>
    <w:rsid w:val="00880F01"/>
    <w:rsid w:val="008815FC"/>
    <w:rsid w:val="00881B25"/>
    <w:rsid w:val="00882465"/>
    <w:rsid w:val="00883056"/>
    <w:rsid w:val="00883521"/>
    <w:rsid w:val="0088412F"/>
    <w:rsid w:val="00884B32"/>
    <w:rsid w:val="00884CC6"/>
    <w:rsid w:val="00884E2B"/>
    <w:rsid w:val="008853AF"/>
    <w:rsid w:val="00885589"/>
    <w:rsid w:val="008855DC"/>
    <w:rsid w:val="00885F7D"/>
    <w:rsid w:val="00885FC0"/>
    <w:rsid w:val="008862CD"/>
    <w:rsid w:val="008869CC"/>
    <w:rsid w:val="00886A3D"/>
    <w:rsid w:val="00887304"/>
    <w:rsid w:val="00890308"/>
    <w:rsid w:val="00890772"/>
    <w:rsid w:val="008916FD"/>
    <w:rsid w:val="00892BE5"/>
    <w:rsid w:val="00892D89"/>
    <w:rsid w:val="00893E49"/>
    <w:rsid w:val="008946F1"/>
    <w:rsid w:val="008947BD"/>
    <w:rsid w:val="00894C06"/>
    <w:rsid w:val="00896081"/>
    <w:rsid w:val="00896265"/>
    <w:rsid w:val="0089631D"/>
    <w:rsid w:val="00896890"/>
    <w:rsid w:val="008976E4"/>
    <w:rsid w:val="00897B7F"/>
    <w:rsid w:val="00897D88"/>
    <w:rsid w:val="00897D89"/>
    <w:rsid w:val="008A0D9E"/>
    <w:rsid w:val="008A1064"/>
    <w:rsid w:val="008A14EB"/>
    <w:rsid w:val="008A2D15"/>
    <w:rsid w:val="008A36E3"/>
    <w:rsid w:val="008A38D6"/>
    <w:rsid w:val="008A3FA4"/>
    <w:rsid w:val="008A4D51"/>
    <w:rsid w:val="008A50D9"/>
    <w:rsid w:val="008A50EB"/>
    <w:rsid w:val="008A5941"/>
    <w:rsid w:val="008A6029"/>
    <w:rsid w:val="008A6199"/>
    <w:rsid w:val="008A6C9B"/>
    <w:rsid w:val="008A7558"/>
    <w:rsid w:val="008A77CD"/>
    <w:rsid w:val="008B0C3F"/>
    <w:rsid w:val="008B0FFA"/>
    <w:rsid w:val="008B10A2"/>
    <w:rsid w:val="008B1696"/>
    <w:rsid w:val="008B382C"/>
    <w:rsid w:val="008B39F0"/>
    <w:rsid w:val="008B4264"/>
    <w:rsid w:val="008B5463"/>
    <w:rsid w:val="008B60EB"/>
    <w:rsid w:val="008B6A72"/>
    <w:rsid w:val="008B6D3B"/>
    <w:rsid w:val="008B6D8F"/>
    <w:rsid w:val="008C03DF"/>
    <w:rsid w:val="008C0C78"/>
    <w:rsid w:val="008C1AD0"/>
    <w:rsid w:val="008C21F4"/>
    <w:rsid w:val="008C253E"/>
    <w:rsid w:val="008C2E6C"/>
    <w:rsid w:val="008C2FBF"/>
    <w:rsid w:val="008C31FF"/>
    <w:rsid w:val="008C3876"/>
    <w:rsid w:val="008C3884"/>
    <w:rsid w:val="008C3B09"/>
    <w:rsid w:val="008C3D67"/>
    <w:rsid w:val="008C5536"/>
    <w:rsid w:val="008C6546"/>
    <w:rsid w:val="008C657A"/>
    <w:rsid w:val="008C65DF"/>
    <w:rsid w:val="008C6D9C"/>
    <w:rsid w:val="008C74A5"/>
    <w:rsid w:val="008C7BAB"/>
    <w:rsid w:val="008D0819"/>
    <w:rsid w:val="008D090D"/>
    <w:rsid w:val="008D1105"/>
    <w:rsid w:val="008D15B6"/>
    <w:rsid w:val="008D1D56"/>
    <w:rsid w:val="008D1DC3"/>
    <w:rsid w:val="008D2287"/>
    <w:rsid w:val="008D2936"/>
    <w:rsid w:val="008D2E21"/>
    <w:rsid w:val="008D2E43"/>
    <w:rsid w:val="008D30A3"/>
    <w:rsid w:val="008D340B"/>
    <w:rsid w:val="008D3A50"/>
    <w:rsid w:val="008D42AF"/>
    <w:rsid w:val="008D43FD"/>
    <w:rsid w:val="008D4503"/>
    <w:rsid w:val="008D488F"/>
    <w:rsid w:val="008D4AB1"/>
    <w:rsid w:val="008D56A7"/>
    <w:rsid w:val="008D5F06"/>
    <w:rsid w:val="008D6949"/>
    <w:rsid w:val="008D6AC5"/>
    <w:rsid w:val="008D6B0E"/>
    <w:rsid w:val="008D71C9"/>
    <w:rsid w:val="008D751B"/>
    <w:rsid w:val="008D75B0"/>
    <w:rsid w:val="008D75FC"/>
    <w:rsid w:val="008D7841"/>
    <w:rsid w:val="008D7B05"/>
    <w:rsid w:val="008E004C"/>
    <w:rsid w:val="008E05AC"/>
    <w:rsid w:val="008E07E4"/>
    <w:rsid w:val="008E1459"/>
    <w:rsid w:val="008E1938"/>
    <w:rsid w:val="008E1E31"/>
    <w:rsid w:val="008E2102"/>
    <w:rsid w:val="008E3607"/>
    <w:rsid w:val="008E383E"/>
    <w:rsid w:val="008E3FDF"/>
    <w:rsid w:val="008E4095"/>
    <w:rsid w:val="008E417C"/>
    <w:rsid w:val="008E4264"/>
    <w:rsid w:val="008E4A52"/>
    <w:rsid w:val="008E5739"/>
    <w:rsid w:val="008E5C29"/>
    <w:rsid w:val="008E6048"/>
    <w:rsid w:val="008E64D0"/>
    <w:rsid w:val="008E6673"/>
    <w:rsid w:val="008E6AF0"/>
    <w:rsid w:val="008E72C1"/>
    <w:rsid w:val="008E74AF"/>
    <w:rsid w:val="008E7E2C"/>
    <w:rsid w:val="008F0129"/>
    <w:rsid w:val="008F0B12"/>
    <w:rsid w:val="008F107B"/>
    <w:rsid w:val="008F12A2"/>
    <w:rsid w:val="008F13EA"/>
    <w:rsid w:val="008F21E2"/>
    <w:rsid w:val="008F2AF6"/>
    <w:rsid w:val="008F36F5"/>
    <w:rsid w:val="008F3F2E"/>
    <w:rsid w:val="008F4652"/>
    <w:rsid w:val="008F48D6"/>
    <w:rsid w:val="008F48EA"/>
    <w:rsid w:val="008F4DD8"/>
    <w:rsid w:val="008F63B2"/>
    <w:rsid w:val="008F65C3"/>
    <w:rsid w:val="008F6BD4"/>
    <w:rsid w:val="008F76AD"/>
    <w:rsid w:val="008F785E"/>
    <w:rsid w:val="008F7BAC"/>
    <w:rsid w:val="0090017E"/>
    <w:rsid w:val="00900365"/>
    <w:rsid w:val="009008C0"/>
    <w:rsid w:val="00900D60"/>
    <w:rsid w:val="00902115"/>
    <w:rsid w:val="009030C3"/>
    <w:rsid w:val="00903BC2"/>
    <w:rsid w:val="00903C55"/>
    <w:rsid w:val="00903EFA"/>
    <w:rsid w:val="0090488C"/>
    <w:rsid w:val="00905B13"/>
    <w:rsid w:val="00906CCE"/>
    <w:rsid w:val="00907152"/>
    <w:rsid w:val="009078CE"/>
    <w:rsid w:val="00907E11"/>
    <w:rsid w:val="009101C7"/>
    <w:rsid w:val="00910541"/>
    <w:rsid w:val="00910AF8"/>
    <w:rsid w:val="00910B97"/>
    <w:rsid w:val="00911A61"/>
    <w:rsid w:val="00911EB7"/>
    <w:rsid w:val="0091262E"/>
    <w:rsid w:val="009129EB"/>
    <w:rsid w:val="00912B9E"/>
    <w:rsid w:val="009134EF"/>
    <w:rsid w:val="00913833"/>
    <w:rsid w:val="00913A08"/>
    <w:rsid w:val="00913C1A"/>
    <w:rsid w:val="0091436E"/>
    <w:rsid w:val="009144D1"/>
    <w:rsid w:val="00914CBF"/>
    <w:rsid w:val="00914FE8"/>
    <w:rsid w:val="00915303"/>
    <w:rsid w:val="009154F4"/>
    <w:rsid w:val="00915641"/>
    <w:rsid w:val="00915AA5"/>
    <w:rsid w:val="00915D91"/>
    <w:rsid w:val="00916218"/>
    <w:rsid w:val="009164F0"/>
    <w:rsid w:val="00916609"/>
    <w:rsid w:val="009169E2"/>
    <w:rsid w:val="0091790A"/>
    <w:rsid w:val="00917D2E"/>
    <w:rsid w:val="00920366"/>
    <w:rsid w:val="00920436"/>
    <w:rsid w:val="00920B49"/>
    <w:rsid w:val="00920FB8"/>
    <w:rsid w:val="009211C3"/>
    <w:rsid w:val="00921DB9"/>
    <w:rsid w:val="009222B2"/>
    <w:rsid w:val="00922929"/>
    <w:rsid w:val="00922FCF"/>
    <w:rsid w:val="00923120"/>
    <w:rsid w:val="009239FC"/>
    <w:rsid w:val="00923DBF"/>
    <w:rsid w:val="00923EBE"/>
    <w:rsid w:val="00924A3C"/>
    <w:rsid w:val="00924D54"/>
    <w:rsid w:val="00924F8F"/>
    <w:rsid w:val="009256DD"/>
    <w:rsid w:val="009257F3"/>
    <w:rsid w:val="009261A4"/>
    <w:rsid w:val="00926D68"/>
    <w:rsid w:val="009273FB"/>
    <w:rsid w:val="0092751B"/>
    <w:rsid w:val="0092767E"/>
    <w:rsid w:val="009304AF"/>
    <w:rsid w:val="00930711"/>
    <w:rsid w:val="009315BF"/>
    <w:rsid w:val="00931D49"/>
    <w:rsid w:val="00932E0D"/>
    <w:rsid w:val="00932F5E"/>
    <w:rsid w:val="009339D3"/>
    <w:rsid w:val="00933CE7"/>
    <w:rsid w:val="009349F0"/>
    <w:rsid w:val="00934E61"/>
    <w:rsid w:val="00935417"/>
    <w:rsid w:val="00935A57"/>
    <w:rsid w:val="00935A71"/>
    <w:rsid w:val="00936478"/>
    <w:rsid w:val="00936A37"/>
    <w:rsid w:val="00936CA3"/>
    <w:rsid w:val="00940C50"/>
    <w:rsid w:val="00941B6D"/>
    <w:rsid w:val="009422F6"/>
    <w:rsid w:val="00942319"/>
    <w:rsid w:val="00942B15"/>
    <w:rsid w:val="00942E81"/>
    <w:rsid w:val="00943A94"/>
    <w:rsid w:val="00943F17"/>
    <w:rsid w:val="00944805"/>
    <w:rsid w:val="00944A6A"/>
    <w:rsid w:val="0094561F"/>
    <w:rsid w:val="0094581F"/>
    <w:rsid w:val="009461D4"/>
    <w:rsid w:val="0094735E"/>
    <w:rsid w:val="00947908"/>
    <w:rsid w:val="00947A05"/>
    <w:rsid w:val="00947B42"/>
    <w:rsid w:val="009502D3"/>
    <w:rsid w:val="00950E7B"/>
    <w:rsid w:val="00950EA7"/>
    <w:rsid w:val="00950F80"/>
    <w:rsid w:val="0095175E"/>
    <w:rsid w:val="00951AD7"/>
    <w:rsid w:val="0095299A"/>
    <w:rsid w:val="00953344"/>
    <w:rsid w:val="0095345A"/>
    <w:rsid w:val="0095348D"/>
    <w:rsid w:val="009542A5"/>
    <w:rsid w:val="0095477F"/>
    <w:rsid w:val="009547E2"/>
    <w:rsid w:val="00955BAA"/>
    <w:rsid w:val="00957D57"/>
    <w:rsid w:val="00957FBA"/>
    <w:rsid w:val="00960230"/>
    <w:rsid w:val="0096047B"/>
    <w:rsid w:val="0096104A"/>
    <w:rsid w:val="0096132F"/>
    <w:rsid w:val="00961666"/>
    <w:rsid w:val="00961691"/>
    <w:rsid w:val="009622C3"/>
    <w:rsid w:val="00962E37"/>
    <w:rsid w:val="00963409"/>
    <w:rsid w:val="00963BC8"/>
    <w:rsid w:val="00963DAE"/>
    <w:rsid w:val="00963E1D"/>
    <w:rsid w:val="00963EE5"/>
    <w:rsid w:val="00964378"/>
    <w:rsid w:val="009645C5"/>
    <w:rsid w:val="009647B8"/>
    <w:rsid w:val="00965079"/>
    <w:rsid w:val="00965CF1"/>
    <w:rsid w:val="00965D85"/>
    <w:rsid w:val="0096600A"/>
    <w:rsid w:val="009664E6"/>
    <w:rsid w:val="0096669F"/>
    <w:rsid w:val="00966D62"/>
    <w:rsid w:val="00966D65"/>
    <w:rsid w:val="00966F9E"/>
    <w:rsid w:val="00967464"/>
    <w:rsid w:val="009678BD"/>
    <w:rsid w:val="00967C8E"/>
    <w:rsid w:val="00967EC1"/>
    <w:rsid w:val="009719FD"/>
    <w:rsid w:val="00972625"/>
    <w:rsid w:val="00972A3C"/>
    <w:rsid w:val="009738A3"/>
    <w:rsid w:val="009738AD"/>
    <w:rsid w:val="00973BFE"/>
    <w:rsid w:val="0097432A"/>
    <w:rsid w:val="009744C5"/>
    <w:rsid w:val="00974E6B"/>
    <w:rsid w:val="00975712"/>
    <w:rsid w:val="00975E26"/>
    <w:rsid w:val="00976323"/>
    <w:rsid w:val="009769CA"/>
    <w:rsid w:val="00976B1C"/>
    <w:rsid w:val="00976C04"/>
    <w:rsid w:val="00976DA5"/>
    <w:rsid w:val="009775A1"/>
    <w:rsid w:val="00980032"/>
    <w:rsid w:val="009800D7"/>
    <w:rsid w:val="00980173"/>
    <w:rsid w:val="0098024C"/>
    <w:rsid w:val="009802BB"/>
    <w:rsid w:val="00980405"/>
    <w:rsid w:val="00980771"/>
    <w:rsid w:val="0098094A"/>
    <w:rsid w:val="00981376"/>
    <w:rsid w:val="009815BD"/>
    <w:rsid w:val="00981908"/>
    <w:rsid w:val="00981A08"/>
    <w:rsid w:val="00981B11"/>
    <w:rsid w:val="00981D3C"/>
    <w:rsid w:val="00982193"/>
    <w:rsid w:val="009821BE"/>
    <w:rsid w:val="0098243F"/>
    <w:rsid w:val="00983756"/>
    <w:rsid w:val="00983A71"/>
    <w:rsid w:val="0098402A"/>
    <w:rsid w:val="00984BEC"/>
    <w:rsid w:val="00984D3A"/>
    <w:rsid w:val="0098627A"/>
    <w:rsid w:val="00986AB3"/>
    <w:rsid w:val="00986BA1"/>
    <w:rsid w:val="0098766F"/>
    <w:rsid w:val="00987823"/>
    <w:rsid w:val="00987DD9"/>
    <w:rsid w:val="009902C3"/>
    <w:rsid w:val="009904DE"/>
    <w:rsid w:val="0099093B"/>
    <w:rsid w:val="00990CAC"/>
    <w:rsid w:val="00990EBD"/>
    <w:rsid w:val="0099195A"/>
    <w:rsid w:val="00991CFA"/>
    <w:rsid w:val="00992019"/>
    <w:rsid w:val="0099215E"/>
    <w:rsid w:val="009927F6"/>
    <w:rsid w:val="00992E32"/>
    <w:rsid w:val="00992EBB"/>
    <w:rsid w:val="00992FC3"/>
    <w:rsid w:val="009930C3"/>
    <w:rsid w:val="0099331A"/>
    <w:rsid w:val="009937C2"/>
    <w:rsid w:val="009939D4"/>
    <w:rsid w:val="00993E3F"/>
    <w:rsid w:val="00994220"/>
    <w:rsid w:val="00994C45"/>
    <w:rsid w:val="009958BF"/>
    <w:rsid w:val="0099594F"/>
    <w:rsid w:val="009966B7"/>
    <w:rsid w:val="0099693B"/>
    <w:rsid w:val="00996960"/>
    <w:rsid w:val="00996A20"/>
    <w:rsid w:val="009A01FD"/>
    <w:rsid w:val="009A02A5"/>
    <w:rsid w:val="009A0CA7"/>
    <w:rsid w:val="009A0D19"/>
    <w:rsid w:val="009A153C"/>
    <w:rsid w:val="009A1834"/>
    <w:rsid w:val="009A1B92"/>
    <w:rsid w:val="009A1DC5"/>
    <w:rsid w:val="009A1ED5"/>
    <w:rsid w:val="009A2CA8"/>
    <w:rsid w:val="009A31FB"/>
    <w:rsid w:val="009A360F"/>
    <w:rsid w:val="009A370A"/>
    <w:rsid w:val="009A3987"/>
    <w:rsid w:val="009A6094"/>
    <w:rsid w:val="009A60BB"/>
    <w:rsid w:val="009A614A"/>
    <w:rsid w:val="009A6642"/>
    <w:rsid w:val="009A6ED2"/>
    <w:rsid w:val="009B0C18"/>
    <w:rsid w:val="009B10BE"/>
    <w:rsid w:val="009B14B5"/>
    <w:rsid w:val="009B151A"/>
    <w:rsid w:val="009B2636"/>
    <w:rsid w:val="009B2F6F"/>
    <w:rsid w:val="009B4C06"/>
    <w:rsid w:val="009B5614"/>
    <w:rsid w:val="009B6A11"/>
    <w:rsid w:val="009B737C"/>
    <w:rsid w:val="009B7E9C"/>
    <w:rsid w:val="009C0659"/>
    <w:rsid w:val="009C07AC"/>
    <w:rsid w:val="009C0A50"/>
    <w:rsid w:val="009C1D1B"/>
    <w:rsid w:val="009C28A4"/>
    <w:rsid w:val="009C3E55"/>
    <w:rsid w:val="009C504A"/>
    <w:rsid w:val="009C53CB"/>
    <w:rsid w:val="009C55B4"/>
    <w:rsid w:val="009C5728"/>
    <w:rsid w:val="009C60A6"/>
    <w:rsid w:val="009C74D9"/>
    <w:rsid w:val="009C7CD8"/>
    <w:rsid w:val="009C7FAB"/>
    <w:rsid w:val="009D0154"/>
    <w:rsid w:val="009D07A6"/>
    <w:rsid w:val="009D1181"/>
    <w:rsid w:val="009D1417"/>
    <w:rsid w:val="009D181C"/>
    <w:rsid w:val="009D1887"/>
    <w:rsid w:val="009D19D1"/>
    <w:rsid w:val="009D1BDD"/>
    <w:rsid w:val="009D2455"/>
    <w:rsid w:val="009D25E4"/>
    <w:rsid w:val="009D271A"/>
    <w:rsid w:val="009D2B1B"/>
    <w:rsid w:val="009D32AD"/>
    <w:rsid w:val="009D3433"/>
    <w:rsid w:val="009D34A4"/>
    <w:rsid w:val="009D35E9"/>
    <w:rsid w:val="009D40B8"/>
    <w:rsid w:val="009D423C"/>
    <w:rsid w:val="009D49D9"/>
    <w:rsid w:val="009D4A07"/>
    <w:rsid w:val="009D5BBD"/>
    <w:rsid w:val="009D5D41"/>
    <w:rsid w:val="009D6423"/>
    <w:rsid w:val="009D6572"/>
    <w:rsid w:val="009D756A"/>
    <w:rsid w:val="009E0A2F"/>
    <w:rsid w:val="009E1254"/>
    <w:rsid w:val="009E1691"/>
    <w:rsid w:val="009E19C7"/>
    <w:rsid w:val="009E2119"/>
    <w:rsid w:val="009E35C8"/>
    <w:rsid w:val="009E3BFD"/>
    <w:rsid w:val="009E4C50"/>
    <w:rsid w:val="009E4E18"/>
    <w:rsid w:val="009E500A"/>
    <w:rsid w:val="009E51B9"/>
    <w:rsid w:val="009E5436"/>
    <w:rsid w:val="009E5597"/>
    <w:rsid w:val="009E577F"/>
    <w:rsid w:val="009E5A20"/>
    <w:rsid w:val="009E5B5F"/>
    <w:rsid w:val="009E5CC9"/>
    <w:rsid w:val="009E655F"/>
    <w:rsid w:val="009E6C09"/>
    <w:rsid w:val="009E7670"/>
    <w:rsid w:val="009F0252"/>
    <w:rsid w:val="009F08B4"/>
    <w:rsid w:val="009F0CC1"/>
    <w:rsid w:val="009F0E35"/>
    <w:rsid w:val="009F1759"/>
    <w:rsid w:val="009F2974"/>
    <w:rsid w:val="009F2A20"/>
    <w:rsid w:val="009F2B3B"/>
    <w:rsid w:val="009F3065"/>
    <w:rsid w:val="009F3CDC"/>
    <w:rsid w:val="009F4B4C"/>
    <w:rsid w:val="009F4C8E"/>
    <w:rsid w:val="009F4E52"/>
    <w:rsid w:val="009F56E9"/>
    <w:rsid w:val="009F593A"/>
    <w:rsid w:val="009F7F3B"/>
    <w:rsid w:val="00A00330"/>
    <w:rsid w:val="00A00372"/>
    <w:rsid w:val="00A00416"/>
    <w:rsid w:val="00A00AC7"/>
    <w:rsid w:val="00A00EFF"/>
    <w:rsid w:val="00A014BA"/>
    <w:rsid w:val="00A01C20"/>
    <w:rsid w:val="00A021B7"/>
    <w:rsid w:val="00A03533"/>
    <w:rsid w:val="00A0381D"/>
    <w:rsid w:val="00A03900"/>
    <w:rsid w:val="00A03949"/>
    <w:rsid w:val="00A03EB7"/>
    <w:rsid w:val="00A04794"/>
    <w:rsid w:val="00A047DE"/>
    <w:rsid w:val="00A05181"/>
    <w:rsid w:val="00A05B16"/>
    <w:rsid w:val="00A060D1"/>
    <w:rsid w:val="00A065AE"/>
    <w:rsid w:val="00A06824"/>
    <w:rsid w:val="00A07198"/>
    <w:rsid w:val="00A072E5"/>
    <w:rsid w:val="00A07E22"/>
    <w:rsid w:val="00A11CAC"/>
    <w:rsid w:val="00A12814"/>
    <w:rsid w:val="00A12B7C"/>
    <w:rsid w:val="00A12C3F"/>
    <w:rsid w:val="00A12FF2"/>
    <w:rsid w:val="00A1313D"/>
    <w:rsid w:val="00A13486"/>
    <w:rsid w:val="00A139A1"/>
    <w:rsid w:val="00A14221"/>
    <w:rsid w:val="00A148B0"/>
    <w:rsid w:val="00A1496B"/>
    <w:rsid w:val="00A15005"/>
    <w:rsid w:val="00A15FD4"/>
    <w:rsid w:val="00A177CB"/>
    <w:rsid w:val="00A17A01"/>
    <w:rsid w:val="00A17A0A"/>
    <w:rsid w:val="00A20289"/>
    <w:rsid w:val="00A20A73"/>
    <w:rsid w:val="00A20C46"/>
    <w:rsid w:val="00A21426"/>
    <w:rsid w:val="00A22A59"/>
    <w:rsid w:val="00A22F38"/>
    <w:rsid w:val="00A230B9"/>
    <w:rsid w:val="00A24703"/>
    <w:rsid w:val="00A247E7"/>
    <w:rsid w:val="00A252F3"/>
    <w:rsid w:val="00A25339"/>
    <w:rsid w:val="00A25C1E"/>
    <w:rsid w:val="00A25CEA"/>
    <w:rsid w:val="00A26127"/>
    <w:rsid w:val="00A26FD5"/>
    <w:rsid w:val="00A270D2"/>
    <w:rsid w:val="00A277CE"/>
    <w:rsid w:val="00A30B8B"/>
    <w:rsid w:val="00A30C1B"/>
    <w:rsid w:val="00A30FAE"/>
    <w:rsid w:val="00A31BD3"/>
    <w:rsid w:val="00A31FF9"/>
    <w:rsid w:val="00A320B7"/>
    <w:rsid w:val="00A3247A"/>
    <w:rsid w:val="00A32ABA"/>
    <w:rsid w:val="00A32EE9"/>
    <w:rsid w:val="00A331F8"/>
    <w:rsid w:val="00A33CB2"/>
    <w:rsid w:val="00A343F6"/>
    <w:rsid w:val="00A34CB7"/>
    <w:rsid w:val="00A35001"/>
    <w:rsid w:val="00A36250"/>
    <w:rsid w:val="00A3641C"/>
    <w:rsid w:val="00A367B8"/>
    <w:rsid w:val="00A36BD4"/>
    <w:rsid w:val="00A371D7"/>
    <w:rsid w:val="00A377AA"/>
    <w:rsid w:val="00A40362"/>
    <w:rsid w:val="00A40576"/>
    <w:rsid w:val="00A405BC"/>
    <w:rsid w:val="00A40941"/>
    <w:rsid w:val="00A42258"/>
    <w:rsid w:val="00A42606"/>
    <w:rsid w:val="00A43DC0"/>
    <w:rsid w:val="00A4430F"/>
    <w:rsid w:val="00A4481D"/>
    <w:rsid w:val="00A44ED0"/>
    <w:rsid w:val="00A458D2"/>
    <w:rsid w:val="00A461AA"/>
    <w:rsid w:val="00A46294"/>
    <w:rsid w:val="00A473EC"/>
    <w:rsid w:val="00A501A5"/>
    <w:rsid w:val="00A51061"/>
    <w:rsid w:val="00A511DA"/>
    <w:rsid w:val="00A51A82"/>
    <w:rsid w:val="00A526D1"/>
    <w:rsid w:val="00A527E2"/>
    <w:rsid w:val="00A52D0D"/>
    <w:rsid w:val="00A5368E"/>
    <w:rsid w:val="00A53A88"/>
    <w:rsid w:val="00A543EC"/>
    <w:rsid w:val="00A549E0"/>
    <w:rsid w:val="00A5589E"/>
    <w:rsid w:val="00A558E0"/>
    <w:rsid w:val="00A56A78"/>
    <w:rsid w:val="00A56FF3"/>
    <w:rsid w:val="00A57079"/>
    <w:rsid w:val="00A5733D"/>
    <w:rsid w:val="00A57364"/>
    <w:rsid w:val="00A601DB"/>
    <w:rsid w:val="00A60819"/>
    <w:rsid w:val="00A60CCF"/>
    <w:rsid w:val="00A60F96"/>
    <w:rsid w:val="00A615FE"/>
    <w:rsid w:val="00A61737"/>
    <w:rsid w:val="00A618E4"/>
    <w:rsid w:val="00A6195C"/>
    <w:rsid w:val="00A623AD"/>
    <w:rsid w:val="00A62CD1"/>
    <w:rsid w:val="00A62F41"/>
    <w:rsid w:val="00A63006"/>
    <w:rsid w:val="00A630F9"/>
    <w:rsid w:val="00A63AE4"/>
    <w:rsid w:val="00A643E4"/>
    <w:rsid w:val="00A64C24"/>
    <w:rsid w:val="00A657B0"/>
    <w:rsid w:val="00A65F53"/>
    <w:rsid w:val="00A664FC"/>
    <w:rsid w:val="00A66D05"/>
    <w:rsid w:val="00A6724D"/>
    <w:rsid w:val="00A675CE"/>
    <w:rsid w:val="00A7063B"/>
    <w:rsid w:val="00A70E8D"/>
    <w:rsid w:val="00A7171D"/>
    <w:rsid w:val="00A72173"/>
    <w:rsid w:val="00A72176"/>
    <w:rsid w:val="00A721B7"/>
    <w:rsid w:val="00A7234A"/>
    <w:rsid w:val="00A72ACC"/>
    <w:rsid w:val="00A72DB2"/>
    <w:rsid w:val="00A7332E"/>
    <w:rsid w:val="00A736B0"/>
    <w:rsid w:val="00A73A22"/>
    <w:rsid w:val="00A74F7E"/>
    <w:rsid w:val="00A75A34"/>
    <w:rsid w:val="00A75D25"/>
    <w:rsid w:val="00A75FB6"/>
    <w:rsid w:val="00A765BF"/>
    <w:rsid w:val="00A76A65"/>
    <w:rsid w:val="00A76BEE"/>
    <w:rsid w:val="00A77113"/>
    <w:rsid w:val="00A77216"/>
    <w:rsid w:val="00A773AE"/>
    <w:rsid w:val="00A8005D"/>
    <w:rsid w:val="00A80619"/>
    <w:rsid w:val="00A81341"/>
    <w:rsid w:val="00A813FC"/>
    <w:rsid w:val="00A8266C"/>
    <w:rsid w:val="00A8298E"/>
    <w:rsid w:val="00A82A94"/>
    <w:rsid w:val="00A83732"/>
    <w:rsid w:val="00A838B0"/>
    <w:rsid w:val="00A8395A"/>
    <w:rsid w:val="00A83A76"/>
    <w:rsid w:val="00A83A83"/>
    <w:rsid w:val="00A840A2"/>
    <w:rsid w:val="00A844C4"/>
    <w:rsid w:val="00A85411"/>
    <w:rsid w:val="00A86666"/>
    <w:rsid w:val="00A867EE"/>
    <w:rsid w:val="00A868ED"/>
    <w:rsid w:val="00A8755B"/>
    <w:rsid w:val="00A87974"/>
    <w:rsid w:val="00A87ED5"/>
    <w:rsid w:val="00A9000B"/>
    <w:rsid w:val="00A900AE"/>
    <w:rsid w:val="00A9099E"/>
    <w:rsid w:val="00A90D33"/>
    <w:rsid w:val="00A91780"/>
    <w:rsid w:val="00A9210D"/>
    <w:rsid w:val="00A9218F"/>
    <w:rsid w:val="00A926AE"/>
    <w:rsid w:val="00A94DB7"/>
    <w:rsid w:val="00A95089"/>
    <w:rsid w:val="00A954A9"/>
    <w:rsid w:val="00A961F4"/>
    <w:rsid w:val="00A962FA"/>
    <w:rsid w:val="00A967F9"/>
    <w:rsid w:val="00A970D5"/>
    <w:rsid w:val="00A972B9"/>
    <w:rsid w:val="00AA100F"/>
    <w:rsid w:val="00AA175A"/>
    <w:rsid w:val="00AA1FCD"/>
    <w:rsid w:val="00AA2158"/>
    <w:rsid w:val="00AA27E8"/>
    <w:rsid w:val="00AA3242"/>
    <w:rsid w:val="00AA3341"/>
    <w:rsid w:val="00AA3640"/>
    <w:rsid w:val="00AA401C"/>
    <w:rsid w:val="00AA5533"/>
    <w:rsid w:val="00AA6071"/>
    <w:rsid w:val="00AA6EFE"/>
    <w:rsid w:val="00AA7052"/>
    <w:rsid w:val="00AA7560"/>
    <w:rsid w:val="00AA7B84"/>
    <w:rsid w:val="00AB06DA"/>
    <w:rsid w:val="00AB0A26"/>
    <w:rsid w:val="00AB16D5"/>
    <w:rsid w:val="00AB1F75"/>
    <w:rsid w:val="00AB26DD"/>
    <w:rsid w:val="00AB26F5"/>
    <w:rsid w:val="00AB2C7A"/>
    <w:rsid w:val="00AB304E"/>
    <w:rsid w:val="00AB342A"/>
    <w:rsid w:val="00AB3D93"/>
    <w:rsid w:val="00AB3E02"/>
    <w:rsid w:val="00AB406D"/>
    <w:rsid w:val="00AB4A5F"/>
    <w:rsid w:val="00AB5862"/>
    <w:rsid w:val="00AB6B61"/>
    <w:rsid w:val="00AB6D8E"/>
    <w:rsid w:val="00AB714D"/>
    <w:rsid w:val="00AB7221"/>
    <w:rsid w:val="00AB744F"/>
    <w:rsid w:val="00AB7795"/>
    <w:rsid w:val="00AB79B0"/>
    <w:rsid w:val="00AC0728"/>
    <w:rsid w:val="00AC0E9F"/>
    <w:rsid w:val="00AC1747"/>
    <w:rsid w:val="00AC1B06"/>
    <w:rsid w:val="00AC1D21"/>
    <w:rsid w:val="00AC2599"/>
    <w:rsid w:val="00AC2EEC"/>
    <w:rsid w:val="00AC2EF7"/>
    <w:rsid w:val="00AC3211"/>
    <w:rsid w:val="00AC3D0D"/>
    <w:rsid w:val="00AC4B02"/>
    <w:rsid w:val="00AC4C35"/>
    <w:rsid w:val="00AC4E9F"/>
    <w:rsid w:val="00AC5317"/>
    <w:rsid w:val="00AC5F39"/>
    <w:rsid w:val="00AC60FA"/>
    <w:rsid w:val="00AC62FB"/>
    <w:rsid w:val="00AC6477"/>
    <w:rsid w:val="00AC71F8"/>
    <w:rsid w:val="00AC7BB2"/>
    <w:rsid w:val="00AD00D9"/>
    <w:rsid w:val="00AD01CC"/>
    <w:rsid w:val="00AD04A4"/>
    <w:rsid w:val="00AD12E4"/>
    <w:rsid w:val="00AD1C42"/>
    <w:rsid w:val="00AD369E"/>
    <w:rsid w:val="00AD3D34"/>
    <w:rsid w:val="00AD4624"/>
    <w:rsid w:val="00AD47AA"/>
    <w:rsid w:val="00AD5201"/>
    <w:rsid w:val="00AD61DD"/>
    <w:rsid w:val="00AD67EF"/>
    <w:rsid w:val="00AD7206"/>
    <w:rsid w:val="00AE0CC4"/>
    <w:rsid w:val="00AE16F1"/>
    <w:rsid w:val="00AE1F14"/>
    <w:rsid w:val="00AE20E5"/>
    <w:rsid w:val="00AE2C43"/>
    <w:rsid w:val="00AE31A6"/>
    <w:rsid w:val="00AE3DA3"/>
    <w:rsid w:val="00AE3F7B"/>
    <w:rsid w:val="00AE403B"/>
    <w:rsid w:val="00AE405E"/>
    <w:rsid w:val="00AE4227"/>
    <w:rsid w:val="00AE456E"/>
    <w:rsid w:val="00AE485C"/>
    <w:rsid w:val="00AE48E2"/>
    <w:rsid w:val="00AE4C1A"/>
    <w:rsid w:val="00AE4C8F"/>
    <w:rsid w:val="00AE4F47"/>
    <w:rsid w:val="00AE52E2"/>
    <w:rsid w:val="00AE591F"/>
    <w:rsid w:val="00AE594D"/>
    <w:rsid w:val="00AE5B54"/>
    <w:rsid w:val="00AE6D54"/>
    <w:rsid w:val="00AE7E11"/>
    <w:rsid w:val="00AE7E3A"/>
    <w:rsid w:val="00AF0B97"/>
    <w:rsid w:val="00AF125B"/>
    <w:rsid w:val="00AF157F"/>
    <w:rsid w:val="00AF1B9E"/>
    <w:rsid w:val="00AF2193"/>
    <w:rsid w:val="00AF32A5"/>
    <w:rsid w:val="00AF348C"/>
    <w:rsid w:val="00AF34B7"/>
    <w:rsid w:val="00AF3983"/>
    <w:rsid w:val="00AF4273"/>
    <w:rsid w:val="00AF4653"/>
    <w:rsid w:val="00AF4787"/>
    <w:rsid w:val="00AF4871"/>
    <w:rsid w:val="00AF4A4A"/>
    <w:rsid w:val="00AF4E22"/>
    <w:rsid w:val="00AF4FC3"/>
    <w:rsid w:val="00AF56F2"/>
    <w:rsid w:val="00AF6DBF"/>
    <w:rsid w:val="00B0064D"/>
    <w:rsid w:val="00B010A1"/>
    <w:rsid w:val="00B01476"/>
    <w:rsid w:val="00B015CF"/>
    <w:rsid w:val="00B018DC"/>
    <w:rsid w:val="00B01ED4"/>
    <w:rsid w:val="00B02444"/>
    <w:rsid w:val="00B02668"/>
    <w:rsid w:val="00B027CD"/>
    <w:rsid w:val="00B02E75"/>
    <w:rsid w:val="00B03AE0"/>
    <w:rsid w:val="00B04414"/>
    <w:rsid w:val="00B046AD"/>
    <w:rsid w:val="00B05539"/>
    <w:rsid w:val="00B056D4"/>
    <w:rsid w:val="00B059F4"/>
    <w:rsid w:val="00B06AA4"/>
    <w:rsid w:val="00B0730D"/>
    <w:rsid w:val="00B07C4B"/>
    <w:rsid w:val="00B07D84"/>
    <w:rsid w:val="00B10C04"/>
    <w:rsid w:val="00B10F19"/>
    <w:rsid w:val="00B1184F"/>
    <w:rsid w:val="00B11B11"/>
    <w:rsid w:val="00B122B5"/>
    <w:rsid w:val="00B12C89"/>
    <w:rsid w:val="00B12DE4"/>
    <w:rsid w:val="00B13640"/>
    <w:rsid w:val="00B156B2"/>
    <w:rsid w:val="00B15825"/>
    <w:rsid w:val="00B15DFE"/>
    <w:rsid w:val="00B16097"/>
    <w:rsid w:val="00B169CB"/>
    <w:rsid w:val="00B17965"/>
    <w:rsid w:val="00B17C7A"/>
    <w:rsid w:val="00B20D89"/>
    <w:rsid w:val="00B212BF"/>
    <w:rsid w:val="00B2149D"/>
    <w:rsid w:val="00B216DE"/>
    <w:rsid w:val="00B21ECF"/>
    <w:rsid w:val="00B21FB2"/>
    <w:rsid w:val="00B2223C"/>
    <w:rsid w:val="00B23358"/>
    <w:rsid w:val="00B2356B"/>
    <w:rsid w:val="00B2396B"/>
    <w:rsid w:val="00B23FC5"/>
    <w:rsid w:val="00B2489E"/>
    <w:rsid w:val="00B253B4"/>
    <w:rsid w:val="00B260C0"/>
    <w:rsid w:val="00B26526"/>
    <w:rsid w:val="00B268D7"/>
    <w:rsid w:val="00B26ED1"/>
    <w:rsid w:val="00B26FF5"/>
    <w:rsid w:val="00B27659"/>
    <w:rsid w:val="00B30268"/>
    <w:rsid w:val="00B302F8"/>
    <w:rsid w:val="00B30EF4"/>
    <w:rsid w:val="00B3116B"/>
    <w:rsid w:val="00B32021"/>
    <w:rsid w:val="00B322CB"/>
    <w:rsid w:val="00B33C08"/>
    <w:rsid w:val="00B33F28"/>
    <w:rsid w:val="00B3428D"/>
    <w:rsid w:val="00B34E85"/>
    <w:rsid w:val="00B3585C"/>
    <w:rsid w:val="00B358D3"/>
    <w:rsid w:val="00B366C6"/>
    <w:rsid w:val="00B3698F"/>
    <w:rsid w:val="00B36D96"/>
    <w:rsid w:val="00B3743B"/>
    <w:rsid w:val="00B374A8"/>
    <w:rsid w:val="00B4072E"/>
    <w:rsid w:val="00B408FF"/>
    <w:rsid w:val="00B410D0"/>
    <w:rsid w:val="00B41692"/>
    <w:rsid w:val="00B41E0A"/>
    <w:rsid w:val="00B425EE"/>
    <w:rsid w:val="00B43B60"/>
    <w:rsid w:val="00B4434C"/>
    <w:rsid w:val="00B44987"/>
    <w:rsid w:val="00B45819"/>
    <w:rsid w:val="00B4585B"/>
    <w:rsid w:val="00B45F04"/>
    <w:rsid w:val="00B4652D"/>
    <w:rsid w:val="00B46CDC"/>
    <w:rsid w:val="00B47407"/>
    <w:rsid w:val="00B51486"/>
    <w:rsid w:val="00B51858"/>
    <w:rsid w:val="00B530BB"/>
    <w:rsid w:val="00B54146"/>
    <w:rsid w:val="00B54267"/>
    <w:rsid w:val="00B54967"/>
    <w:rsid w:val="00B552D8"/>
    <w:rsid w:val="00B554E5"/>
    <w:rsid w:val="00B55603"/>
    <w:rsid w:val="00B55FE7"/>
    <w:rsid w:val="00B560BC"/>
    <w:rsid w:val="00B56DBB"/>
    <w:rsid w:val="00B56FB3"/>
    <w:rsid w:val="00B5735B"/>
    <w:rsid w:val="00B57DCB"/>
    <w:rsid w:val="00B57DEB"/>
    <w:rsid w:val="00B57F8E"/>
    <w:rsid w:val="00B60358"/>
    <w:rsid w:val="00B60523"/>
    <w:rsid w:val="00B60F5E"/>
    <w:rsid w:val="00B62383"/>
    <w:rsid w:val="00B62588"/>
    <w:rsid w:val="00B62BED"/>
    <w:rsid w:val="00B62CF4"/>
    <w:rsid w:val="00B63391"/>
    <w:rsid w:val="00B633F7"/>
    <w:rsid w:val="00B6368C"/>
    <w:rsid w:val="00B63C29"/>
    <w:rsid w:val="00B646EE"/>
    <w:rsid w:val="00B64E93"/>
    <w:rsid w:val="00B66876"/>
    <w:rsid w:val="00B66D26"/>
    <w:rsid w:val="00B67947"/>
    <w:rsid w:val="00B7044F"/>
    <w:rsid w:val="00B709FD"/>
    <w:rsid w:val="00B70B30"/>
    <w:rsid w:val="00B70EC2"/>
    <w:rsid w:val="00B71204"/>
    <w:rsid w:val="00B71B2B"/>
    <w:rsid w:val="00B71CAD"/>
    <w:rsid w:val="00B72184"/>
    <w:rsid w:val="00B72EF6"/>
    <w:rsid w:val="00B72FF4"/>
    <w:rsid w:val="00B738F6"/>
    <w:rsid w:val="00B73C92"/>
    <w:rsid w:val="00B73F45"/>
    <w:rsid w:val="00B74000"/>
    <w:rsid w:val="00B741FE"/>
    <w:rsid w:val="00B74A15"/>
    <w:rsid w:val="00B74A9A"/>
    <w:rsid w:val="00B74BE4"/>
    <w:rsid w:val="00B74E08"/>
    <w:rsid w:val="00B75B6B"/>
    <w:rsid w:val="00B75CA9"/>
    <w:rsid w:val="00B763B7"/>
    <w:rsid w:val="00B76B90"/>
    <w:rsid w:val="00B775D6"/>
    <w:rsid w:val="00B77A18"/>
    <w:rsid w:val="00B807E0"/>
    <w:rsid w:val="00B81222"/>
    <w:rsid w:val="00B815CA"/>
    <w:rsid w:val="00B8175C"/>
    <w:rsid w:val="00B81817"/>
    <w:rsid w:val="00B8195B"/>
    <w:rsid w:val="00B81CBB"/>
    <w:rsid w:val="00B82917"/>
    <w:rsid w:val="00B83D99"/>
    <w:rsid w:val="00B83ED7"/>
    <w:rsid w:val="00B84957"/>
    <w:rsid w:val="00B85455"/>
    <w:rsid w:val="00B85CE3"/>
    <w:rsid w:val="00B86312"/>
    <w:rsid w:val="00B8636E"/>
    <w:rsid w:val="00B86512"/>
    <w:rsid w:val="00B865E3"/>
    <w:rsid w:val="00B86BF5"/>
    <w:rsid w:val="00B86DAC"/>
    <w:rsid w:val="00B87097"/>
    <w:rsid w:val="00B8746D"/>
    <w:rsid w:val="00B87B48"/>
    <w:rsid w:val="00B901DC"/>
    <w:rsid w:val="00B90EB3"/>
    <w:rsid w:val="00B9181E"/>
    <w:rsid w:val="00B91E33"/>
    <w:rsid w:val="00B92432"/>
    <w:rsid w:val="00B92A15"/>
    <w:rsid w:val="00B92B21"/>
    <w:rsid w:val="00B92B59"/>
    <w:rsid w:val="00B93266"/>
    <w:rsid w:val="00B93A06"/>
    <w:rsid w:val="00B94486"/>
    <w:rsid w:val="00B957CB"/>
    <w:rsid w:val="00B9614A"/>
    <w:rsid w:val="00B97138"/>
    <w:rsid w:val="00BA02DB"/>
    <w:rsid w:val="00BA06E7"/>
    <w:rsid w:val="00BA14DA"/>
    <w:rsid w:val="00BA1AE7"/>
    <w:rsid w:val="00BA1BEC"/>
    <w:rsid w:val="00BA1DE8"/>
    <w:rsid w:val="00BA1DF4"/>
    <w:rsid w:val="00BA2079"/>
    <w:rsid w:val="00BA293A"/>
    <w:rsid w:val="00BA2D0F"/>
    <w:rsid w:val="00BA2D21"/>
    <w:rsid w:val="00BA3794"/>
    <w:rsid w:val="00BA48F2"/>
    <w:rsid w:val="00BA4A4A"/>
    <w:rsid w:val="00BA4B52"/>
    <w:rsid w:val="00BA4E96"/>
    <w:rsid w:val="00BA691F"/>
    <w:rsid w:val="00BA721E"/>
    <w:rsid w:val="00BA72E1"/>
    <w:rsid w:val="00BA7630"/>
    <w:rsid w:val="00BB0E14"/>
    <w:rsid w:val="00BB121F"/>
    <w:rsid w:val="00BB12F8"/>
    <w:rsid w:val="00BB145F"/>
    <w:rsid w:val="00BB18B8"/>
    <w:rsid w:val="00BB2C35"/>
    <w:rsid w:val="00BB3032"/>
    <w:rsid w:val="00BB31BC"/>
    <w:rsid w:val="00BB3865"/>
    <w:rsid w:val="00BB392D"/>
    <w:rsid w:val="00BB476F"/>
    <w:rsid w:val="00BB4AE0"/>
    <w:rsid w:val="00BB4B0E"/>
    <w:rsid w:val="00BB530B"/>
    <w:rsid w:val="00BB5D1A"/>
    <w:rsid w:val="00BC090C"/>
    <w:rsid w:val="00BC09AE"/>
    <w:rsid w:val="00BC09CC"/>
    <w:rsid w:val="00BC1778"/>
    <w:rsid w:val="00BC1E2A"/>
    <w:rsid w:val="00BC2354"/>
    <w:rsid w:val="00BC25CB"/>
    <w:rsid w:val="00BC2A36"/>
    <w:rsid w:val="00BC2AE8"/>
    <w:rsid w:val="00BC2F77"/>
    <w:rsid w:val="00BC33AD"/>
    <w:rsid w:val="00BC3856"/>
    <w:rsid w:val="00BC467F"/>
    <w:rsid w:val="00BC4C0E"/>
    <w:rsid w:val="00BC6D57"/>
    <w:rsid w:val="00BC7614"/>
    <w:rsid w:val="00BD07BB"/>
    <w:rsid w:val="00BD12F3"/>
    <w:rsid w:val="00BD1356"/>
    <w:rsid w:val="00BD17A5"/>
    <w:rsid w:val="00BD2EFE"/>
    <w:rsid w:val="00BD349E"/>
    <w:rsid w:val="00BD3549"/>
    <w:rsid w:val="00BD37AB"/>
    <w:rsid w:val="00BD37D3"/>
    <w:rsid w:val="00BD3A03"/>
    <w:rsid w:val="00BD3DE4"/>
    <w:rsid w:val="00BD41F9"/>
    <w:rsid w:val="00BD55CC"/>
    <w:rsid w:val="00BD57AB"/>
    <w:rsid w:val="00BD5EEC"/>
    <w:rsid w:val="00BD6395"/>
    <w:rsid w:val="00BD66C5"/>
    <w:rsid w:val="00BD7077"/>
    <w:rsid w:val="00BD715A"/>
    <w:rsid w:val="00BD76A3"/>
    <w:rsid w:val="00BE2B3A"/>
    <w:rsid w:val="00BE2B5E"/>
    <w:rsid w:val="00BE3327"/>
    <w:rsid w:val="00BE4838"/>
    <w:rsid w:val="00BE4F82"/>
    <w:rsid w:val="00BE5044"/>
    <w:rsid w:val="00BE50ED"/>
    <w:rsid w:val="00BE54AF"/>
    <w:rsid w:val="00BE55E8"/>
    <w:rsid w:val="00BE5C23"/>
    <w:rsid w:val="00BE7203"/>
    <w:rsid w:val="00BE767B"/>
    <w:rsid w:val="00BF02D0"/>
    <w:rsid w:val="00BF0702"/>
    <w:rsid w:val="00BF0F82"/>
    <w:rsid w:val="00BF1AE1"/>
    <w:rsid w:val="00BF1FAE"/>
    <w:rsid w:val="00BF23F8"/>
    <w:rsid w:val="00BF2B3D"/>
    <w:rsid w:val="00BF2C4A"/>
    <w:rsid w:val="00BF3670"/>
    <w:rsid w:val="00BF466D"/>
    <w:rsid w:val="00BF517E"/>
    <w:rsid w:val="00BF5D9C"/>
    <w:rsid w:val="00BF6081"/>
    <w:rsid w:val="00BF61CE"/>
    <w:rsid w:val="00BF61F1"/>
    <w:rsid w:val="00BF6606"/>
    <w:rsid w:val="00BF6722"/>
    <w:rsid w:val="00BF72D1"/>
    <w:rsid w:val="00BF78A5"/>
    <w:rsid w:val="00C00654"/>
    <w:rsid w:val="00C00C7D"/>
    <w:rsid w:val="00C00F21"/>
    <w:rsid w:val="00C01D32"/>
    <w:rsid w:val="00C029A7"/>
    <w:rsid w:val="00C02F3F"/>
    <w:rsid w:val="00C03712"/>
    <w:rsid w:val="00C037AD"/>
    <w:rsid w:val="00C03BFC"/>
    <w:rsid w:val="00C044C0"/>
    <w:rsid w:val="00C04EF1"/>
    <w:rsid w:val="00C0536C"/>
    <w:rsid w:val="00C0545C"/>
    <w:rsid w:val="00C06346"/>
    <w:rsid w:val="00C069D1"/>
    <w:rsid w:val="00C071E9"/>
    <w:rsid w:val="00C073F4"/>
    <w:rsid w:val="00C07679"/>
    <w:rsid w:val="00C077F8"/>
    <w:rsid w:val="00C07C76"/>
    <w:rsid w:val="00C10BC0"/>
    <w:rsid w:val="00C10F1B"/>
    <w:rsid w:val="00C10FC8"/>
    <w:rsid w:val="00C112AC"/>
    <w:rsid w:val="00C11952"/>
    <w:rsid w:val="00C12895"/>
    <w:rsid w:val="00C12B64"/>
    <w:rsid w:val="00C14A85"/>
    <w:rsid w:val="00C14B1C"/>
    <w:rsid w:val="00C15BB8"/>
    <w:rsid w:val="00C163DD"/>
    <w:rsid w:val="00C16406"/>
    <w:rsid w:val="00C16505"/>
    <w:rsid w:val="00C167A2"/>
    <w:rsid w:val="00C16CF6"/>
    <w:rsid w:val="00C16E35"/>
    <w:rsid w:val="00C171E7"/>
    <w:rsid w:val="00C17583"/>
    <w:rsid w:val="00C1779C"/>
    <w:rsid w:val="00C20530"/>
    <w:rsid w:val="00C20A63"/>
    <w:rsid w:val="00C2151B"/>
    <w:rsid w:val="00C21530"/>
    <w:rsid w:val="00C215C1"/>
    <w:rsid w:val="00C21BF1"/>
    <w:rsid w:val="00C22583"/>
    <w:rsid w:val="00C22DEE"/>
    <w:rsid w:val="00C23013"/>
    <w:rsid w:val="00C2439F"/>
    <w:rsid w:val="00C24988"/>
    <w:rsid w:val="00C25B41"/>
    <w:rsid w:val="00C27EBA"/>
    <w:rsid w:val="00C307C7"/>
    <w:rsid w:val="00C30896"/>
    <w:rsid w:val="00C30F15"/>
    <w:rsid w:val="00C32464"/>
    <w:rsid w:val="00C32DB0"/>
    <w:rsid w:val="00C335F8"/>
    <w:rsid w:val="00C33A1B"/>
    <w:rsid w:val="00C33AFE"/>
    <w:rsid w:val="00C3441F"/>
    <w:rsid w:val="00C34714"/>
    <w:rsid w:val="00C34909"/>
    <w:rsid w:val="00C35232"/>
    <w:rsid w:val="00C35407"/>
    <w:rsid w:val="00C357D4"/>
    <w:rsid w:val="00C36AFC"/>
    <w:rsid w:val="00C36DC1"/>
    <w:rsid w:val="00C36F1A"/>
    <w:rsid w:val="00C3711F"/>
    <w:rsid w:val="00C377F3"/>
    <w:rsid w:val="00C37CBB"/>
    <w:rsid w:val="00C40186"/>
    <w:rsid w:val="00C404E3"/>
    <w:rsid w:val="00C408D4"/>
    <w:rsid w:val="00C41D47"/>
    <w:rsid w:val="00C42211"/>
    <w:rsid w:val="00C426AB"/>
    <w:rsid w:val="00C42A0D"/>
    <w:rsid w:val="00C43970"/>
    <w:rsid w:val="00C43E72"/>
    <w:rsid w:val="00C445F9"/>
    <w:rsid w:val="00C44906"/>
    <w:rsid w:val="00C4542A"/>
    <w:rsid w:val="00C45762"/>
    <w:rsid w:val="00C46095"/>
    <w:rsid w:val="00C46AEF"/>
    <w:rsid w:val="00C46EEA"/>
    <w:rsid w:val="00C50080"/>
    <w:rsid w:val="00C501F3"/>
    <w:rsid w:val="00C50ABE"/>
    <w:rsid w:val="00C50AE7"/>
    <w:rsid w:val="00C50C0B"/>
    <w:rsid w:val="00C50CC6"/>
    <w:rsid w:val="00C510FD"/>
    <w:rsid w:val="00C5115A"/>
    <w:rsid w:val="00C517B9"/>
    <w:rsid w:val="00C52909"/>
    <w:rsid w:val="00C52C70"/>
    <w:rsid w:val="00C52F4A"/>
    <w:rsid w:val="00C5374E"/>
    <w:rsid w:val="00C53839"/>
    <w:rsid w:val="00C5390B"/>
    <w:rsid w:val="00C542AF"/>
    <w:rsid w:val="00C54411"/>
    <w:rsid w:val="00C54961"/>
    <w:rsid w:val="00C555A3"/>
    <w:rsid w:val="00C55B8D"/>
    <w:rsid w:val="00C56F46"/>
    <w:rsid w:val="00C57368"/>
    <w:rsid w:val="00C576A7"/>
    <w:rsid w:val="00C578AD"/>
    <w:rsid w:val="00C57F07"/>
    <w:rsid w:val="00C600BA"/>
    <w:rsid w:val="00C60CAD"/>
    <w:rsid w:val="00C6171E"/>
    <w:rsid w:val="00C61A86"/>
    <w:rsid w:val="00C623EA"/>
    <w:rsid w:val="00C63817"/>
    <w:rsid w:val="00C6386A"/>
    <w:rsid w:val="00C64D16"/>
    <w:rsid w:val="00C64D78"/>
    <w:rsid w:val="00C652B8"/>
    <w:rsid w:val="00C6533A"/>
    <w:rsid w:val="00C6580F"/>
    <w:rsid w:val="00C659F3"/>
    <w:rsid w:val="00C66D08"/>
    <w:rsid w:val="00C67505"/>
    <w:rsid w:val="00C6787A"/>
    <w:rsid w:val="00C7061D"/>
    <w:rsid w:val="00C70A7E"/>
    <w:rsid w:val="00C71F25"/>
    <w:rsid w:val="00C7253E"/>
    <w:rsid w:val="00C72B70"/>
    <w:rsid w:val="00C73C52"/>
    <w:rsid w:val="00C741C7"/>
    <w:rsid w:val="00C750F2"/>
    <w:rsid w:val="00C75567"/>
    <w:rsid w:val="00C755F0"/>
    <w:rsid w:val="00C75C46"/>
    <w:rsid w:val="00C75F29"/>
    <w:rsid w:val="00C768CB"/>
    <w:rsid w:val="00C76B25"/>
    <w:rsid w:val="00C76BA9"/>
    <w:rsid w:val="00C76E55"/>
    <w:rsid w:val="00C7716B"/>
    <w:rsid w:val="00C772AA"/>
    <w:rsid w:val="00C775B0"/>
    <w:rsid w:val="00C775F0"/>
    <w:rsid w:val="00C775F5"/>
    <w:rsid w:val="00C7795C"/>
    <w:rsid w:val="00C77ACA"/>
    <w:rsid w:val="00C8013B"/>
    <w:rsid w:val="00C813B3"/>
    <w:rsid w:val="00C81411"/>
    <w:rsid w:val="00C81676"/>
    <w:rsid w:val="00C82A82"/>
    <w:rsid w:val="00C82EF5"/>
    <w:rsid w:val="00C839D8"/>
    <w:rsid w:val="00C840CA"/>
    <w:rsid w:val="00C84101"/>
    <w:rsid w:val="00C84A4C"/>
    <w:rsid w:val="00C85025"/>
    <w:rsid w:val="00C85472"/>
    <w:rsid w:val="00C85683"/>
    <w:rsid w:val="00C8572E"/>
    <w:rsid w:val="00C85AB7"/>
    <w:rsid w:val="00C85FEF"/>
    <w:rsid w:val="00C864DB"/>
    <w:rsid w:val="00C8661F"/>
    <w:rsid w:val="00C870BB"/>
    <w:rsid w:val="00C87BEA"/>
    <w:rsid w:val="00C9058B"/>
    <w:rsid w:val="00C90BFB"/>
    <w:rsid w:val="00C90CD0"/>
    <w:rsid w:val="00C914CA"/>
    <w:rsid w:val="00C91B23"/>
    <w:rsid w:val="00C91B95"/>
    <w:rsid w:val="00C91D92"/>
    <w:rsid w:val="00C92322"/>
    <w:rsid w:val="00C9261F"/>
    <w:rsid w:val="00C926F1"/>
    <w:rsid w:val="00C933C5"/>
    <w:rsid w:val="00C93500"/>
    <w:rsid w:val="00C94328"/>
    <w:rsid w:val="00C94514"/>
    <w:rsid w:val="00C94914"/>
    <w:rsid w:val="00C949C1"/>
    <w:rsid w:val="00C95323"/>
    <w:rsid w:val="00C95B03"/>
    <w:rsid w:val="00C95ECA"/>
    <w:rsid w:val="00C97E4E"/>
    <w:rsid w:val="00CA01D4"/>
    <w:rsid w:val="00CA043E"/>
    <w:rsid w:val="00CA0CCB"/>
    <w:rsid w:val="00CA0D31"/>
    <w:rsid w:val="00CA14FA"/>
    <w:rsid w:val="00CA2203"/>
    <w:rsid w:val="00CA2271"/>
    <w:rsid w:val="00CA3024"/>
    <w:rsid w:val="00CA34BB"/>
    <w:rsid w:val="00CA35E4"/>
    <w:rsid w:val="00CA3723"/>
    <w:rsid w:val="00CA4754"/>
    <w:rsid w:val="00CA4859"/>
    <w:rsid w:val="00CA5089"/>
    <w:rsid w:val="00CA549A"/>
    <w:rsid w:val="00CA6506"/>
    <w:rsid w:val="00CA6754"/>
    <w:rsid w:val="00CA6E99"/>
    <w:rsid w:val="00CA75FA"/>
    <w:rsid w:val="00CA7F78"/>
    <w:rsid w:val="00CA7F84"/>
    <w:rsid w:val="00CB10D7"/>
    <w:rsid w:val="00CB1344"/>
    <w:rsid w:val="00CB1413"/>
    <w:rsid w:val="00CB1674"/>
    <w:rsid w:val="00CB1DD0"/>
    <w:rsid w:val="00CB1F42"/>
    <w:rsid w:val="00CB26A0"/>
    <w:rsid w:val="00CB34F7"/>
    <w:rsid w:val="00CB3816"/>
    <w:rsid w:val="00CB3964"/>
    <w:rsid w:val="00CB3AA7"/>
    <w:rsid w:val="00CB3DC4"/>
    <w:rsid w:val="00CB4501"/>
    <w:rsid w:val="00CB4ECF"/>
    <w:rsid w:val="00CB5048"/>
    <w:rsid w:val="00CB54E9"/>
    <w:rsid w:val="00CB5D60"/>
    <w:rsid w:val="00CB5DCB"/>
    <w:rsid w:val="00CB60B6"/>
    <w:rsid w:val="00CB63F6"/>
    <w:rsid w:val="00CB68F0"/>
    <w:rsid w:val="00CB6973"/>
    <w:rsid w:val="00CB76C3"/>
    <w:rsid w:val="00CB77B1"/>
    <w:rsid w:val="00CB7E18"/>
    <w:rsid w:val="00CC0A19"/>
    <w:rsid w:val="00CC0F24"/>
    <w:rsid w:val="00CC118E"/>
    <w:rsid w:val="00CC1224"/>
    <w:rsid w:val="00CC1CEB"/>
    <w:rsid w:val="00CC1EF4"/>
    <w:rsid w:val="00CC291C"/>
    <w:rsid w:val="00CC2AB4"/>
    <w:rsid w:val="00CC3267"/>
    <w:rsid w:val="00CC341E"/>
    <w:rsid w:val="00CC36DE"/>
    <w:rsid w:val="00CC40AB"/>
    <w:rsid w:val="00CC5561"/>
    <w:rsid w:val="00CC5763"/>
    <w:rsid w:val="00CC5D7E"/>
    <w:rsid w:val="00CC5F7D"/>
    <w:rsid w:val="00CC628F"/>
    <w:rsid w:val="00CC6399"/>
    <w:rsid w:val="00CC7101"/>
    <w:rsid w:val="00CD044B"/>
    <w:rsid w:val="00CD19A0"/>
    <w:rsid w:val="00CD46DA"/>
    <w:rsid w:val="00CD497B"/>
    <w:rsid w:val="00CD4BDC"/>
    <w:rsid w:val="00CD547D"/>
    <w:rsid w:val="00CD58D6"/>
    <w:rsid w:val="00CD66D1"/>
    <w:rsid w:val="00CD7645"/>
    <w:rsid w:val="00CE02E1"/>
    <w:rsid w:val="00CE0A7B"/>
    <w:rsid w:val="00CE165C"/>
    <w:rsid w:val="00CE1E41"/>
    <w:rsid w:val="00CE20F7"/>
    <w:rsid w:val="00CE25A6"/>
    <w:rsid w:val="00CE2CEB"/>
    <w:rsid w:val="00CE30D5"/>
    <w:rsid w:val="00CE35E2"/>
    <w:rsid w:val="00CE3A69"/>
    <w:rsid w:val="00CE46E2"/>
    <w:rsid w:val="00CE4A90"/>
    <w:rsid w:val="00CE515E"/>
    <w:rsid w:val="00CE60F6"/>
    <w:rsid w:val="00CE6451"/>
    <w:rsid w:val="00CE6572"/>
    <w:rsid w:val="00CE6F98"/>
    <w:rsid w:val="00CE70DB"/>
    <w:rsid w:val="00CE7FDA"/>
    <w:rsid w:val="00CF0814"/>
    <w:rsid w:val="00CF0A4F"/>
    <w:rsid w:val="00CF0C7F"/>
    <w:rsid w:val="00CF1D49"/>
    <w:rsid w:val="00CF1F75"/>
    <w:rsid w:val="00CF20E9"/>
    <w:rsid w:val="00CF23EB"/>
    <w:rsid w:val="00CF26E3"/>
    <w:rsid w:val="00CF2849"/>
    <w:rsid w:val="00CF3B77"/>
    <w:rsid w:val="00CF3EE7"/>
    <w:rsid w:val="00CF488A"/>
    <w:rsid w:val="00CF4DE6"/>
    <w:rsid w:val="00CF4EDF"/>
    <w:rsid w:val="00CF4FB9"/>
    <w:rsid w:val="00CF5397"/>
    <w:rsid w:val="00CF57A1"/>
    <w:rsid w:val="00CF67EB"/>
    <w:rsid w:val="00CF6EFA"/>
    <w:rsid w:val="00CF717F"/>
    <w:rsid w:val="00CF72A3"/>
    <w:rsid w:val="00CF73EB"/>
    <w:rsid w:val="00D00C11"/>
    <w:rsid w:val="00D00E0A"/>
    <w:rsid w:val="00D00EA9"/>
    <w:rsid w:val="00D01DE7"/>
    <w:rsid w:val="00D02EDC"/>
    <w:rsid w:val="00D0329A"/>
    <w:rsid w:val="00D03396"/>
    <w:rsid w:val="00D0396F"/>
    <w:rsid w:val="00D03BFE"/>
    <w:rsid w:val="00D03D79"/>
    <w:rsid w:val="00D04D42"/>
    <w:rsid w:val="00D04DC9"/>
    <w:rsid w:val="00D0522A"/>
    <w:rsid w:val="00D05655"/>
    <w:rsid w:val="00D0573D"/>
    <w:rsid w:val="00D057D9"/>
    <w:rsid w:val="00D05BD5"/>
    <w:rsid w:val="00D05E17"/>
    <w:rsid w:val="00D06318"/>
    <w:rsid w:val="00D063E9"/>
    <w:rsid w:val="00D06657"/>
    <w:rsid w:val="00D07294"/>
    <w:rsid w:val="00D102F9"/>
    <w:rsid w:val="00D10A75"/>
    <w:rsid w:val="00D1104D"/>
    <w:rsid w:val="00D1106F"/>
    <w:rsid w:val="00D11436"/>
    <w:rsid w:val="00D11774"/>
    <w:rsid w:val="00D119D6"/>
    <w:rsid w:val="00D11CC9"/>
    <w:rsid w:val="00D12344"/>
    <w:rsid w:val="00D12A61"/>
    <w:rsid w:val="00D130EA"/>
    <w:rsid w:val="00D13309"/>
    <w:rsid w:val="00D1341C"/>
    <w:rsid w:val="00D134DC"/>
    <w:rsid w:val="00D13A57"/>
    <w:rsid w:val="00D13ED0"/>
    <w:rsid w:val="00D143DC"/>
    <w:rsid w:val="00D14B5A"/>
    <w:rsid w:val="00D15F05"/>
    <w:rsid w:val="00D1707F"/>
    <w:rsid w:val="00D171F3"/>
    <w:rsid w:val="00D17973"/>
    <w:rsid w:val="00D205C7"/>
    <w:rsid w:val="00D22AC3"/>
    <w:rsid w:val="00D22C8C"/>
    <w:rsid w:val="00D22D67"/>
    <w:rsid w:val="00D2348B"/>
    <w:rsid w:val="00D23F96"/>
    <w:rsid w:val="00D24729"/>
    <w:rsid w:val="00D24C11"/>
    <w:rsid w:val="00D24F4A"/>
    <w:rsid w:val="00D24FB8"/>
    <w:rsid w:val="00D25319"/>
    <w:rsid w:val="00D26B56"/>
    <w:rsid w:val="00D26F6B"/>
    <w:rsid w:val="00D2728A"/>
    <w:rsid w:val="00D272A0"/>
    <w:rsid w:val="00D27665"/>
    <w:rsid w:val="00D27AEB"/>
    <w:rsid w:val="00D27D3F"/>
    <w:rsid w:val="00D3033E"/>
    <w:rsid w:val="00D3097E"/>
    <w:rsid w:val="00D3130B"/>
    <w:rsid w:val="00D3200F"/>
    <w:rsid w:val="00D325FD"/>
    <w:rsid w:val="00D32CCB"/>
    <w:rsid w:val="00D33532"/>
    <w:rsid w:val="00D341D6"/>
    <w:rsid w:val="00D341E8"/>
    <w:rsid w:val="00D3424C"/>
    <w:rsid w:val="00D3486E"/>
    <w:rsid w:val="00D35A48"/>
    <w:rsid w:val="00D35C94"/>
    <w:rsid w:val="00D369D3"/>
    <w:rsid w:val="00D369F2"/>
    <w:rsid w:val="00D36A9B"/>
    <w:rsid w:val="00D36BBA"/>
    <w:rsid w:val="00D36FAD"/>
    <w:rsid w:val="00D370F9"/>
    <w:rsid w:val="00D37819"/>
    <w:rsid w:val="00D40076"/>
    <w:rsid w:val="00D40393"/>
    <w:rsid w:val="00D4081B"/>
    <w:rsid w:val="00D411D3"/>
    <w:rsid w:val="00D4120A"/>
    <w:rsid w:val="00D41921"/>
    <w:rsid w:val="00D42D60"/>
    <w:rsid w:val="00D439BE"/>
    <w:rsid w:val="00D43D1C"/>
    <w:rsid w:val="00D43D28"/>
    <w:rsid w:val="00D44B7A"/>
    <w:rsid w:val="00D44F80"/>
    <w:rsid w:val="00D46AD2"/>
    <w:rsid w:val="00D46B60"/>
    <w:rsid w:val="00D46CC8"/>
    <w:rsid w:val="00D471C3"/>
    <w:rsid w:val="00D47511"/>
    <w:rsid w:val="00D476C9"/>
    <w:rsid w:val="00D477E0"/>
    <w:rsid w:val="00D478C0"/>
    <w:rsid w:val="00D5095F"/>
    <w:rsid w:val="00D510CC"/>
    <w:rsid w:val="00D5148F"/>
    <w:rsid w:val="00D516C2"/>
    <w:rsid w:val="00D51819"/>
    <w:rsid w:val="00D521B6"/>
    <w:rsid w:val="00D52EAB"/>
    <w:rsid w:val="00D5331F"/>
    <w:rsid w:val="00D53BE5"/>
    <w:rsid w:val="00D54368"/>
    <w:rsid w:val="00D54461"/>
    <w:rsid w:val="00D54D95"/>
    <w:rsid w:val="00D551BF"/>
    <w:rsid w:val="00D55274"/>
    <w:rsid w:val="00D5601E"/>
    <w:rsid w:val="00D575A3"/>
    <w:rsid w:val="00D579E7"/>
    <w:rsid w:val="00D57CBC"/>
    <w:rsid w:val="00D60FA9"/>
    <w:rsid w:val="00D614EA"/>
    <w:rsid w:val="00D6158A"/>
    <w:rsid w:val="00D6268D"/>
    <w:rsid w:val="00D62813"/>
    <w:rsid w:val="00D629E5"/>
    <w:rsid w:val="00D63ABC"/>
    <w:rsid w:val="00D648D9"/>
    <w:rsid w:val="00D64B44"/>
    <w:rsid w:val="00D65877"/>
    <w:rsid w:val="00D65904"/>
    <w:rsid w:val="00D65DA1"/>
    <w:rsid w:val="00D65EA6"/>
    <w:rsid w:val="00D6636B"/>
    <w:rsid w:val="00D67319"/>
    <w:rsid w:val="00D675DE"/>
    <w:rsid w:val="00D677E0"/>
    <w:rsid w:val="00D6788C"/>
    <w:rsid w:val="00D67C3A"/>
    <w:rsid w:val="00D7010E"/>
    <w:rsid w:val="00D703ED"/>
    <w:rsid w:val="00D704AD"/>
    <w:rsid w:val="00D7088A"/>
    <w:rsid w:val="00D7143D"/>
    <w:rsid w:val="00D717C3"/>
    <w:rsid w:val="00D71EE9"/>
    <w:rsid w:val="00D71F84"/>
    <w:rsid w:val="00D721B1"/>
    <w:rsid w:val="00D72284"/>
    <w:rsid w:val="00D72CDF"/>
    <w:rsid w:val="00D72D81"/>
    <w:rsid w:val="00D74160"/>
    <w:rsid w:val="00D74305"/>
    <w:rsid w:val="00D74D49"/>
    <w:rsid w:val="00D76618"/>
    <w:rsid w:val="00D76707"/>
    <w:rsid w:val="00D76A0E"/>
    <w:rsid w:val="00D76B98"/>
    <w:rsid w:val="00D771E8"/>
    <w:rsid w:val="00D80305"/>
    <w:rsid w:val="00D80E56"/>
    <w:rsid w:val="00D80F7F"/>
    <w:rsid w:val="00D81305"/>
    <w:rsid w:val="00D816BB"/>
    <w:rsid w:val="00D82217"/>
    <w:rsid w:val="00D827D3"/>
    <w:rsid w:val="00D82C43"/>
    <w:rsid w:val="00D8481D"/>
    <w:rsid w:val="00D85726"/>
    <w:rsid w:val="00D85B29"/>
    <w:rsid w:val="00D8617A"/>
    <w:rsid w:val="00D8645D"/>
    <w:rsid w:val="00D86CDE"/>
    <w:rsid w:val="00D87899"/>
    <w:rsid w:val="00D90615"/>
    <w:rsid w:val="00D9101D"/>
    <w:rsid w:val="00D9122A"/>
    <w:rsid w:val="00D922BE"/>
    <w:rsid w:val="00D924A3"/>
    <w:rsid w:val="00D92744"/>
    <w:rsid w:val="00D92F52"/>
    <w:rsid w:val="00D93375"/>
    <w:rsid w:val="00D93A59"/>
    <w:rsid w:val="00D93C22"/>
    <w:rsid w:val="00D93DD7"/>
    <w:rsid w:val="00D9411C"/>
    <w:rsid w:val="00D95113"/>
    <w:rsid w:val="00D95628"/>
    <w:rsid w:val="00D95B24"/>
    <w:rsid w:val="00D9652A"/>
    <w:rsid w:val="00D96A0D"/>
    <w:rsid w:val="00D971CF"/>
    <w:rsid w:val="00DA0061"/>
    <w:rsid w:val="00DA0A87"/>
    <w:rsid w:val="00DA113C"/>
    <w:rsid w:val="00DA1DA1"/>
    <w:rsid w:val="00DA203C"/>
    <w:rsid w:val="00DA2B30"/>
    <w:rsid w:val="00DA2C97"/>
    <w:rsid w:val="00DA2CA7"/>
    <w:rsid w:val="00DA2FC3"/>
    <w:rsid w:val="00DA3985"/>
    <w:rsid w:val="00DA3E44"/>
    <w:rsid w:val="00DA414C"/>
    <w:rsid w:val="00DA4BEB"/>
    <w:rsid w:val="00DA4FCE"/>
    <w:rsid w:val="00DA50F6"/>
    <w:rsid w:val="00DA5E5B"/>
    <w:rsid w:val="00DA67DB"/>
    <w:rsid w:val="00DA685C"/>
    <w:rsid w:val="00DA728A"/>
    <w:rsid w:val="00DA7573"/>
    <w:rsid w:val="00DB0813"/>
    <w:rsid w:val="00DB0E55"/>
    <w:rsid w:val="00DB1196"/>
    <w:rsid w:val="00DB163A"/>
    <w:rsid w:val="00DB264D"/>
    <w:rsid w:val="00DB3211"/>
    <w:rsid w:val="00DB35F2"/>
    <w:rsid w:val="00DB47DA"/>
    <w:rsid w:val="00DB527A"/>
    <w:rsid w:val="00DB562F"/>
    <w:rsid w:val="00DB5DE3"/>
    <w:rsid w:val="00DB62FD"/>
    <w:rsid w:val="00DB7228"/>
    <w:rsid w:val="00DB73AC"/>
    <w:rsid w:val="00DB769A"/>
    <w:rsid w:val="00DC06CC"/>
    <w:rsid w:val="00DC09DE"/>
    <w:rsid w:val="00DC18B4"/>
    <w:rsid w:val="00DC1F56"/>
    <w:rsid w:val="00DC30B5"/>
    <w:rsid w:val="00DC3371"/>
    <w:rsid w:val="00DC442C"/>
    <w:rsid w:val="00DC4BF2"/>
    <w:rsid w:val="00DC6181"/>
    <w:rsid w:val="00DC6D1C"/>
    <w:rsid w:val="00DC6D1E"/>
    <w:rsid w:val="00DC7715"/>
    <w:rsid w:val="00DD01D6"/>
    <w:rsid w:val="00DD05E7"/>
    <w:rsid w:val="00DD0671"/>
    <w:rsid w:val="00DD069D"/>
    <w:rsid w:val="00DD1560"/>
    <w:rsid w:val="00DD1A0D"/>
    <w:rsid w:val="00DD1BFB"/>
    <w:rsid w:val="00DD1FF2"/>
    <w:rsid w:val="00DD20F0"/>
    <w:rsid w:val="00DD2981"/>
    <w:rsid w:val="00DD32E1"/>
    <w:rsid w:val="00DD3CCB"/>
    <w:rsid w:val="00DD3DEF"/>
    <w:rsid w:val="00DD417A"/>
    <w:rsid w:val="00DD42EF"/>
    <w:rsid w:val="00DD508C"/>
    <w:rsid w:val="00DD589D"/>
    <w:rsid w:val="00DD5EE5"/>
    <w:rsid w:val="00DD6402"/>
    <w:rsid w:val="00DD6B3E"/>
    <w:rsid w:val="00DD7865"/>
    <w:rsid w:val="00DE0326"/>
    <w:rsid w:val="00DE136A"/>
    <w:rsid w:val="00DE1A52"/>
    <w:rsid w:val="00DE1D8A"/>
    <w:rsid w:val="00DE255F"/>
    <w:rsid w:val="00DE3576"/>
    <w:rsid w:val="00DE35F7"/>
    <w:rsid w:val="00DE369E"/>
    <w:rsid w:val="00DE4431"/>
    <w:rsid w:val="00DE4494"/>
    <w:rsid w:val="00DE4D1D"/>
    <w:rsid w:val="00DE4F14"/>
    <w:rsid w:val="00DE502E"/>
    <w:rsid w:val="00DE510A"/>
    <w:rsid w:val="00DE5B25"/>
    <w:rsid w:val="00DE5BEC"/>
    <w:rsid w:val="00DE613F"/>
    <w:rsid w:val="00DE65E2"/>
    <w:rsid w:val="00DE6B6B"/>
    <w:rsid w:val="00DE6EA0"/>
    <w:rsid w:val="00DE76C6"/>
    <w:rsid w:val="00DE7D82"/>
    <w:rsid w:val="00DF0E93"/>
    <w:rsid w:val="00DF1320"/>
    <w:rsid w:val="00DF179C"/>
    <w:rsid w:val="00DF1B9A"/>
    <w:rsid w:val="00DF2C1C"/>
    <w:rsid w:val="00DF2E5C"/>
    <w:rsid w:val="00DF356E"/>
    <w:rsid w:val="00DF4034"/>
    <w:rsid w:val="00DF4BCA"/>
    <w:rsid w:val="00DF4BF0"/>
    <w:rsid w:val="00DF59FD"/>
    <w:rsid w:val="00DF5CFE"/>
    <w:rsid w:val="00DF6077"/>
    <w:rsid w:val="00DF67EF"/>
    <w:rsid w:val="00DF6BAD"/>
    <w:rsid w:val="00E015E3"/>
    <w:rsid w:val="00E01889"/>
    <w:rsid w:val="00E01C15"/>
    <w:rsid w:val="00E01C48"/>
    <w:rsid w:val="00E0219E"/>
    <w:rsid w:val="00E024F7"/>
    <w:rsid w:val="00E0297F"/>
    <w:rsid w:val="00E02DD7"/>
    <w:rsid w:val="00E03C11"/>
    <w:rsid w:val="00E03CDF"/>
    <w:rsid w:val="00E04A8A"/>
    <w:rsid w:val="00E05232"/>
    <w:rsid w:val="00E0575E"/>
    <w:rsid w:val="00E06453"/>
    <w:rsid w:val="00E068F8"/>
    <w:rsid w:val="00E06A4E"/>
    <w:rsid w:val="00E06E29"/>
    <w:rsid w:val="00E078B5"/>
    <w:rsid w:val="00E07FD4"/>
    <w:rsid w:val="00E10965"/>
    <w:rsid w:val="00E109F3"/>
    <w:rsid w:val="00E113E1"/>
    <w:rsid w:val="00E11556"/>
    <w:rsid w:val="00E115B4"/>
    <w:rsid w:val="00E12343"/>
    <w:rsid w:val="00E1283F"/>
    <w:rsid w:val="00E1290D"/>
    <w:rsid w:val="00E12CFF"/>
    <w:rsid w:val="00E134B2"/>
    <w:rsid w:val="00E134C5"/>
    <w:rsid w:val="00E1358D"/>
    <w:rsid w:val="00E138FB"/>
    <w:rsid w:val="00E13A0B"/>
    <w:rsid w:val="00E143D3"/>
    <w:rsid w:val="00E14A0F"/>
    <w:rsid w:val="00E14DB3"/>
    <w:rsid w:val="00E15395"/>
    <w:rsid w:val="00E16EFB"/>
    <w:rsid w:val="00E20462"/>
    <w:rsid w:val="00E20586"/>
    <w:rsid w:val="00E2067C"/>
    <w:rsid w:val="00E208E4"/>
    <w:rsid w:val="00E20AF4"/>
    <w:rsid w:val="00E20BD2"/>
    <w:rsid w:val="00E20BE1"/>
    <w:rsid w:val="00E223D0"/>
    <w:rsid w:val="00E22EED"/>
    <w:rsid w:val="00E239E1"/>
    <w:rsid w:val="00E23E4C"/>
    <w:rsid w:val="00E2426F"/>
    <w:rsid w:val="00E2524F"/>
    <w:rsid w:val="00E255C5"/>
    <w:rsid w:val="00E25625"/>
    <w:rsid w:val="00E25AA3"/>
    <w:rsid w:val="00E2623E"/>
    <w:rsid w:val="00E262FB"/>
    <w:rsid w:val="00E26BFF"/>
    <w:rsid w:val="00E27355"/>
    <w:rsid w:val="00E27D41"/>
    <w:rsid w:val="00E307E6"/>
    <w:rsid w:val="00E31268"/>
    <w:rsid w:val="00E320D9"/>
    <w:rsid w:val="00E324AB"/>
    <w:rsid w:val="00E32502"/>
    <w:rsid w:val="00E329FA"/>
    <w:rsid w:val="00E32BA7"/>
    <w:rsid w:val="00E32F24"/>
    <w:rsid w:val="00E33B39"/>
    <w:rsid w:val="00E34C3E"/>
    <w:rsid w:val="00E35615"/>
    <w:rsid w:val="00E356E5"/>
    <w:rsid w:val="00E35BD7"/>
    <w:rsid w:val="00E35F85"/>
    <w:rsid w:val="00E363F0"/>
    <w:rsid w:val="00E36680"/>
    <w:rsid w:val="00E36D74"/>
    <w:rsid w:val="00E37A8E"/>
    <w:rsid w:val="00E40046"/>
    <w:rsid w:val="00E407A6"/>
    <w:rsid w:val="00E412D8"/>
    <w:rsid w:val="00E41351"/>
    <w:rsid w:val="00E4201E"/>
    <w:rsid w:val="00E42066"/>
    <w:rsid w:val="00E42445"/>
    <w:rsid w:val="00E429F0"/>
    <w:rsid w:val="00E43061"/>
    <w:rsid w:val="00E43B74"/>
    <w:rsid w:val="00E44BD7"/>
    <w:rsid w:val="00E454A8"/>
    <w:rsid w:val="00E45FA2"/>
    <w:rsid w:val="00E45FC3"/>
    <w:rsid w:val="00E46392"/>
    <w:rsid w:val="00E467FA"/>
    <w:rsid w:val="00E46D7E"/>
    <w:rsid w:val="00E46F17"/>
    <w:rsid w:val="00E5083A"/>
    <w:rsid w:val="00E51330"/>
    <w:rsid w:val="00E519C5"/>
    <w:rsid w:val="00E51F89"/>
    <w:rsid w:val="00E5248F"/>
    <w:rsid w:val="00E52CD0"/>
    <w:rsid w:val="00E54377"/>
    <w:rsid w:val="00E547DA"/>
    <w:rsid w:val="00E54AE3"/>
    <w:rsid w:val="00E550D6"/>
    <w:rsid w:val="00E558F2"/>
    <w:rsid w:val="00E55DBE"/>
    <w:rsid w:val="00E55F94"/>
    <w:rsid w:val="00E56753"/>
    <w:rsid w:val="00E56948"/>
    <w:rsid w:val="00E5738D"/>
    <w:rsid w:val="00E57590"/>
    <w:rsid w:val="00E5799D"/>
    <w:rsid w:val="00E57C2C"/>
    <w:rsid w:val="00E57FF4"/>
    <w:rsid w:val="00E602B9"/>
    <w:rsid w:val="00E60531"/>
    <w:rsid w:val="00E60B04"/>
    <w:rsid w:val="00E60C5E"/>
    <w:rsid w:val="00E614AC"/>
    <w:rsid w:val="00E61771"/>
    <w:rsid w:val="00E61E0C"/>
    <w:rsid w:val="00E62023"/>
    <w:rsid w:val="00E62062"/>
    <w:rsid w:val="00E622A2"/>
    <w:rsid w:val="00E62530"/>
    <w:rsid w:val="00E62BC6"/>
    <w:rsid w:val="00E636FA"/>
    <w:rsid w:val="00E64265"/>
    <w:rsid w:val="00E659F2"/>
    <w:rsid w:val="00E66604"/>
    <w:rsid w:val="00E668CD"/>
    <w:rsid w:val="00E67459"/>
    <w:rsid w:val="00E70061"/>
    <w:rsid w:val="00E702A1"/>
    <w:rsid w:val="00E71CCF"/>
    <w:rsid w:val="00E72A26"/>
    <w:rsid w:val="00E73D93"/>
    <w:rsid w:val="00E7419C"/>
    <w:rsid w:val="00E74FA0"/>
    <w:rsid w:val="00E7579F"/>
    <w:rsid w:val="00E76157"/>
    <w:rsid w:val="00E76335"/>
    <w:rsid w:val="00E7701F"/>
    <w:rsid w:val="00E779CC"/>
    <w:rsid w:val="00E77F35"/>
    <w:rsid w:val="00E8031E"/>
    <w:rsid w:val="00E80B67"/>
    <w:rsid w:val="00E80D76"/>
    <w:rsid w:val="00E81642"/>
    <w:rsid w:val="00E817D4"/>
    <w:rsid w:val="00E81860"/>
    <w:rsid w:val="00E8245A"/>
    <w:rsid w:val="00E82B39"/>
    <w:rsid w:val="00E8469F"/>
    <w:rsid w:val="00E8588D"/>
    <w:rsid w:val="00E85B67"/>
    <w:rsid w:val="00E85FA3"/>
    <w:rsid w:val="00E90709"/>
    <w:rsid w:val="00E9167C"/>
    <w:rsid w:val="00E91B21"/>
    <w:rsid w:val="00E92827"/>
    <w:rsid w:val="00E92ED5"/>
    <w:rsid w:val="00E92FCC"/>
    <w:rsid w:val="00E9312E"/>
    <w:rsid w:val="00E9335E"/>
    <w:rsid w:val="00E9366F"/>
    <w:rsid w:val="00E938E1"/>
    <w:rsid w:val="00E939A6"/>
    <w:rsid w:val="00E93BA0"/>
    <w:rsid w:val="00E93D5A"/>
    <w:rsid w:val="00E93EF5"/>
    <w:rsid w:val="00E942D2"/>
    <w:rsid w:val="00E94699"/>
    <w:rsid w:val="00E94A33"/>
    <w:rsid w:val="00E95C6F"/>
    <w:rsid w:val="00E96526"/>
    <w:rsid w:val="00E96C33"/>
    <w:rsid w:val="00E96D72"/>
    <w:rsid w:val="00E97FFD"/>
    <w:rsid w:val="00EA0EBE"/>
    <w:rsid w:val="00EA191C"/>
    <w:rsid w:val="00EA1FC1"/>
    <w:rsid w:val="00EA2353"/>
    <w:rsid w:val="00EA2FDC"/>
    <w:rsid w:val="00EA34F4"/>
    <w:rsid w:val="00EA351B"/>
    <w:rsid w:val="00EA4A43"/>
    <w:rsid w:val="00EA4B57"/>
    <w:rsid w:val="00EA50A0"/>
    <w:rsid w:val="00EA55A6"/>
    <w:rsid w:val="00EA59EE"/>
    <w:rsid w:val="00EA5C3A"/>
    <w:rsid w:val="00EA6081"/>
    <w:rsid w:val="00EA6C88"/>
    <w:rsid w:val="00EA6F6F"/>
    <w:rsid w:val="00EA7137"/>
    <w:rsid w:val="00EB00E1"/>
    <w:rsid w:val="00EB02F3"/>
    <w:rsid w:val="00EB0A11"/>
    <w:rsid w:val="00EB167C"/>
    <w:rsid w:val="00EB1FF3"/>
    <w:rsid w:val="00EB2618"/>
    <w:rsid w:val="00EB26AD"/>
    <w:rsid w:val="00EB2AA4"/>
    <w:rsid w:val="00EB2F9C"/>
    <w:rsid w:val="00EB3E0B"/>
    <w:rsid w:val="00EB4FD2"/>
    <w:rsid w:val="00EB50F3"/>
    <w:rsid w:val="00EB554D"/>
    <w:rsid w:val="00EB59DD"/>
    <w:rsid w:val="00EB678B"/>
    <w:rsid w:val="00EB6E89"/>
    <w:rsid w:val="00EB7113"/>
    <w:rsid w:val="00EB7BDA"/>
    <w:rsid w:val="00EB7CDE"/>
    <w:rsid w:val="00EB7D21"/>
    <w:rsid w:val="00EC1128"/>
    <w:rsid w:val="00EC1A18"/>
    <w:rsid w:val="00EC1CB8"/>
    <w:rsid w:val="00EC1E5B"/>
    <w:rsid w:val="00EC1EA6"/>
    <w:rsid w:val="00EC2090"/>
    <w:rsid w:val="00EC2DB2"/>
    <w:rsid w:val="00EC3473"/>
    <w:rsid w:val="00EC3BB7"/>
    <w:rsid w:val="00EC5045"/>
    <w:rsid w:val="00EC51B5"/>
    <w:rsid w:val="00EC54E7"/>
    <w:rsid w:val="00EC5756"/>
    <w:rsid w:val="00EC5C54"/>
    <w:rsid w:val="00EC5F31"/>
    <w:rsid w:val="00EC6780"/>
    <w:rsid w:val="00EC6E67"/>
    <w:rsid w:val="00EC75D1"/>
    <w:rsid w:val="00EC7F18"/>
    <w:rsid w:val="00ED04DC"/>
    <w:rsid w:val="00ED09A3"/>
    <w:rsid w:val="00ED0A87"/>
    <w:rsid w:val="00ED0A98"/>
    <w:rsid w:val="00ED10E5"/>
    <w:rsid w:val="00ED1505"/>
    <w:rsid w:val="00ED1562"/>
    <w:rsid w:val="00ED2223"/>
    <w:rsid w:val="00ED2449"/>
    <w:rsid w:val="00ED2FF3"/>
    <w:rsid w:val="00ED300E"/>
    <w:rsid w:val="00ED34C7"/>
    <w:rsid w:val="00ED3678"/>
    <w:rsid w:val="00ED3B7A"/>
    <w:rsid w:val="00ED42C3"/>
    <w:rsid w:val="00ED431D"/>
    <w:rsid w:val="00ED5F63"/>
    <w:rsid w:val="00ED6558"/>
    <w:rsid w:val="00ED6A2F"/>
    <w:rsid w:val="00ED72E8"/>
    <w:rsid w:val="00ED7875"/>
    <w:rsid w:val="00EE01D2"/>
    <w:rsid w:val="00EE0486"/>
    <w:rsid w:val="00EE0654"/>
    <w:rsid w:val="00EE06BF"/>
    <w:rsid w:val="00EE195B"/>
    <w:rsid w:val="00EE1EE1"/>
    <w:rsid w:val="00EE2D39"/>
    <w:rsid w:val="00EE2EEF"/>
    <w:rsid w:val="00EE3236"/>
    <w:rsid w:val="00EE3441"/>
    <w:rsid w:val="00EE3C62"/>
    <w:rsid w:val="00EE3EC8"/>
    <w:rsid w:val="00EE424A"/>
    <w:rsid w:val="00EE42A4"/>
    <w:rsid w:val="00EE4E75"/>
    <w:rsid w:val="00EE505E"/>
    <w:rsid w:val="00EE5517"/>
    <w:rsid w:val="00EE621C"/>
    <w:rsid w:val="00EE64F5"/>
    <w:rsid w:val="00EF026E"/>
    <w:rsid w:val="00EF038E"/>
    <w:rsid w:val="00EF08E7"/>
    <w:rsid w:val="00EF1A04"/>
    <w:rsid w:val="00EF1C0F"/>
    <w:rsid w:val="00EF232C"/>
    <w:rsid w:val="00EF23C1"/>
    <w:rsid w:val="00EF2DED"/>
    <w:rsid w:val="00EF35EF"/>
    <w:rsid w:val="00EF3F18"/>
    <w:rsid w:val="00EF475A"/>
    <w:rsid w:val="00EF486B"/>
    <w:rsid w:val="00EF57E3"/>
    <w:rsid w:val="00EF6E3D"/>
    <w:rsid w:val="00EF6FAA"/>
    <w:rsid w:val="00EF7010"/>
    <w:rsid w:val="00EF71CB"/>
    <w:rsid w:val="00EF7284"/>
    <w:rsid w:val="00EF745E"/>
    <w:rsid w:val="00F000CC"/>
    <w:rsid w:val="00F00419"/>
    <w:rsid w:val="00F00724"/>
    <w:rsid w:val="00F009FC"/>
    <w:rsid w:val="00F01974"/>
    <w:rsid w:val="00F01FA8"/>
    <w:rsid w:val="00F03252"/>
    <w:rsid w:val="00F041B8"/>
    <w:rsid w:val="00F0450D"/>
    <w:rsid w:val="00F04648"/>
    <w:rsid w:val="00F04F56"/>
    <w:rsid w:val="00F0526E"/>
    <w:rsid w:val="00F05A4A"/>
    <w:rsid w:val="00F0651C"/>
    <w:rsid w:val="00F06CF6"/>
    <w:rsid w:val="00F0717A"/>
    <w:rsid w:val="00F07445"/>
    <w:rsid w:val="00F1009A"/>
    <w:rsid w:val="00F101B0"/>
    <w:rsid w:val="00F101CA"/>
    <w:rsid w:val="00F102C3"/>
    <w:rsid w:val="00F11011"/>
    <w:rsid w:val="00F110A5"/>
    <w:rsid w:val="00F114BC"/>
    <w:rsid w:val="00F1229E"/>
    <w:rsid w:val="00F1364E"/>
    <w:rsid w:val="00F141E4"/>
    <w:rsid w:val="00F1438F"/>
    <w:rsid w:val="00F14C52"/>
    <w:rsid w:val="00F15CAA"/>
    <w:rsid w:val="00F16754"/>
    <w:rsid w:val="00F16A5C"/>
    <w:rsid w:val="00F1799D"/>
    <w:rsid w:val="00F17A87"/>
    <w:rsid w:val="00F2009F"/>
    <w:rsid w:val="00F2022D"/>
    <w:rsid w:val="00F2094C"/>
    <w:rsid w:val="00F20B8B"/>
    <w:rsid w:val="00F20F6A"/>
    <w:rsid w:val="00F21193"/>
    <w:rsid w:val="00F225CE"/>
    <w:rsid w:val="00F22729"/>
    <w:rsid w:val="00F22EBE"/>
    <w:rsid w:val="00F246FC"/>
    <w:rsid w:val="00F2474D"/>
    <w:rsid w:val="00F257E7"/>
    <w:rsid w:val="00F25961"/>
    <w:rsid w:val="00F26BA8"/>
    <w:rsid w:val="00F277DD"/>
    <w:rsid w:val="00F27CE2"/>
    <w:rsid w:val="00F30763"/>
    <w:rsid w:val="00F31867"/>
    <w:rsid w:val="00F32E39"/>
    <w:rsid w:val="00F33248"/>
    <w:rsid w:val="00F33454"/>
    <w:rsid w:val="00F3376C"/>
    <w:rsid w:val="00F33EEE"/>
    <w:rsid w:val="00F34408"/>
    <w:rsid w:val="00F3443A"/>
    <w:rsid w:val="00F348B2"/>
    <w:rsid w:val="00F34A06"/>
    <w:rsid w:val="00F3562C"/>
    <w:rsid w:val="00F35862"/>
    <w:rsid w:val="00F36E8D"/>
    <w:rsid w:val="00F36F5B"/>
    <w:rsid w:val="00F40273"/>
    <w:rsid w:val="00F40398"/>
    <w:rsid w:val="00F4047C"/>
    <w:rsid w:val="00F410EC"/>
    <w:rsid w:val="00F413D6"/>
    <w:rsid w:val="00F41906"/>
    <w:rsid w:val="00F41D30"/>
    <w:rsid w:val="00F42113"/>
    <w:rsid w:val="00F42A12"/>
    <w:rsid w:val="00F43145"/>
    <w:rsid w:val="00F431BE"/>
    <w:rsid w:val="00F43250"/>
    <w:rsid w:val="00F434E9"/>
    <w:rsid w:val="00F43B2C"/>
    <w:rsid w:val="00F44594"/>
    <w:rsid w:val="00F4507C"/>
    <w:rsid w:val="00F4589F"/>
    <w:rsid w:val="00F459E9"/>
    <w:rsid w:val="00F45D3D"/>
    <w:rsid w:val="00F466C1"/>
    <w:rsid w:val="00F46F96"/>
    <w:rsid w:val="00F47D16"/>
    <w:rsid w:val="00F50316"/>
    <w:rsid w:val="00F50976"/>
    <w:rsid w:val="00F50B75"/>
    <w:rsid w:val="00F517C9"/>
    <w:rsid w:val="00F52609"/>
    <w:rsid w:val="00F52A0D"/>
    <w:rsid w:val="00F53082"/>
    <w:rsid w:val="00F54192"/>
    <w:rsid w:val="00F54AB4"/>
    <w:rsid w:val="00F54B9A"/>
    <w:rsid w:val="00F54EE2"/>
    <w:rsid w:val="00F5578E"/>
    <w:rsid w:val="00F55B10"/>
    <w:rsid w:val="00F5619C"/>
    <w:rsid w:val="00F56EFA"/>
    <w:rsid w:val="00F570E0"/>
    <w:rsid w:val="00F576D3"/>
    <w:rsid w:val="00F607DB"/>
    <w:rsid w:val="00F61D58"/>
    <w:rsid w:val="00F6230B"/>
    <w:rsid w:val="00F631BE"/>
    <w:rsid w:val="00F634E6"/>
    <w:rsid w:val="00F63B47"/>
    <w:rsid w:val="00F63C70"/>
    <w:rsid w:val="00F63DEF"/>
    <w:rsid w:val="00F652A7"/>
    <w:rsid w:val="00F668DA"/>
    <w:rsid w:val="00F66CC3"/>
    <w:rsid w:val="00F6753F"/>
    <w:rsid w:val="00F67FAF"/>
    <w:rsid w:val="00F702AD"/>
    <w:rsid w:val="00F71423"/>
    <w:rsid w:val="00F72A7D"/>
    <w:rsid w:val="00F72F5C"/>
    <w:rsid w:val="00F73EBA"/>
    <w:rsid w:val="00F74129"/>
    <w:rsid w:val="00F74B5B"/>
    <w:rsid w:val="00F74B77"/>
    <w:rsid w:val="00F74BE8"/>
    <w:rsid w:val="00F752D7"/>
    <w:rsid w:val="00F777B5"/>
    <w:rsid w:val="00F77DF8"/>
    <w:rsid w:val="00F77EE8"/>
    <w:rsid w:val="00F806DC"/>
    <w:rsid w:val="00F80994"/>
    <w:rsid w:val="00F809BC"/>
    <w:rsid w:val="00F80E0C"/>
    <w:rsid w:val="00F82CDB"/>
    <w:rsid w:val="00F8300A"/>
    <w:rsid w:val="00F83508"/>
    <w:rsid w:val="00F840D6"/>
    <w:rsid w:val="00F85336"/>
    <w:rsid w:val="00F8552C"/>
    <w:rsid w:val="00F861B6"/>
    <w:rsid w:val="00F86A4C"/>
    <w:rsid w:val="00F86AD6"/>
    <w:rsid w:val="00F86E2B"/>
    <w:rsid w:val="00F86E72"/>
    <w:rsid w:val="00F871D4"/>
    <w:rsid w:val="00F87E8C"/>
    <w:rsid w:val="00F9090C"/>
    <w:rsid w:val="00F90AF1"/>
    <w:rsid w:val="00F91A11"/>
    <w:rsid w:val="00F91C90"/>
    <w:rsid w:val="00F92E72"/>
    <w:rsid w:val="00F9315B"/>
    <w:rsid w:val="00F93A70"/>
    <w:rsid w:val="00F94168"/>
    <w:rsid w:val="00F950A8"/>
    <w:rsid w:val="00F95579"/>
    <w:rsid w:val="00F9572D"/>
    <w:rsid w:val="00F95744"/>
    <w:rsid w:val="00F96595"/>
    <w:rsid w:val="00F9674F"/>
    <w:rsid w:val="00F96916"/>
    <w:rsid w:val="00F96F52"/>
    <w:rsid w:val="00F970D5"/>
    <w:rsid w:val="00F97CAA"/>
    <w:rsid w:val="00FA0D61"/>
    <w:rsid w:val="00FA20E4"/>
    <w:rsid w:val="00FA2363"/>
    <w:rsid w:val="00FA2638"/>
    <w:rsid w:val="00FA27DC"/>
    <w:rsid w:val="00FA28ED"/>
    <w:rsid w:val="00FA2AB5"/>
    <w:rsid w:val="00FA2E77"/>
    <w:rsid w:val="00FA3006"/>
    <w:rsid w:val="00FA306C"/>
    <w:rsid w:val="00FA3383"/>
    <w:rsid w:val="00FA3BEC"/>
    <w:rsid w:val="00FA44A3"/>
    <w:rsid w:val="00FA4A53"/>
    <w:rsid w:val="00FA52CC"/>
    <w:rsid w:val="00FA5B42"/>
    <w:rsid w:val="00FA6294"/>
    <w:rsid w:val="00FA6C37"/>
    <w:rsid w:val="00FB03AB"/>
    <w:rsid w:val="00FB0B03"/>
    <w:rsid w:val="00FB0C51"/>
    <w:rsid w:val="00FB0EFB"/>
    <w:rsid w:val="00FB10A9"/>
    <w:rsid w:val="00FB1A0A"/>
    <w:rsid w:val="00FB21F2"/>
    <w:rsid w:val="00FB24DC"/>
    <w:rsid w:val="00FB293E"/>
    <w:rsid w:val="00FB2B2F"/>
    <w:rsid w:val="00FB34A6"/>
    <w:rsid w:val="00FB390D"/>
    <w:rsid w:val="00FB3AE7"/>
    <w:rsid w:val="00FB3C67"/>
    <w:rsid w:val="00FB43EF"/>
    <w:rsid w:val="00FB48E3"/>
    <w:rsid w:val="00FB59A9"/>
    <w:rsid w:val="00FB5A51"/>
    <w:rsid w:val="00FB6065"/>
    <w:rsid w:val="00FB622F"/>
    <w:rsid w:val="00FB65B4"/>
    <w:rsid w:val="00FB65F0"/>
    <w:rsid w:val="00FB6848"/>
    <w:rsid w:val="00FB6A62"/>
    <w:rsid w:val="00FB6C80"/>
    <w:rsid w:val="00FB6E9B"/>
    <w:rsid w:val="00FB7302"/>
    <w:rsid w:val="00FC0F64"/>
    <w:rsid w:val="00FC2551"/>
    <w:rsid w:val="00FC2678"/>
    <w:rsid w:val="00FC2890"/>
    <w:rsid w:val="00FC2FD9"/>
    <w:rsid w:val="00FC3836"/>
    <w:rsid w:val="00FC3B13"/>
    <w:rsid w:val="00FC43FD"/>
    <w:rsid w:val="00FC48A8"/>
    <w:rsid w:val="00FC5D9F"/>
    <w:rsid w:val="00FC712A"/>
    <w:rsid w:val="00FC74FC"/>
    <w:rsid w:val="00FD0076"/>
    <w:rsid w:val="00FD0F23"/>
    <w:rsid w:val="00FD200C"/>
    <w:rsid w:val="00FD2651"/>
    <w:rsid w:val="00FD26AC"/>
    <w:rsid w:val="00FD2EFC"/>
    <w:rsid w:val="00FD30FF"/>
    <w:rsid w:val="00FD3404"/>
    <w:rsid w:val="00FD355B"/>
    <w:rsid w:val="00FD3F41"/>
    <w:rsid w:val="00FD3F87"/>
    <w:rsid w:val="00FD488E"/>
    <w:rsid w:val="00FD4F9C"/>
    <w:rsid w:val="00FD57A5"/>
    <w:rsid w:val="00FD593E"/>
    <w:rsid w:val="00FD5D31"/>
    <w:rsid w:val="00FD63BF"/>
    <w:rsid w:val="00FD696C"/>
    <w:rsid w:val="00FD6994"/>
    <w:rsid w:val="00FD73AC"/>
    <w:rsid w:val="00FD7E88"/>
    <w:rsid w:val="00FE072B"/>
    <w:rsid w:val="00FE188E"/>
    <w:rsid w:val="00FE1F03"/>
    <w:rsid w:val="00FE2B55"/>
    <w:rsid w:val="00FE2EDA"/>
    <w:rsid w:val="00FE2FC9"/>
    <w:rsid w:val="00FE3036"/>
    <w:rsid w:val="00FE310A"/>
    <w:rsid w:val="00FE3AD6"/>
    <w:rsid w:val="00FE4826"/>
    <w:rsid w:val="00FE4BB4"/>
    <w:rsid w:val="00FE4E07"/>
    <w:rsid w:val="00FE4FF3"/>
    <w:rsid w:val="00FE5176"/>
    <w:rsid w:val="00FE5672"/>
    <w:rsid w:val="00FE5CF9"/>
    <w:rsid w:val="00FE677C"/>
    <w:rsid w:val="00FE77C7"/>
    <w:rsid w:val="00FE7CD7"/>
    <w:rsid w:val="00FF064C"/>
    <w:rsid w:val="00FF087D"/>
    <w:rsid w:val="00FF0A0F"/>
    <w:rsid w:val="00FF110C"/>
    <w:rsid w:val="00FF1A82"/>
    <w:rsid w:val="00FF2437"/>
    <w:rsid w:val="00FF3835"/>
    <w:rsid w:val="00FF3AE5"/>
    <w:rsid w:val="00FF3D9A"/>
    <w:rsid w:val="00FF41DC"/>
    <w:rsid w:val="00FF4280"/>
    <w:rsid w:val="00FF477C"/>
    <w:rsid w:val="00FF4AAD"/>
    <w:rsid w:val="00FF52C9"/>
    <w:rsid w:val="00FF5395"/>
    <w:rsid w:val="00FF5A10"/>
    <w:rsid w:val="00FF5C72"/>
    <w:rsid w:val="00FF65C2"/>
    <w:rsid w:val="00FF6C42"/>
    <w:rsid w:val="00FF735A"/>
    <w:rsid w:val="00FF76AE"/>
    <w:rsid w:val="00FF7E5D"/>
    <w:rsid w:val="00FF7FF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1"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F7D"/>
    <w:pPr>
      <w:suppressAutoHyphens/>
    </w:pPr>
    <w:rPr>
      <w:rFonts w:ascii="Times New Roman" w:eastAsia="Times New Roman" w:hAnsi="Times New Roman"/>
      <w:sz w:val="24"/>
      <w:szCs w:val="24"/>
      <w:lang w:val="kk-KZ" w:eastAsia="ar-SA"/>
    </w:rPr>
  </w:style>
  <w:style w:type="paragraph" w:styleId="1">
    <w:name w:val="heading 1"/>
    <w:basedOn w:val="a"/>
    <w:next w:val="a"/>
    <w:link w:val="10"/>
    <w:qFormat/>
    <w:rsid w:val="00824969"/>
    <w:pPr>
      <w:keepNext/>
      <w:keepLines/>
      <w:suppressAutoHyphens w:val="0"/>
      <w:spacing w:before="480" w:after="200" w:line="276" w:lineRule="auto"/>
      <w:outlineLvl w:val="0"/>
    </w:pPr>
    <w:rPr>
      <w:sz w:val="22"/>
      <w:szCs w:val="22"/>
      <w:lang w:val="en-US" w:eastAsia="en-US"/>
    </w:rPr>
  </w:style>
  <w:style w:type="paragraph" w:styleId="2">
    <w:name w:val="heading 2"/>
    <w:basedOn w:val="a"/>
    <w:next w:val="a"/>
    <w:link w:val="20"/>
    <w:uiPriority w:val="9"/>
    <w:unhideWhenUsed/>
    <w:qFormat/>
    <w:rsid w:val="00824969"/>
    <w:pPr>
      <w:keepNext/>
      <w:keepLines/>
      <w:suppressAutoHyphens w:val="0"/>
      <w:spacing w:before="200" w:after="200" w:line="276" w:lineRule="auto"/>
      <w:outlineLvl w:val="1"/>
    </w:pPr>
    <w:rPr>
      <w:sz w:val="22"/>
      <w:szCs w:val="22"/>
      <w:lang w:val="en-US" w:eastAsia="en-US"/>
    </w:rPr>
  </w:style>
  <w:style w:type="paragraph" w:styleId="3">
    <w:name w:val="heading 3"/>
    <w:basedOn w:val="a"/>
    <w:link w:val="30"/>
    <w:uiPriority w:val="9"/>
    <w:qFormat/>
    <w:rsid w:val="00A1313D"/>
    <w:pPr>
      <w:suppressAutoHyphens w:val="0"/>
      <w:spacing w:before="100" w:beforeAutospacing="1" w:after="100" w:afterAutospacing="1"/>
      <w:outlineLvl w:val="2"/>
    </w:pPr>
    <w:rPr>
      <w:b/>
      <w:bCs/>
      <w:sz w:val="27"/>
      <w:szCs w:val="27"/>
      <w:lang/>
    </w:rPr>
  </w:style>
  <w:style w:type="paragraph" w:styleId="4">
    <w:name w:val="heading 4"/>
    <w:basedOn w:val="a"/>
    <w:next w:val="a"/>
    <w:link w:val="40"/>
    <w:uiPriority w:val="9"/>
    <w:unhideWhenUsed/>
    <w:qFormat/>
    <w:rsid w:val="00824969"/>
    <w:pPr>
      <w:keepNext/>
      <w:keepLines/>
      <w:suppressAutoHyphens w:val="0"/>
      <w:spacing w:before="200" w:after="200" w:line="276" w:lineRule="auto"/>
      <w:outlineLvl w:val="3"/>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4B6124"/>
    <w:rPr>
      <w:color w:val="0000FF"/>
      <w:u w:val="single"/>
    </w:rPr>
  </w:style>
  <w:style w:type="character" w:customStyle="1" w:styleId="s0">
    <w:name w:val="s0"/>
    <w:rsid w:val="004B6124"/>
    <w:rPr>
      <w:rFonts w:ascii="Times New Roman" w:hAnsi="Times New Roman" w:cs="Times New Roman"/>
      <w:b w:val="0"/>
      <w:bCs w:val="0"/>
      <w:i w:val="0"/>
      <w:iCs w:val="0"/>
      <w:strike w:val="0"/>
      <w:dstrike w:val="0"/>
      <w:color w:val="000000"/>
      <w:sz w:val="28"/>
      <w:szCs w:val="28"/>
      <w:u w:val="none"/>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5"/>
    <w:uiPriority w:val="99"/>
    <w:qFormat/>
    <w:rsid w:val="004B6124"/>
    <w:pPr>
      <w:spacing w:before="280" w:after="280"/>
    </w:pPr>
    <w:rPr>
      <w:lang w:val="ru-RU"/>
    </w:rPr>
  </w:style>
  <w:style w:type="paragraph" w:styleId="a6">
    <w:name w:val="footer"/>
    <w:basedOn w:val="a"/>
    <w:link w:val="a7"/>
    <w:semiHidden/>
    <w:rsid w:val="004B6124"/>
    <w:pPr>
      <w:tabs>
        <w:tab w:val="center" w:pos="4677"/>
        <w:tab w:val="right" w:pos="9355"/>
      </w:tabs>
    </w:pPr>
  </w:style>
  <w:style w:type="character" w:customStyle="1" w:styleId="a7">
    <w:name w:val="Нижний колонтитул Знак"/>
    <w:link w:val="a6"/>
    <w:semiHidden/>
    <w:rsid w:val="004B6124"/>
    <w:rPr>
      <w:rFonts w:ascii="Times New Roman" w:eastAsia="Times New Roman" w:hAnsi="Times New Roman" w:cs="Times New Roman"/>
      <w:sz w:val="24"/>
      <w:szCs w:val="24"/>
      <w:lang w:val="kk-KZ" w:eastAsia="ar-SA"/>
    </w:rPr>
  </w:style>
  <w:style w:type="paragraph" w:styleId="a8">
    <w:name w:val="No Spacing"/>
    <w:aliases w:val="мелкий,Обя,Алия,мой рабочий,No Spacing,No Spacing1,Без интервала3,СНОСКИ,Айгерим,норма,ТекстОтчета,свой,Без интервала11,14 TNR,без интервала,Елжан,МОЙ СТИЛЬ,Без интеБез интервала,Без интервала1,ARSH_N,Article,Ерк!н,Интервалсыз,Эльдар"/>
    <w:uiPriority w:val="1"/>
    <w:qFormat/>
    <w:rsid w:val="004B6124"/>
    <w:rPr>
      <w:sz w:val="22"/>
      <w:szCs w:val="22"/>
      <w:lang w:eastAsia="en-US"/>
    </w:rPr>
  </w:style>
  <w:style w:type="paragraph" w:styleId="a9">
    <w:name w:val="List Paragraph"/>
    <w:aliases w:val="Bullet List,FooterText,numbered,List Paragraph,Абзац с отступом,маркированный,Bullets,List Paragraph (numbered (a)),NUMBERED PARAGRAPH,List Paragraph 1,List_Paragraph,Multilevel para_II,Akapit z listą BS,IBL List Paragraph,Абзац списка3"/>
    <w:basedOn w:val="a"/>
    <w:link w:val="aa"/>
    <w:uiPriority w:val="34"/>
    <w:qFormat/>
    <w:rsid w:val="004B6124"/>
    <w:pPr>
      <w:suppressAutoHyphens w:val="0"/>
      <w:spacing w:after="200" w:line="276" w:lineRule="auto"/>
      <w:ind w:left="720"/>
      <w:contextualSpacing/>
    </w:pPr>
    <w:rPr>
      <w:rFonts w:ascii="Calibri" w:eastAsia="Calibri" w:hAnsi="Calibri"/>
      <w:sz w:val="22"/>
      <w:szCs w:val="22"/>
      <w:lang w:val="ru-RU" w:eastAsia="en-US"/>
    </w:rPr>
  </w:style>
  <w:style w:type="character" w:customStyle="1" w:styleId="hps">
    <w:name w:val="hps"/>
    <w:rsid w:val="00347C55"/>
  </w:style>
  <w:style w:type="table" w:styleId="ab">
    <w:name w:val="Table Grid"/>
    <w:basedOn w:val="a1"/>
    <w:uiPriority w:val="39"/>
    <w:rsid w:val="0015102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Balloon Text"/>
    <w:basedOn w:val="a"/>
    <w:link w:val="ad"/>
    <w:uiPriority w:val="99"/>
    <w:semiHidden/>
    <w:unhideWhenUsed/>
    <w:rsid w:val="005A41C9"/>
    <w:rPr>
      <w:rFonts w:ascii="Tahoma" w:hAnsi="Tahoma"/>
      <w:sz w:val="16"/>
      <w:szCs w:val="16"/>
    </w:rPr>
  </w:style>
  <w:style w:type="character" w:customStyle="1" w:styleId="ad">
    <w:name w:val="Текст выноски Знак"/>
    <w:link w:val="ac"/>
    <w:uiPriority w:val="99"/>
    <w:semiHidden/>
    <w:rsid w:val="005A41C9"/>
    <w:rPr>
      <w:rFonts w:ascii="Tahoma" w:eastAsia="Times New Roman" w:hAnsi="Tahoma" w:cs="Tahoma"/>
      <w:sz w:val="16"/>
      <w:szCs w:val="16"/>
      <w:lang w:val="kk-KZ" w:eastAsia="ar-SA"/>
    </w:rPr>
  </w:style>
  <w:style w:type="character" w:customStyle="1" w:styleId="s20">
    <w:name w:val="s20"/>
    <w:rsid w:val="00B8746D"/>
    <w:rPr>
      <w:shd w:val="clear" w:color="auto" w:fill="FFFFFF"/>
    </w:rPr>
  </w:style>
  <w:style w:type="paragraph" w:styleId="ae">
    <w:name w:val="header"/>
    <w:basedOn w:val="a"/>
    <w:link w:val="af"/>
    <w:uiPriority w:val="99"/>
    <w:unhideWhenUsed/>
    <w:rsid w:val="00264B0F"/>
    <w:pPr>
      <w:tabs>
        <w:tab w:val="center" w:pos="4677"/>
        <w:tab w:val="right" w:pos="9355"/>
      </w:tabs>
    </w:pPr>
  </w:style>
  <w:style w:type="character" w:customStyle="1" w:styleId="af">
    <w:name w:val="Верхний колонтитул Знак"/>
    <w:link w:val="ae"/>
    <w:uiPriority w:val="99"/>
    <w:rsid w:val="00264B0F"/>
    <w:rPr>
      <w:rFonts w:ascii="Times New Roman" w:eastAsia="Times New Roman" w:hAnsi="Times New Roman"/>
      <w:sz w:val="24"/>
      <w:szCs w:val="24"/>
      <w:lang w:val="kk-KZ" w:eastAsia="ar-SA"/>
    </w:rPr>
  </w:style>
  <w:style w:type="paragraph" w:customStyle="1" w:styleId="ConsPlusNormal">
    <w:name w:val="ConsPlusNormal"/>
    <w:rsid w:val="008E4264"/>
    <w:pPr>
      <w:widowControl w:val="0"/>
      <w:autoSpaceDE w:val="0"/>
      <w:autoSpaceDN w:val="0"/>
      <w:adjustRightInd w:val="0"/>
    </w:pPr>
    <w:rPr>
      <w:rFonts w:ascii="Arial" w:eastAsia="Times New Roman" w:hAnsi="Arial" w:cs="Arial"/>
    </w:rPr>
  </w:style>
  <w:style w:type="character" w:styleId="af0">
    <w:name w:val="FollowedHyperlink"/>
    <w:rsid w:val="00E32502"/>
    <w:rPr>
      <w:color w:val="800080"/>
      <w:u w:val="single"/>
    </w:rPr>
  </w:style>
  <w:style w:type="character" w:customStyle="1" w:styleId="30">
    <w:name w:val="Заголовок 3 Знак"/>
    <w:link w:val="3"/>
    <w:uiPriority w:val="9"/>
    <w:rsid w:val="00A1313D"/>
    <w:rPr>
      <w:rFonts w:ascii="Times New Roman" w:eastAsia="Times New Roman" w:hAnsi="Times New Roman"/>
      <w:b/>
      <w:bCs/>
      <w:sz w:val="27"/>
      <w:szCs w:val="27"/>
      <w:lang/>
    </w:rPr>
  </w:style>
  <w:style w:type="character" w:customStyle="1" w:styleId="s1">
    <w:name w:val="s1"/>
    <w:rsid w:val="00A252F3"/>
    <w:rPr>
      <w:rFonts w:ascii="Times New Roman" w:hAnsi="Times New Roman" w:cs="Times New Roman"/>
      <w:b/>
      <w:bCs/>
      <w:i w:val="0"/>
      <w:iCs w:val="0"/>
      <w:strike w:val="0"/>
      <w:dstrike w:val="0"/>
      <w:color w:val="000000"/>
      <w:sz w:val="32"/>
      <w:szCs w:val="32"/>
      <w:u w:val="none"/>
    </w:rPr>
  </w:style>
  <w:style w:type="character" w:customStyle="1" w:styleId="-3">
    <w:name w:val="Цветная заливка - Акцент 3 Знак"/>
    <w:link w:val="-30"/>
    <w:uiPriority w:val="99"/>
    <w:locked/>
    <w:rsid w:val="006A7B86"/>
    <w:rPr>
      <w:sz w:val="22"/>
      <w:szCs w:val="22"/>
      <w:lang w:eastAsia="en-US"/>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4"/>
    <w:uiPriority w:val="99"/>
    <w:locked/>
    <w:rsid w:val="006A7B86"/>
    <w:rPr>
      <w:rFonts w:ascii="Times New Roman" w:eastAsia="Times New Roman" w:hAnsi="Times New Roman"/>
      <w:sz w:val="24"/>
      <w:szCs w:val="24"/>
      <w:lang w:eastAsia="ar-SA"/>
    </w:rPr>
  </w:style>
  <w:style w:type="table" w:styleId="-30">
    <w:name w:val="Colorful Shading Accent 3"/>
    <w:basedOn w:val="a1"/>
    <w:link w:val="-3"/>
    <w:uiPriority w:val="99"/>
    <w:rsid w:val="006A7B86"/>
    <w:rPr>
      <w:sz w:val="22"/>
      <w:szCs w:val="22"/>
      <w:lang w:eastAsia="en-US"/>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5E7530" w:themeFill="accent3" w:themeFillShade="99"/>
      </w:tcPr>
    </w:tblStylePr>
    <w:tblStylePr w:type="firstCol">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character" w:customStyle="1" w:styleId="1-2">
    <w:name w:val="Средняя заливка 1 - Акцент 2 Знак"/>
    <w:aliases w:val="мелкий Знак,Айгерим Знак,Обя Знак,норма Знак,мой рабочий Знак,No Spacing Знак,No Spacing1 Знак,свой Знак,14 TNR Знак,МОЙ СТИЛЬ Знак,Без интервала11 Знак,Без интервала1 Знак,Елжан Знак,Без интервала Знак,Алия Знак"/>
    <w:link w:val="1-20"/>
    <w:uiPriority w:val="1"/>
    <w:locked/>
    <w:rsid w:val="00346EE4"/>
    <w:rPr>
      <w:sz w:val="22"/>
      <w:szCs w:val="22"/>
      <w:lang w:eastAsia="en-US"/>
    </w:rPr>
  </w:style>
  <w:style w:type="table" w:styleId="1-20">
    <w:name w:val="Medium Shading 1 Accent 2"/>
    <w:basedOn w:val="a1"/>
    <w:link w:val="1-2"/>
    <w:uiPriority w:val="1"/>
    <w:rsid w:val="00346EE4"/>
    <w:rPr>
      <w:sz w:val="22"/>
      <w:szCs w:val="22"/>
      <w:lang w:eastAsia="en-US"/>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character" w:customStyle="1" w:styleId="10">
    <w:name w:val="Заголовок 1 Знак"/>
    <w:basedOn w:val="a0"/>
    <w:link w:val="1"/>
    <w:rsid w:val="00824969"/>
    <w:rPr>
      <w:rFonts w:ascii="Times New Roman" w:eastAsia="Times New Roman" w:hAnsi="Times New Roman"/>
      <w:sz w:val="22"/>
      <w:szCs w:val="22"/>
      <w:lang w:val="en-US" w:eastAsia="en-US"/>
    </w:rPr>
  </w:style>
  <w:style w:type="character" w:customStyle="1" w:styleId="20">
    <w:name w:val="Заголовок 2 Знак"/>
    <w:basedOn w:val="a0"/>
    <w:link w:val="2"/>
    <w:uiPriority w:val="9"/>
    <w:rsid w:val="00824969"/>
    <w:rPr>
      <w:rFonts w:ascii="Times New Roman" w:eastAsia="Times New Roman" w:hAnsi="Times New Roman"/>
      <w:sz w:val="22"/>
      <w:szCs w:val="22"/>
      <w:lang w:val="en-US" w:eastAsia="en-US"/>
    </w:rPr>
  </w:style>
  <w:style w:type="character" w:customStyle="1" w:styleId="40">
    <w:name w:val="Заголовок 4 Знак"/>
    <w:basedOn w:val="a0"/>
    <w:link w:val="4"/>
    <w:uiPriority w:val="9"/>
    <w:rsid w:val="00824969"/>
    <w:rPr>
      <w:rFonts w:ascii="Times New Roman" w:eastAsia="Times New Roman" w:hAnsi="Times New Roman"/>
      <w:sz w:val="22"/>
      <w:szCs w:val="22"/>
      <w:lang w:val="en-US" w:eastAsia="en-US"/>
    </w:rPr>
  </w:style>
  <w:style w:type="numbering" w:customStyle="1" w:styleId="11">
    <w:name w:val="Нет списка1"/>
    <w:next w:val="a2"/>
    <w:uiPriority w:val="99"/>
    <w:semiHidden/>
    <w:unhideWhenUsed/>
    <w:rsid w:val="00824969"/>
  </w:style>
  <w:style w:type="paragraph" w:styleId="af1">
    <w:name w:val="Normal Indent"/>
    <w:basedOn w:val="a"/>
    <w:uiPriority w:val="99"/>
    <w:unhideWhenUsed/>
    <w:rsid w:val="00824969"/>
    <w:pPr>
      <w:suppressAutoHyphens w:val="0"/>
      <w:spacing w:after="200" w:line="276" w:lineRule="auto"/>
      <w:ind w:left="720"/>
    </w:pPr>
    <w:rPr>
      <w:sz w:val="22"/>
      <w:szCs w:val="22"/>
      <w:lang w:val="en-US" w:eastAsia="en-US"/>
    </w:rPr>
  </w:style>
  <w:style w:type="paragraph" w:styleId="af2">
    <w:name w:val="Subtitle"/>
    <w:basedOn w:val="a"/>
    <w:next w:val="a"/>
    <w:link w:val="af3"/>
    <w:uiPriority w:val="11"/>
    <w:qFormat/>
    <w:rsid w:val="00824969"/>
    <w:pPr>
      <w:numPr>
        <w:ilvl w:val="1"/>
      </w:numPr>
      <w:suppressAutoHyphens w:val="0"/>
      <w:spacing w:after="200" w:line="276" w:lineRule="auto"/>
      <w:ind w:left="86"/>
    </w:pPr>
    <w:rPr>
      <w:sz w:val="22"/>
      <w:szCs w:val="22"/>
      <w:lang w:val="en-US" w:eastAsia="en-US"/>
    </w:rPr>
  </w:style>
  <w:style w:type="character" w:customStyle="1" w:styleId="af3">
    <w:name w:val="Подзаголовок Знак"/>
    <w:basedOn w:val="a0"/>
    <w:link w:val="af2"/>
    <w:uiPriority w:val="11"/>
    <w:rsid w:val="00824969"/>
    <w:rPr>
      <w:rFonts w:ascii="Times New Roman" w:eastAsia="Times New Roman" w:hAnsi="Times New Roman"/>
      <w:sz w:val="22"/>
      <w:szCs w:val="22"/>
      <w:lang w:val="en-US" w:eastAsia="en-US"/>
    </w:rPr>
  </w:style>
  <w:style w:type="paragraph" w:styleId="af4">
    <w:name w:val="Title"/>
    <w:basedOn w:val="a"/>
    <w:next w:val="a"/>
    <w:link w:val="af5"/>
    <w:uiPriority w:val="10"/>
    <w:qFormat/>
    <w:rsid w:val="00824969"/>
    <w:pPr>
      <w:pBdr>
        <w:bottom w:val="single" w:sz="8" w:space="4" w:color="4F81BD" w:themeColor="accent1"/>
      </w:pBdr>
      <w:suppressAutoHyphens w:val="0"/>
      <w:spacing w:after="300" w:line="276" w:lineRule="auto"/>
      <w:contextualSpacing/>
    </w:pPr>
    <w:rPr>
      <w:sz w:val="22"/>
      <w:szCs w:val="22"/>
      <w:lang w:val="en-US" w:eastAsia="en-US"/>
    </w:rPr>
  </w:style>
  <w:style w:type="character" w:customStyle="1" w:styleId="af5">
    <w:name w:val="Название Знак"/>
    <w:basedOn w:val="a0"/>
    <w:link w:val="af4"/>
    <w:uiPriority w:val="10"/>
    <w:rsid w:val="00824969"/>
    <w:rPr>
      <w:rFonts w:ascii="Times New Roman" w:eastAsia="Times New Roman" w:hAnsi="Times New Roman"/>
      <w:sz w:val="22"/>
      <w:szCs w:val="22"/>
      <w:lang w:val="en-US" w:eastAsia="en-US"/>
    </w:rPr>
  </w:style>
  <w:style w:type="character" w:styleId="af6">
    <w:name w:val="Emphasis"/>
    <w:basedOn w:val="a0"/>
    <w:uiPriority w:val="20"/>
    <w:qFormat/>
    <w:rsid w:val="00824969"/>
    <w:rPr>
      <w:rFonts w:ascii="Times New Roman" w:eastAsia="Times New Roman" w:hAnsi="Times New Roman" w:cs="Times New Roman"/>
    </w:rPr>
  </w:style>
  <w:style w:type="table" w:customStyle="1" w:styleId="12">
    <w:name w:val="Сетка таблицы1"/>
    <w:basedOn w:val="a1"/>
    <w:next w:val="ab"/>
    <w:uiPriority w:val="59"/>
    <w:rsid w:val="00824969"/>
    <w:rPr>
      <w:rFonts w:ascii="Times New Roman" w:eastAsia="Times New Roman" w:hAnsi="Times New Roman"/>
      <w:sz w:val="22"/>
      <w:szCs w:val="22"/>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7">
    <w:name w:val="caption"/>
    <w:basedOn w:val="a"/>
    <w:next w:val="a"/>
    <w:uiPriority w:val="35"/>
    <w:semiHidden/>
    <w:unhideWhenUsed/>
    <w:qFormat/>
    <w:rsid w:val="00824969"/>
    <w:pPr>
      <w:suppressAutoHyphens w:val="0"/>
      <w:spacing w:after="200"/>
    </w:pPr>
    <w:rPr>
      <w:sz w:val="22"/>
      <w:szCs w:val="22"/>
      <w:lang w:val="en-US" w:eastAsia="en-US"/>
    </w:rPr>
  </w:style>
  <w:style w:type="paragraph" w:customStyle="1" w:styleId="disclaimer">
    <w:name w:val="disclaimer"/>
    <w:basedOn w:val="a"/>
    <w:rsid w:val="00824969"/>
    <w:pPr>
      <w:suppressAutoHyphens w:val="0"/>
      <w:spacing w:after="200" w:line="276" w:lineRule="auto"/>
      <w:jc w:val="center"/>
    </w:pPr>
    <w:rPr>
      <w:sz w:val="18"/>
      <w:szCs w:val="18"/>
      <w:lang w:val="en-US" w:eastAsia="en-US"/>
    </w:rPr>
  </w:style>
  <w:style w:type="paragraph" w:customStyle="1" w:styleId="DocDefaults">
    <w:name w:val="DocDefaults"/>
    <w:rsid w:val="00824969"/>
    <w:pPr>
      <w:spacing w:after="200" w:line="276" w:lineRule="auto"/>
    </w:pPr>
    <w:rPr>
      <w:rFonts w:asciiTheme="minorHAnsi" w:eastAsiaTheme="minorHAnsi" w:hAnsiTheme="minorHAnsi" w:cstheme="minorBidi"/>
      <w:sz w:val="22"/>
      <w:szCs w:val="22"/>
      <w:lang w:val="en-US" w:eastAsia="en-US"/>
    </w:rPr>
  </w:style>
  <w:style w:type="table" w:customStyle="1" w:styleId="21">
    <w:name w:val="Сетка таблицы2"/>
    <w:basedOn w:val="a1"/>
    <w:next w:val="ab"/>
    <w:uiPriority w:val="59"/>
    <w:rsid w:val="00A331F8"/>
    <w:rPr>
      <w:sz w:val="22"/>
      <w:szCs w:val="22"/>
      <w:lang w:val="en-US"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0"/>
    <w:rsid w:val="008F785E"/>
  </w:style>
  <w:style w:type="character" w:customStyle="1" w:styleId="aa">
    <w:name w:val="Абзац списка Знак"/>
    <w:aliases w:val="Bullet List Знак,FooterText Знак,numbered Знак,List Paragraph Знак,Абзац с отступом Знак,маркированный Знак,Bullets Знак,List Paragraph (numbered (a)) Знак,NUMBERED PARAGRAPH Знак,List Paragraph 1 Знак,List_Paragraph Знак"/>
    <w:link w:val="a9"/>
    <w:uiPriority w:val="34"/>
    <w:qFormat/>
    <w:locked/>
    <w:rsid w:val="00F95744"/>
    <w:rPr>
      <w:sz w:val="22"/>
      <w:szCs w:val="22"/>
      <w:lang w:eastAsia="en-US"/>
    </w:rPr>
  </w:style>
  <w:style w:type="character" w:customStyle="1" w:styleId="285pt">
    <w:name w:val="Основной текст (2) + 8;5 pt"/>
    <w:rsid w:val="00F95744"/>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paragraph" w:styleId="af8">
    <w:name w:val="Body Text Indent"/>
    <w:basedOn w:val="a"/>
    <w:link w:val="af9"/>
    <w:rsid w:val="005A544C"/>
    <w:pPr>
      <w:suppressAutoHyphens w:val="0"/>
      <w:spacing w:after="120"/>
      <w:ind w:left="283"/>
    </w:pPr>
  </w:style>
  <w:style w:type="character" w:customStyle="1" w:styleId="af9">
    <w:name w:val="Основной текст с отступом Знак"/>
    <w:basedOn w:val="a0"/>
    <w:link w:val="af8"/>
    <w:rsid w:val="005A544C"/>
    <w:rPr>
      <w:rFonts w:ascii="Times New Roman" w:eastAsia="Times New Roman" w:hAnsi="Times New Roman"/>
      <w:sz w:val="24"/>
      <w:szCs w:val="24"/>
      <w:lang w:val="kk-KZ" w:eastAsia="ar-SA"/>
    </w:rPr>
  </w:style>
  <w:style w:type="character" w:styleId="afa">
    <w:name w:val="Strong"/>
    <w:uiPriority w:val="22"/>
    <w:qFormat/>
    <w:rsid w:val="00AF4FC3"/>
    <w:rPr>
      <w:b/>
      <w:bCs/>
    </w:rPr>
  </w:style>
  <w:style w:type="paragraph" w:customStyle="1" w:styleId="13">
    <w:name w:val="Обычный1"/>
    <w:rsid w:val="007F4DBE"/>
    <w:rPr>
      <w:rFonts w:ascii="Times New Roman" w:eastAsia="Times New Roman" w:hAnsi="Times New Roman"/>
    </w:rPr>
  </w:style>
  <w:style w:type="character" w:customStyle="1" w:styleId="fontstyle21">
    <w:name w:val="fontstyle21"/>
    <w:rsid w:val="00C32DB0"/>
    <w:rPr>
      <w:rFonts w:ascii="MyriadPro-SemiboldIt" w:hAnsi="MyriadPro-SemiboldIt" w:hint="default"/>
      <w:b w:val="0"/>
      <w:bCs w:val="0"/>
      <w:i/>
      <w:iCs/>
      <w:color w:val="000000"/>
      <w:sz w:val="18"/>
      <w:szCs w:val="18"/>
    </w:rPr>
  </w:style>
  <w:style w:type="table" w:customStyle="1" w:styleId="TableGrid">
    <w:name w:val="TableGrid"/>
    <w:rsid w:val="00C659F3"/>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31">
    <w:name w:val="Сетка таблицы3"/>
    <w:basedOn w:val="a1"/>
    <w:next w:val="ab"/>
    <w:uiPriority w:val="59"/>
    <w:rsid w:val="00C659F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b">
    <w:name w:val="annotation reference"/>
    <w:basedOn w:val="a0"/>
    <w:uiPriority w:val="99"/>
    <w:semiHidden/>
    <w:unhideWhenUsed/>
    <w:rsid w:val="004A1E70"/>
    <w:rPr>
      <w:sz w:val="16"/>
      <w:szCs w:val="16"/>
    </w:rPr>
  </w:style>
  <w:style w:type="paragraph" w:styleId="afc">
    <w:name w:val="annotation text"/>
    <w:basedOn w:val="a"/>
    <w:link w:val="afd"/>
    <w:uiPriority w:val="99"/>
    <w:semiHidden/>
    <w:unhideWhenUsed/>
    <w:rsid w:val="004A1E70"/>
    <w:rPr>
      <w:sz w:val="20"/>
      <w:szCs w:val="20"/>
    </w:rPr>
  </w:style>
  <w:style w:type="character" w:customStyle="1" w:styleId="afd">
    <w:name w:val="Текст примечания Знак"/>
    <w:basedOn w:val="a0"/>
    <w:link w:val="afc"/>
    <w:uiPriority w:val="99"/>
    <w:semiHidden/>
    <w:rsid w:val="004A1E70"/>
    <w:rPr>
      <w:rFonts w:ascii="Times New Roman" w:eastAsia="Times New Roman" w:hAnsi="Times New Roman"/>
      <w:lang w:val="kk-KZ" w:eastAsia="ar-SA"/>
    </w:rPr>
  </w:style>
  <w:style w:type="paragraph" w:styleId="afe">
    <w:name w:val="annotation subject"/>
    <w:basedOn w:val="afc"/>
    <w:next w:val="afc"/>
    <w:link w:val="aff"/>
    <w:uiPriority w:val="99"/>
    <w:semiHidden/>
    <w:unhideWhenUsed/>
    <w:rsid w:val="004A1E70"/>
    <w:rPr>
      <w:b/>
      <w:bCs/>
    </w:rPr>
  </w:style>
  <w:style w:type="character" w:customStyle="1" w:styleId="aff">
    <w:name w:val="Тема примечания Знак"/>
    <w:basedOn w:val="afd"/>
    <w:link w:val="afe"/>
    <w:uiPriority w:val="99"/>
    <w:semiHidden/>
    <w:rsid w:val="004A1E70"/>
    <w:rPr>
      <w:rFonts w:ascii="Times New Roman" w:eastAsia="Times New Roman" w:hAnsi="Times New Roman"/>
      <w:b/>
      <w:bCs/>
      <w:lang w:val="kk-KZ" w:eastAsia="ar-SA"/>
    </w:rPr>
  </w:style>
  <w:style w:type="character" w:customStyle="1" w:styleId="regulartextChar">
    <w:name w:val="regular text Char"/>
    <w:link w:val="regulartext"/>
    <w:locked/>
    <w:rsid w:val="0044135E"/>
    <w:rPr>
      <w:rFonts w:ascii="Henderson BCG Serif" w:hAnsi="Henderson BCG Serif" w:cs="Calibri"/>
      <w:szCs w:val="24"/>
      <w:lang w:eastAsia="de-DE"/>
    </w:rPr>
  </w:style>
  <w:style w:type="paragraph" w:customStyle="1" w:styleId="regulartext">
    <w:name w:val="regular text"/>
    <w:basedOn w:val="a8"/>
    <w:link w:val="regulartextChar"/>
    <w:qFormat/>
    <w:rsid w:val="0044135E"/>
    <w:rPr>
      <w:rFonts w:ascii="Henderson BCG Serif" w:hAnsi="Henderson BCG Serif" w:cs="Calibri"/>
      <w:sz w:val="20"/>
      <w:szCs w:val="24"/>
      <w:lang w:eastAsia="de-DE"/>
    </w:rPr>
  </w:style>
  <w:style w:type="paragraph" w:styleId="22">
    <w:name w:val="Body Text Indent 2"/>
    <w:basedOn w:val="a"/>
    <w:link w:val="23"/>
    <w:uiPriority w:val="99"/>
    <w:rsid w:val="0044135E"/>
    <w:pPr>
      <w:spacing w:after="120" w:line="480" w:lineRule="auto"/>
      <w:ind w:left="283"/>
    </w:pPr>
    <w:rPr>
      <w:lang/>
    </w:rPr>
  </w:style>
  <w:style w:type="character" w:customStyle="1" w:styleId="23">
    <w:name w:val="Основной текст с отступом 2 Знак"/>
    <w:basedOn w:val="a0"/>
    <w:link w:val="22"/>
    <w:uiPriority w:val="99"/>
    <w:rsid w:val="0044135E"/>
    <w:rPr>
      <w:rFonts w:ascii="Times New Roman" w:eastAsia="Times New Roman" w:hAnsi="Times New Roman"/>
      <w:sz w:val="24"/>
      <w:szCs w:val="24"/>
      <w:lang w:eastAsia="ar-SA"/>
    </w:rPr>
  </w:style>
  <w:style w:type="paragraph" w:styleId="aff0">
    <w:name w:val="Body Text"/>
    <w:basedOn w:val="a"/>
    <w:link w:val="aff1"/>
    <w:uiPriority w:val="99"/>
    <w:unhideWhenUsed/>
    <w:rsid w:val="00330EC2"/>
    <w:pPr>
      <w:spacing w:after="120"/>
    </w:pPr>
  </w:style>
  <w:style w:type="character" w:customStyle="1" w:styleId="aff1">
    <w:name w:val="Основной текст Знак"/>
    <w:basedOn w:val="a0"/>
    <w:link w:val="aff0"/>
    <w:uiPriority w:val="99"/>
    <w:rsid w:val="00330EC2"/>
    <w:rPr>
      <w:rFonts w:ascii="Times New Roman" w:eastAsia="Times New Roman" w:hAnsi="Times New Roman"/>
      <w:sz w:val="24"/>
      <w:szCs w:val="24"/>
      <w:lang w:val="kk-KZ" w:eastAsia="ar-SA"/>
    </w:rPr>
  </w:style>
  <w:style w:type="paragraph" w:customStyle="1" w:styleId="msonormalmrcssattr">
    <w:name w:val="msonormal_mr_css_attr"/>
    <w:basedOn w:val="a"/>
    <w:rsid w:val="008D6949"/>
    <w:pPr>
      <w:suppressAutoHyphens w:val="0"/>
      <w:spacing w:before="100" w:beforeAutospacing="1" w:after="100" w:afterAutospacing="1"/>
    </w:pPr>
    <w:rPr>
      <w:lang w:val="ru-RU" w:eastAsia="ru-RU"/>
    </w:rPr>
  </w:style>
  <w:style w:type="paragraph" w:customStyle="1" w:styleId="Default">
    <w:name w:val="Default"/>
    <w:rsid w:val="008D6949"/>
    <w:pPr>
      <w:autoSpaceDE w:val="0"/>
      <w:autoSpaceDN w:val="0"/>
      <w:adjustRightInd w:val="0"/>
    </w:pPr>
    <w:rPr>
      <w:rFonts w:ascii="Times New Roman" w:hAnsi="Times New Roman"/>
      <w:color w:val="000000"/>
      <w:sz w:val="24"/>
      <w:szCs w:val="24"/>
    </w:rPr>
  </w:style>
  <w:style w:type="character" w:customStyle="1" w:styleId="aff2">
    <w:name w:val="a"/>
    <w:rsid w:val="008D6949"/>
    <w:rPr>
      <w:color w:val="333399"/>
      <w:u w:val="single"/>
    </w:rPr>
  </w:style>
  <w:style w:type="character" w:customStyle="1" w:styleId="s3">
    <w:name w:val="s3"/>
    <w:rsid w:val="008D6949"/>
    <w:rPr>
      <w:rFonts w:ascii="Times New Roman" w:hAnsi="Times New Roman" w:cs="Times New Roman" w:hint="default"/>
      <w:b w:val="0"/>
      <w:bCs w:val="0"/>
      <w:i/>
      <w:iCs/>
      <w:color w:val="FF0000"/>
    </w:rPr>
  </w:style>
  <w:style w:type="character" w:customStyle="1" w:styleId="s9">
    <w:name w:val="s9"/>
    <w:rsid w:val="008D6949"/>
    <w:rPr>
      <w:rFonts w:ascii="Times New Roman" w:hAnsi="Times New Roman" w:cs="Times New Roman" w:hint="default"/>
      <w:b w:val="0"/>
      <w:bCs w:val="0"/>
      <w:i/>
      <w:iCs/>
      <w:color w:val="333399"/>
      <w:u w:val="single"/>
    </w:rPr>
  </w:style>
  <w:style w:type="character" w:customStyle="1" w:styleId="layout">
    <w:name w:val="layout"/>
    <w:basedOn w:val="a0"/>
    <w:rsid w:val="00C6533A"/>
  </w:style>
  <w:style w:type="paragraph" w:customStyle="1" w:styleId="14">
    <w:name w:val="Стиль1"/>
    <w:basedOn w:val="a"/>
    <w:link w:val="15"/>
    <w:autoRedefine/>
    <w:qFormat/>
    <w:rsid w:val="00EB00E1"/>
    <w:pPr>
      <w:tabs>
        <w:tab w:val="left" w:pos="1418"/>
      </w:tabs>
      <w:suppressAutoHyphens w:val="0"/>
      <w:adjustRightInd w:val="0"/>
      <w:jc w:val="both"/>
    </w:pPr>
    <w:rPr>
      <w:b/>
      <w:sz w:val="28"/>
      <w:szCs w:val="28"/>
      <w:lang w:val="ru-RU" w:eastAsia="ru-RU"/>
    </w:rPr>
  </w:style>
  <w:style w:type="character" w:customStyle="1" w:styleId="15">
    <w:name w:val="Стиль1 Знак"/>
    <w:basedOn w:val="a0"/>
    <w:link w:val="14"/>
    <w:rsid w:val="00EB00E1"/>
    <w:rPr>
      <w:rFonts w:ascii="Times New Roman" w:eastAsia="Times New Roman" w:hAnsi="Times New Roman"/>
      <w:b/>
      <w:sz w:val="28"/>
      <w:szCs w:val="28"/>
    </w:rPr>
  </w:style>
  <w:style w:type="character" w:customStyle="1" w:styleId="32">
    <w:name w:val="Основной текст (3)_"/>
    <w:basedOn w:val="a0"/>
    <w:link w:val="33"/>
    <w:rsid w:val="004F5175"/>
    <w:rPr>
      <w:rFonts w:ascii="Times New Roman" w:eastAsia="Times New Roman" w:hAnsi="Times New Roman"/>
      <w:b/>
      <w:bCs/>
      <w:shd w:val="clear" w:color="auto" w:fill="FFFFFF"/>
    </w:rPr>
  </w:style>
  <w:style w:type="paragraph" w:customStyle="1" w:styleId="33">
    <w:name w:val="Основной текст (3)"/>
    <w:basedOn w:val="a"/>
    <w:link w:val="32"/>
    <w:rsid w:val="004F5175"/>
    <w:pPr>
      <w:widowControl w:val="0"/>
      <w:shd w:val="clear" w:color="auto" w:fill="FFFFFF"/>
      <w:suppressAutoHyphens w:val="0"/>
      <w:spacing w:before="360" w:line="274" w:lineRule="exact"/>
      <w:jc w:val="both"/>
    </w:pPr>
    <w:rPr>
      <w:b/>
      <w:bCs/>
      <w:sz w:val="20"/>
      <w:szCs w:val="20"/>
      <w:lang w:val="ru-RU" w:eastAsia="ru-RU"/>
    </w:rPr>
  </w:style>
  <w:style w:type="paragraph" w:customStyle="1" w:styleId="aff3">
    <w:name w:val="По умолчанию"/>
    <w:rsid w:val="006D1662"/>
    <w:pPr>
      <w:spacing w:before="160"/>
    </w:pPr>
    <w:rPr>
      <w:rFonts w:ascii="Helvetica Neue" w:eastAsia="Arial Unicode MS" w:hAnsi="Helvetica Neue" w:cs="Arial Unicode MS"/>
      <w:color w:val="000000"/>
      <w:sz w:val="24"/>
      <w:szCs w:val="24"/>
      <w:u w:color="000000"/>
      <w:lang w:eastAsia="en-US"/>
    </w:rPr>
  </w:style>
  <w:style w:type="table" w:customStyle="1" w:styleId="41">
    <w:name w:val="Сетка таблицы4"/>
    <w:basedOn w:val="a1"/>
    <w:next w:val="ab"/>
    <w:uiPriority w:val="39"/>
    <w:rsid w:val="00F41D3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ListParagraphChar">
    <w:name w:val="List Paragraph Char"/>
    <w:aliases w:val="маркированный Char,Абзац списка3 Char,Абзац с отступом Char,Bullet List Char,FooterText Char,numbered Char,Heading1 Char,Colorful List - Accent 11 Char,Абзац списка8 Char,Bullets Char,List Paragraph (numbered (a)) Char"/>
    <w:locked/>
    <w:rsid w:val="000B6FA9"/>
    <w:rPr>
      <w:rFonts w:ascii="Times New Roman" w:hAnsi="Times New Roman"/>
    </w:rPr>
  </w:style>
  <w:style w:type="character" w:customStyle="1" w:styleId="FontStyle51">
    <w:name w:val="Font Style51"/>
    <w:uiPriority w:val="99"/>
    <w:rsid w:val="009A6642"/>
    <w:rPr>
      <w:rFonts w:ascii="Times New Roman" w:hAnsi="Times New Roman" w:cs="Times New Roman"/>
      <w:sz w:val="24"/>
      <w:szCs w:val="24"/>
    </w:rPr>
  </w:style>
  <w:style w:type="paragraph" w:customStyle="1" w:styleId="Style45">
    <w:name w:val="Style45"/>
    <w:basedOn w:val="a"/>
    <w:uiPriority w:val="99"/>
    <w:rsid w:val="009A6642"/>
    <w:pPr>
      <w:widowControl w:val="0"/>
      <w:suppressAutoHyphens w:val="0"/>
      <w:autoSpaceDE w:val="0"/>
      <w:autoSpaceDN w:val="0"/>
      <w:adjustRightInd w:val="0"/>
      <w:spacing w:line="322" w:lineRule="exact"/>
      <w:ind w:firstLine="523"/>
      <w:jc w:val="both"/>
    </w:pPr>
    <w:rPr>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1"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F7D"/>
    <w:pPr>
      <w:suppressAutoHyphens/>
    </w:pPr>
    <w:rPr>
      <w:rFonts w:ascii="Times New Roman" w:eastAsia="Times New Roman" w:hAnsi="Times New Roman"/>
      <w:sz w:val="24"/>
      <w:szCs w:val="24"/>
      <w:lang w:val="kk-KZ" w:eastAsia="ar-SA"/>
    </w:rPr>
  </w:style>
  <w:style w:type="paragraph" w:styleId="1">
    <w:name w:val="heading 1"/>
    <w:basedOn w:val="a"/>
    <w:next w:val="a"/>
    <w:link w:val="10"/>
    <w:qFormat/>
    <w:rsid w:val="00824969"/>
    <w:pPr>
      <w:keepNext/>
      <w:keepLines/>
      <w:suppressAutoHyphens w:val="0"/>
      <w:spacing w:before="480" w:after="200" w:line="276" w:lineRule="auto"/>
      <w:outlineLvl w:val="0"/>
    </w:pPr>
    <w:rPr>
      <w:sz w:val="22"/>
      <w:szCs w:val="22"/>
      <w:lang w:val="en-US" w:eastAsia="en-US"/>
    </w:rPr>
  </w:style>
  <w:style w:type="paragraph" w:styleId="2">
    <w:name w:val="heading 2"/>
    <w:basedOn w:val="a"/>
    <w:next w:val="a"/>
    <w:link w:val="20"/>
    <w:uiPriority w:val="9"/>
    <w:unhideWhenUsed/>
    <w:qFormat/>
    <w:rsid w:val="00824969"/>
    <w:pPr>
      <w:keepNext/>
      <w:keepLines/>
      <w:suppressAutoHyphens w:val="0"/>
      <w:spacing w:before="200" w:after="200" w:line="276" w:lineRule="auto"/>
      <w:outlineLvl w:val="1"/>
    </w:pPr>
    <w:rPr>
      <w:sz w:val="22"/>
      <w:szCs w:val="22"/>
      <w:lang w:val="en-US" w:eastAsia="en-US"/>
    </w:rPr>
  </w:style>
  <w:style w:type="paragraph" w:styleId="3">
    <w:name w:val="heading 3"/>
    <w:basedOn w:val="a"/>
    <w:link w:val="30"/>
    <w:uiPriority w:val="9"/>
    <w:qFormat/>
    <w:rsid w:val="00A1313D"/>
    <w:pPr>
      <w:suppressAutoHyphens w:val="0"/>
      <w:spacing w:before="100" w:beforeAutospacing="1" w:after="100" w:afterAutospacing="1"/>
      <w:outlineLvl w:val="2"/>
    </w:pPr>
    <w:rPr>
      <w:b/>
      <w:bCs/>
      <w:sz w:val="27"/>
      <w:szCs w:val="27"/>
      <w:lang w:val="x-none" w:eastAsia="x-none"/>
    </w:rPr>
  </w:style>
  <w:style w:type="paragraph" w:styleId="4">
    <w:name w:val="heading 4"/>
    <w:basedOn w:val="a"/>
    <w:next w:val="a"/>
    <w:link w:val="40"/>
    <w:uiPriority w:val="9"/>
    <w:unhideWhenUsed/>
    <w:qFormat/>
    <w:rsid w:val="00824969"/>
    <w:pPr>
      <w:keepNext/>
      <w:keepLines/>
      <w:suppressAutoHyphens w:val="0"/>
      <w:spacing w:before="200" w:after="200" w:line="276" w:lineRule="auto"/>
      <w:outlineLvl w:val="3"/>
    </w:pPr>
    <w:rPr>
      <w:sz w:val="22"/>
      <w:szCs w:val="22"/>
      <w:lang w:val="en-US"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4B6124"/>
    <w:rPr>
      <w:color w:val="0000FF"/>
      <w:u w:val="single"/>
    </w:rPr>
  </w:style>
  <w:style w:type="character" w:customStyle="1" w:styleId="s0">
    <w:name w:val="s0"/>
    <w:rsid w:val="004B6124"/>
    <w:rPr>
      <w:rFonts w:ascii="Times New Roman" w:hAnsi="Times New Roman" w:cs="Times New Roman"/>
      <w:b w:val="0"/>
      <w:bCs w:val="0"/>
      <w:i w:val="0"/>
      <w:iCs w:val="0"/>
      <w:strike w:val="0"/>
      <w:dstrike w:val="0"/>
      <w:color w:val="000000"/>
      <w:sz w:val="28"/>
      <w:szCs w:val="28"/>
      <w:u w:val="none"/>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5"/>
    <w:uiPriority w:val="99"/>
    <w:qFormat/>
    <w:rsid w:val="004B6124"/>
    <w:pPr>
      <w:spacing w:before="280" w:after="280"/>
    </w:pPr>
    <w:rPr>
      <w:lang w:val="ru-RU"/>
    </w:rPr>
  </w:style>
  <w:style w:type="paragraph" w:styleId="a6">
    <w:name w:val="footer"/>
    <w:basedOn w:val="a"/>
    <w:link w:val="a7"/>
    <w:semiHidden/>
    <w:rsid w:val="004B6124"/>
    <w:pPr>
      <w:tabs>
        <w:tab w:val="center" w:pos="4677"/>
        <w:tab w:val="right" w:pos="9355"/>
      </w:tabs>
    </w:pPr>
  </w:style>
  <w:style w:type="character" w:customStyle="1" w:styleId="a7">
    <w:name w:val="Нижний колонтитул Знак"/>
    <w:link w:val="a6"/>
    <w:semiHidden/>
    <w:rsid w:val="004B6124"/>
    <w:rPr>
      <w:rFonts w:ascii="Times New Roman" w:eastAsia="Times New Roman" w:hAnsi="Times New Roman" w:cs="Times New Roman"/>
      <w:sz w:val="24"/>
      <w:szCs w:val="24"/>
      <w:lang w:val="kk-KZ" w:eastAsia="ar-SA"/>
    </w:rPr>
  </w:style>
  <w:style w:type="paragraph" w:styleId="a8">
    <w:name w:val="No Spacing"/>
    <w:aliases w:val="мелкий,Обя,Алия,мой рабочий,No Spacing,No Spacing1,Без интервала3,СНОСКИ,Айгерим,норма,ТекстОтчета,свой,Без интервала11,14 TNR,без интервала,Елжан,МОЙ СТИЛЬ,Без интеБез интервала,Без интервала1,ARSH_N,Article,Ерк!н,Интервалсыз,Эльдар"/>
    <w:uiPriority w:val="1"/>
    <w:qFormat/>
    <w:rsid w:val="004B6124"/>
    <w:rPr>
      <w:sz w:val="22"/>
      <w:szCs w:val="22"/>
      <w:lang w:eastAsia="en-US"/>
    </w:rPr>
  </w:style>
  <w:style w:type="paragraph" w:styleId="a9">
    <w:name w:val="List Paragraph"/>
    <w:aliases w:val="Bullet List,FooterText,numbered,List Paragraph,Абзац с отступом,маркированный,Bullets,List Paragraph (numbered (a)),NUMBERED PARAGRAPH,List Paragraph 1,List_Paragraph,Multilevel para_II,Akapit z listą BS,IBL List Paragraph,Абзац списка3"/>
    <w:basedOn w:val="a"/>
    <w:link w:val="aa"/>
    <w:uiPriority w:val="34"/>
    <w:qFormat/>
    <w:rsid w:val="004B6124"/>
    <w:pPr>
      <w:suppressAutoHyphens w:val="0"/>
      <w:spacing w:after="200" w:line="276" w:lineRule="auto"/>
      <w:ind w:left="720"/>
      <w:contextualSpacing/>
    </w:pPr>
    <w:rPr>
      <w:rFonts w:ascii="Calibri" w:eastAsia="Calibri" w:hAnsi="Calibri"/>
      <w:sz w:val="22"/>
      <w:szCs w:val="22"/>
      <w:lang w:val="ru-RU" w:eastAsia="en-US"/>
    </w:rPr>
  </w:style>
  <w:style w:type="character" w:customStyle="1" w:styleId="hps">
    <w:name w:val="hps"/>
    <w:rsid w:val="00347C55"/>
  </w:style>
  <w:style w:type="table" w:styleId="ab">
    <w:name w:val="Table Grid"/>
    <w:basedOn w:val="a1"/>
    <w:uiPriority w:val="39"/>
    <w:rsid w:val="0015102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Balloon Text"/>
    <w:basedOn w:val="a"/>
    <w:link w:val="ad"/>
    <w:uiPriority w:val="99"/>
    <w:semiHidden/>
    <w:unhideWhenUsed/>
    <w:rsid w:val="005A41C9"/>
    <w:rPr>
      <w:rFonts w:ascii="Tahoma" w:hAnsi="Tahoma"/>
      <w:sz w:val="16"/>
      <w:szCs w:val="16"/>
    </w:rPr>
  </w:style>
  <w:style w:type="character" w:customStyle="1" w:styleId="ad">
    <w:name w:val="Текст выноски Знак"/>
    <w:link w:val="ac"/>
    <w:uiPriority w:val="99"/>
    <w:semiHidden/>
    <w:rsid w:val="005A41C9"/>
    <w:rPr>
      <w:rFonts w:ascii="Tahoma" w:eastAsia="Times New Roman" w:hAnsi="Tahoma" w:cs="Tahoma"/>
      <w:sz w:val="16"/>
      <w:szCs w:val="16"/>
      <w:lang w:val="kk-KZ" w:eastAsia="ar-SA"/>
    </w:rPr>
  </w:style>
  <w:style w:type="character" w:customStyle="1" w:styleId="s20">
    <w:name w:val="s20"/>
    <w:rsid w:val="00B8746D"/>
    <w:rPr>
      <w:shd w:val="clear" w:color="auto" w:fill="FFFFFF"/>
    </w:rPr>
  </w:style>
  <w:style w:type="paragraph" w:styleId="ae">
    <w:name w:val="header"/>
    <w:basedOn w:val="a"/>
    <w:link w:val="af"/>
    <w:uiPriority w:val="99"/>
    <w:unhideWhenUsed/>
    <w:rsid w:val="00264B0F"/>
    <w:pPr>
      <w:tabs>
        <w:tab w:val="center" w:pos="4677"/>
        <w:tab w:val="right" w:pos="9355"/>
      </w:tabs>
    </w:pPr>
  </w:style>
  <w:style w:type="character" w:customStyle="1" w:styleId="af">
    <w:name w:val="Верхний колонтитул Знак"/>
    <w:link w:val="ae"/>
    <w:uiPriority w:val="99"/>
    <w:rsid w:val="00264B0F"/>
    <w:rPr>
      <w:rFonts w:ascii="Times New Roman" w:eastAsia="Times New Roman" w:hAnsi="Times New Roman"/>
      <w:sz w:val="24"/>
      <w:szCs w:val="24"/>
      <w:lang w:val="kk-KZ" w:eastAsia="ar-SA"/>
    </w:rPr>
  </w:style>
  <w:style w:type="paragraph" w:customStyle="1" w:styleId="ConsPlusNormal">
    <w:name w:val="ConsPlusNormal"/>
    <w:rsid w:val="008E4264"/>
    <w:pPr>
      <w:widowControl w:val="0"/>
      <w:autoSpaceDE w:val="0"/>
      <w:autoSpaceDN w:val="0"/>
      <w:adjustRightInd w:val="0"/>
    </w:pPr>
    <w:rPr>
      <w:rFonts w:ascii="Arial" w:eastAsia="Times New Roman" w:hAnsi="Arial" w:cs="Arial"/>
    </w:rPr>
  </w:style>
  <w:style w:type="character" w:styleId="af0">
    <w:name w:val="FollowedHyperlink"/>
    <w:rsid w:val="00E32502"/>
    <w:rPr>
      <w:color w:val="800080"/>
      <w:u w:val="single"/>
    </w:rPr>
  </w:style>
  <w:style w:type="character" w:customStyle="1" w:styleId="30">
    <w:name w:val="Заголовок 3 Знак"/>
    <w:link w:val="3"/>
    <w:uiPriority w:val="9"/>
    <w:rsid w:val="00A1313D"/>
    <w:rPr>
      <w:rFonts w:ascii="Times New Roman" w:eastAsia="Times New Roman" w:hAnsi="Times New Roman"/>
      <w:b/>
      <w:bCs/>
      <w:sz w:val="27"/>
      <w:szCs w:val="27"/>
      <w:lang w:val="x-none"/>
    </w:rPr>
  </w:style>
  <w:style w:type="character" w:customStyle="1" w:styleId="s1">
    <w:name w:val="s1"/>
    <w:rsid w:val="00A252F3"/>
    <w:rPr>
      <w:rFonts w:ascii="Times New Roman" w:hAnsi="Times New Roman" w:cs="Times New Roman"/>
      <w:b/>
      <w:bCs/>
      <w:i w:val="0"/>
      <w:iCs w:val="0"/>
      <w:strike w:val="0"/>
      <w:dstrike w:val="0"/>
      <w:color w:val="000000"/>
      <w:sz w:val="32"/>
      <w:szCs w:val="32"/>
      <w:u w:val="none"/>
    </w:rPr>
  </w:style>
  <w:style w:type="character" w:customStyle="1" w:styleId="-3">
    <w:name w:val="Цветная заливка - Акцент 3 Знак"/>
    <w:link w:val="-30"/>
    <w:uiPriority w:val="99"/>
    <w:locked/>
    <w:rsid w:val="006A7B86"/>
    <w:rPr>
      <w:sz w:val="22"/>
      <w:szCs w:val="22"/>
      <w:lang w:eastAsia="en-US"/>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4"/>
    <w:uiPriority w:val="99"/>
    <w:locked/>
    <w:rsid w:val="006A7B86"/>
    <w:rPr>
      <w:rFonts w:ascii="Times New Roman" w:eastAsia="Times New Roman" w:hAnsi="Times New Roman"/>
      <w:sz w:val="24"/>
      <w:szCs w:val="24"/>
      <w:lang w:eastAsia="ar-SA"/>
    </w:rPr>
  </w:style>
  <w:style w:type="table" w:styleId="-30">
    <w:name w:val="Colorful Shading Accent 3"/>
    <w:basedOn w:val="a1"/>
    <w:link w:val="-3"/>
    <w:uiPriority w:val="99"/>
    <w:rsid w:val="006A7B86"/>
    <w:rPr>
      <w:sz w:val="22"/>
      <w:szCs w:val="22"/>
      <w:lang w:eastAsia="en-US"/>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5E7530" w:themeFill="accent3" w:themeFillShade="99"/>
      </w:tcPr>
    </w:tblStylePr>
    <w:tblStylePr w:type="firstCol">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character" w:customStyle="1" w:styleId="1-2">
    <w:name w:val="Средняя заливка 1 - Акцент 2 Знак"/>
    <w:aliases w:val="мелкий Знак,Айгерим Знак,Обя Знак,норма Знак,мой рабочий Знак,No Spacing Знак,No Spacing1 Знак,свой Знак,14 TNR Знак,МОЙ СТИЛЬ Знак,Без интервала11 Знак,Без интервала1 Знак,Елжан Знак,Без интервала Знак,Алия Знак"/>
    <w:link w:val="1-20"/>
    <w:uiPriority w:val="1"/>
    <w:locked/>
    <w:rsid w:val="00346EE4"/>
    <w:rPr>
      <w:sz w:val="22"/>
      <w:szCs w:val="22"/>
      <w:lang w:eastAsia="en-US"/>
    </w:rPr>
  </w:style>
  <w:style w:type="table" w:styleId="1-20">
    <w:name w:val="Medium Shading 1 Accent 2"/>
    <w:basedOn w:val="a1"/>
    <w:link w:val="1-2"/>
    <w:uiPriority w:val="1"/>
    <w:rsid w:val="00346EE4"/>
    <w:rPr>
      <w:sz w:val="22"/>
      <w:szCs w:val="22"/>
      <w:lang w:eastAsia="en-US"/>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character" w:customStyle="1" w:styleId="10">
    <w:name w:val="Заголовок 1 Знак"/>
    <w:basedOn w:val="a0"/>
    <w:link w:val="1"/>
    <w:rsid w:val="00824969"/>
    <w:rPr>
      <w:rFonts w:ascii="Times New Roman" w:eastAsia="Times New Roman" w:hAnsi="Times New Roman"/>
      <w:sz w:val="22"/>
      <w:szCs w:val="22"/>
      <w:lang w:val="en-US" w:eastAsia="en-US"/>
    </w:rPr>
  </w:style>
  <w:style w:type="character" w:customStyle="1" w:styleId="20">
    <w:name w:val="Заголовок 2 Знак"/>
    <w:basedOn w:val="a0"/>
    <w:link w:val="2"/>
    <w:uiPriority w:val="9"/>
    <w:rsid w:val="00824969"/>
    <w:rPr>
      <w:rFonts w:ascii="Times New Roman" w:eastAsia="Times New Roman" w:hAnsi="Times New Roman"/>
      <w:sz w:val="22"/>
      <w:szCs w:val="22"/>
      <w:lang w:val="en-US" w:eastAsia="en-US"/>
    </w:rPr>
  </w:style>
  <w:style w:type="character" w:customStyle="1" w:styleId="40">
    <w:name w:val="Заголовок 4 Знак"/>
    <w:basedOn w:val="a0"/>
    <w:link w:val="4"/>
    <w:uiPriority w:val="9"/>
    <w:rsid w:val="00824969"/>
    <w:rPr>
      <w:rFonts w:ascii="Times New Roman" w:eastAsia="Times New Roman" w:hAnsi="Times New Roman"/>
      <w:sz w:val="22"/>
      <w:szCs w:val="22"/>
      <w:lang w:val="en-US" w:eastAsia="en-US"/>
    </w:rPr>
  </w:style>
  <w:style w:type="numbering" w:customStyle="1" w:styleId="11">
    <w:name w:val="Нет списка1"/>
    <w:next w:val="a2"/>
    <w:uiPriority w:val="99"/>
    <w:semiHidden/>
    <w:unhideWhenUsed/>
    <w:rsid w:val="00824969"/>
  </w:style>
  <w:style w:type="paragraph" w:styleId="af1">
    <w:name w:val="Normal Indent"/>
    <w:basedOn w:val="a"/>
    <w:uiPriority w:val="99"/>
    <w:unhideWhenUsed/>
    <w:rsid w:val="00824969"/>
    <w:pPr>
      <w:suppressAutoHyphens w:val="0"/>
      <w:spacing w:after="200" w:line="276" w:lineRule="auto"/>
      <w:ind w:left="720"/>
    </w:pPr>
    <w:rPr>
      <w:sz w:val="22"/>
      <w:szCs w:val="22"/>
      <w:lang w:val="en-US" w:eastAsia="en-US"/>
    </w:rPr>
  </w:style>
  <w:style w:type="paragraph" w:styleId="af2">
    <w:name w:val="Subtitle"/>
    <w:basedOn w:val="a"/>
    <w:next w:val="a"/>
    <w:link w:val="af3"/>
    <w:uiPriority w:val="11"/>
    <w:qFormat/>
    <w:rsid w:val="00824969"/>
    <w:pPr>
      <w:numPr>
        <w:ilvl w:val="1"/>
      </w:numPr>
      <w:suppressAutoHyphens w:val="0"/>
      <w:spacing w:after="200" w:line="276" w:lineRule="auto"/>
      <w:ind w:left="86"/>
    </w:pPr>
    <w:rPr>
      <w:sz w:val="22"/>
      <w:szCs w:val="22"/>
      <w:lang w:val="en-US" w:eastAsia="en-US"/>
    </w:rPr>
  </w:style>
  <w:style w:type="character" w:customStyle="1" w:styleId="af3">
    <w:name w:val="Подзаголовок Знак"/>
    <w:basedOn w:val="a0"/>
    <w:link w:val="af2"/>
    <w:uiPriority w:val="11"/>
    <w:rsid w:val="00824969"/>
    <w:rPr>
      <w:rFonts w:ascii="Times New Roman" w:eastAsia="Times New Roman" w:hAnsi="Times New Roman"/>
      <w:sz w:val="22"/>
      <w:szCs w:val="22"/>
      <w:lang w:val="en-US" w:eastAsia="en-US"/>
    </w:rPr>
  </w:style>
  <w:style w:type="paragraph" w:styleId="af4">
    <w:name w:val="Title"/>
    <w:basedOn w:val="a"/>
    <w:next w:val="a"/>
    <w:link w:val="af5"/>
    <w:uiPriority w:val="10"/>
    <w:qFormat/>
    <w:rsid w:val="00824969"/>
    <w:pPr>
      <w:pBdr>
        <w:bottom w:val="single" w:sz="8" w:space="4" w:color="4F81BD" w:themeColor="accent1"/>
      </w:pBdr>
      <w:suppressAutoHyphens w:val="0"/>
      <w:spacing w:after="300" w:line="276" w:lineRule="auto"/>
      <w:contextualSpacing/>
    </w:pPr>
    <w:rPr>
      <w:sz w:val="22"/>
      <w:szCs w:val="22"/>
      <w:lang w:val="en-US" w:eastAsia="en-US"/>
    </w:rPr>
  </w:style>
  <w:style w:type="character" w:customStyle="1" w:styleId="af5">
    <w:name w:val="Название Знак"/>
    <w:basedOn w:val="a0"/>
    <w:link w:val="af4"/>
    <w:uiPriority w:val="10"/>
    <w:rsid w:val="00824969"/>
    <w:rPr>
      <w:rFonts w:ascii="Times New Roman" w:eastAsia="Times New Roman" w:hAnsi="Times New Roman"/>
      <w:sz w:val="22"/>
      <w:szCs w:val="22"/>
      <w:lang w:val="en-US" w:eastAsia="en-US"/>
    </w:rPr>
  </w:style>
  <w:style w:type="character" w:styleId="af6">
    <w:name w:val="Emphasis"/>
    <w:basedOn w:val="a0"/>
    <w:uiPriority w:val="20"/>
    <w:qFormat/>
    <w:rsid w:val="00824969"/>
    <w:rPr>
      <w:rFonts w:ascii="Times New Roman" w:eastAsia="Times New Roman" w:hAnsi="Times New Roman" w:cs="Times New Roman"/>
    </w:rPr>
  </w:style>
  <w:style w:type="table" w:customStyle="1" w:styleId="12">
    <w:name w:val="Сетка таблицы1"/>
    <w:basedOn w:val="a1"/>
    <w:next w:val="ab"/>
    <w:uiPriority w:val="59"/>
    <w:rsid w:val="00824969"/>
    <w:rPr>
      <w:rFonts w:ascii="Times New Roman" w:eastAsia="Times New Roman" w:hAnsi="Times New Roman"/>
      <w:sz w:val="22"/>
      <w:szCs w:val="22"/>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7">
    <w:name w:val="caption"/>
    <w:basedOn w:val="a"/>
    <w:next w:val="a"/>
    <w:uiPriority w:val="35"/>
    <w:semiHidden/>
    <w:unhideWhenUsed/>
    <w:qFormat/>
    <w:rsid w:val="00824969"/>
    <w:pPr>
      <w:suppressAutoHyphens w:val="0"/>
      <w:spacing w:after="200"/>
    </w:pPr>
    <w:rPr>
      <w:sz w:val="22"/>
      <w:szCs w:val="22"/>
      <w:lang w:val="en-US" w:eastAsia="en-US"/>
    </w:rPr>
  </w:style>
  <w:style w:type="paragraph" w:customStyle="1" w:styleId="disclaimer">
    <w:name w:val="disclaimer"/>
    <w:basedOn w:val="a"/>
    <w:rsid w:val="00824969"/>
    <w:pPr>
      <w:suppressAutoHyphens w:val="0"/>
      <w:spacing w:after="200" w:line="276" w:lineRule="auto"/>
      <w:jc w:val="center"/>
    </w:pPr>
    <w:rPr>
      <w:sz w:val="18"/>
      <w:szCs w:val="18"/>
      <w:lang w:val="en-US" w:eastAsia="en-US"/>
    </w:rPr>
  </w:style>
  <w:style w:type="paragraph" w:customStyle="1" w:styleId="DocDefaults">
    <w:name w:val="DocDefaults"/>
    <w:rsid w:val="00824969"/>
    <w:pPr>
      <w:spacing w:after="200" w:line="276" w:lineRule="auto"/>
    </w:pPr>
    <w:rPr>
      <w:rFonts w:asciiTheme="minorHAnsi" w:eastAsiaTheme="minorHAnsi" w:hAnsiTheme="minorHAnsi" w:cstheme="minorBidi"/>
      <w:sz w:val="22"/>
      <w:szCs w:val="22"/>
      <w:lang w:val="en-US" w:eastAsia="en-US"/>
    </w:rPr>
  </w:style>
  <w:style w:type="table" w:customStyle="1" w:styleId="21">
    <w:name w:val="Сетка таблицы2"/>
    <w:basedOn w:val="a1"/>
    <w:next w:val="ab"/>
    <w:uiPriority w:val="59"/>
    <w:rsid w:val="00A331F8"/>
    <w:rPr>
      <w:sz w:val="22"/>
      <w:szCs w:val="22"/>
      <w:lang w:val="en-US"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0"/>
    <w:rsid w:val="008F785E"/>
  </w:style>
  <w:style w:type="character" w:customStyle="1" w:styleId="aa">
    <w:name w:val="Абзац списка Знак"/>
    <w:aliases w:val="Bullet List Знак,FooterText Знак,numbered Знак,List Paragraph Знак,Абзац с отступом Знак,маркированный Знак,Bullets Знак,List Paragraph (numbered (a)) Знак,NUMBERED PARAGRAPH Знак,List Paragraph 1 Знак,List_Paragraph Знак"/>
    <w:link w:val="a9"/>
    <w:uiPriority w:val="34"/>
    <w:qFormat/>
    <w:locked/>
    <w:rsid w:val="00F95744"/>
    <w:rPr>
      <w:sz w:val="22"/>
      <w:szCs w:val="22"/>
      <w:lang w:eastAsia="en-US"/>
    </w:rPr>
  </w:style>
  <w:style w:type="character" w:customStyle="1" w:styleId="285pt">
    <w:name w:val="Основной текст (2) + 8;5 pt"/>
    <w:rsid w:val="00F95744"/>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paragraph" w:styleId="af8">
    <w:name w:val="Body Text Indent"/>
    <w:basedOn w:val="a"/>
    <w:link w:val="af9"/>
    <w:rsid w:val="005A544C"/>
    <w:pPr>
      <w:suppressAutoHyphens w:val="0"/>
      <w:spacing w:after="120"/>
      <w:ind w:left="283"/>
    </w:pPr>
  </w:style>
  <w:style w:type="character" w:customStyle="1" w:styleId="af9">
    <w:name w:val="Основной текст с отступом Знак"/>
    <w:basedOn w:val="a0"/>
    <w:link w:val="af8"/>
    <w:rsid w:val="005A544C"/>
    <w:rPr>
      <w:rFonts w:ascii="Times New Roman" w:eastAsia="Times New Roman" w:hAnsi="Times New Roman"/>
      <w:sz w:val="24"/>
      <w:szCs w:val="24"/>
      <w:lang w:val="kk-KZ" w:eastAsia="ar-SA"/>
    </w:rPr>
  </w:style>
  <w:style w:type="character" w:styleId="afa">
    <w:name w:val="Strong"/>
    <w:uiPriority w:val="22"/>
    <w:qFormat/>
    <w:rsid w:val="00AF4FC3"/>
    <w:rPr>
      <w:b/>
      <w:bCs/>
    </w:rPr>
  </w:style>
  <w:style w:type="paragraph" w:customStyle="1" w:styleId="13">
    <w:name w:val="Обычный1"/>
    <w:rsid w:val="007F4DBE"/>
    <w:rPr>
      <w:rFonts w:ascii="Times New Roman" w:eastAsia="Times New Roman" w:hAnsi="Times New Roman"/>
    </w:rPr>
  </w:style>
  <w:style w:type="character" w:customStyle="1" w:styleId="fontstyle21">
    <w:name w:val="fontstyle21"/>
    <w:rsid w:val="00C32DB0"/>
    <w:rPr>
      <w:rFonts w:ascii="MyriadPro-SemiboldIt" w:hAnsi="MyriadPro-SemiboldIt" w:hint="default"/>
      <w:b w:val="0"/>
      <w:bCs w:val="0"/>
      <w:i/>
      <w:iCs/>
      <w:color w:val="000000"/>
      <w:sz w:val="18"/>
      <w:szCs w:val="18"/>
    </w:rPr>
  </w:style>
  <w:style w:type="table" w:customStyle="1" w:styleId="TableGrid">
    <w:name w:val="TableGrid"/>
    <w:rsid w:val="00C659F3"/>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31">
    <w:name w:val="Сетка таблицы3"/>
    <w:basedOn w:val="a1"/>
    <w:next w:val="ab"/>
    <w:uiPriority w:val="59"/>
    <w:rsid w:val="00C659F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b">
    <w:name w:val="annotation reference"/>
    <w:basedOn w:val="a0"/>
    <w:uiPriority w:val="99"/>
    <w:semiHidden/>
    <w:unhideWhenUsed/>
    <w:rsid w:val="004A1E70"/>
    <w:rPr>
      <w:sz w:val="16"/>
      <w:szCs w:val="16"/>
    </w:rPr>
  </w:style>
  <w:style w:type="paragraph" w:styleId="afc">
    <w:name w:val="annotation text"/>
    <w:basedOn w:val="a"/>
    <w:link w:val="afd"/>
    <w:uiPriority w:val="99"/>
    <w:semiHidden/>
    <w:unhideWhenUsed/>
    <w:rsid w:val="004A1E70"/>
    <w:rPr>
      <w:sz w:val="20"/>
      <w:szCs w:val="20"/>
    </w:rPr>
  </w:style>
  <w:style w:type="character" w:customStyle="1" w:styleId="afd">
    <w:name w:val="Текст примечания Знак"/>
    <w:basedOn w:val="a0"/>
    <w:link w:val="afc"/>
    <w:uiPriority w:val="99"/>
    <w:semiHidden/>
    <w:rsid w:val="004A1E70"/>
    <w:rPr>
      <w:rFonts w:ascii="Times New Roman" w:eastAsia="Times New Roman" w:hAnsi="Times New Roman"/>
      <w:lang w:val="kk-KZ" w:eastAsia="ar-SA"/>
    </w:rPr>
  </w:style>
  <w:style w:type="paragraph" w:styleId="afe">
    <w:name w:val="annotation subject"/>
    <w:basedOn w:val="afc"/>
    <w:next w:val="afc"/>
    <w:link w:val="aff"/>
    <w:uiPriority w:val="99"/>
    <w:semiHidden/>
    <w:unhideWhenUsed/>
    <w:rsid w:val="004A1E70"/>
    <w:rPr>
      <w:b/>
      <w:bCs/>
    </w:rPr>
  </w:style>
  <w:style w:type="character" w:customStyle="1" w:styleId="aff">
    <w:name w:val="Тема примечания Знак"/>
    <w:basedOn w:val="afd"/>
    <w:link w:val="afe"/>
    <w:uiPriority w:val="99"/>
    <w:semiHidden/>
    <w:rsid w:val="004A1E70"/>
    <w:rPr>
      <w:rFonts w:ascii="Times New Roman" w:eastAsia="Times New Roman" w:hAnsi="Times New Roman"/>
      <w:b/>
      <w:bCs/>
      <w:lang w:val="kk-KZ" w:eastAsia="ar-SA"/>
    </w:rPr>
  </w:style>
  <w:style w:type="character" w:customStyle="1" w:styleId="regulartextChar">
    <w:name w:val="regular text Char"/>
    <w:link w:val="regulartext"/>
    <w:locked/>
    <w:rsid w:val="0044135E"/>
    <w:rPr>
      <w:rFonts w:ascii="Henderson BCG Serif" w:hAnsi="Henderson BCG Serif" w:cs="Calibri"/>
      <w:szCs w:val="24"/>
      <w:lang w:eastAsia="de-DE"/>
    </w:rPr>
  </w:style>
  <w:style w:type="paragraph" w:customStyle="1" w:styleId="regulartext">
    <w:name w:val="regular text"/>
    <w:basedOn w:val="a8"/>
    <w:link w:val="regulartextChar"/>
    <w:qFormat/>
    <w:rsid w:val="0044135E"/>
    <w:rPr>
      <w:rFonts w:ascii="Henderson BCG Serif" w:hAnsi="Henderson BCG Serif" w:cs="Calibri"/>
      <w:sz w:val="20"/>
      <w:szCs w:val="24"/>
      <w:lang w:eastAsia="de-DE"/>
    </w:rPr>
  </w:style>
  <w:style w:type="paragraph" w:styleId="22">
    <w:name w:val="Body Text Indent 2"/>
    <w:basedOn w:val="a"/>
    <w:link w:val="23"/>
    <w:uiPriority w:val="99"/>
    <w:rsid w:val="0044135E"/>
    <w:pPr>
      <w:spacing w:after="120" w:line="480" w:lineRule="auto"/>
      <w:ind w:left="283"/>
    </w:pPr>
    <w:rPr>
      <w:lang w:val="x-none"/>
    </w:rPr>
  </w:style>
  <w:style w:type="character" w:customStyle="1" w:styleId="23">
    <w:name w:val="Основной текст с отступом 2 Знак"/>
    <w:basedOn w:val="a0"/>
    <w:link w:val="22"/>
    <w:uiPriority w:val="99"/>
    <w:rsid w:val="0044135E"/>
    <w:rPr>
      <w:rFonts w:ascii="Times New Roman" w:eastAsia="Times New Roman" w:hAnsi="Times New Roman"/>
      <w:sz w:val="24"/>
      <w:szCs w:val="24"/>
      <w:lang w:val="x-none" w:eastAsia="ar-SA"/>
    </w:rPr>
  </w:style>
  <w:style w:type="paragraph" w:styleId="aff0">
    <w:name w:val="Body Text"/>
    <w:basedOn w:val="a"/>
    <w:link w:val="aff1"/>
    <w:uiPriority w:val="99"/>
    <w:unhideWhenUsed/>
    <w:rsid w:val="00330EC2"/>
    <w:pPr>
      <w:spacing w:after="120"/>
    </w:pPr>
  </w:style>
  <w:style w:type="character" w:customStyle="1" w:styleId="aff1">
    <w:name w:val="Основной текст Знак"/>
    <w:basedOn w:val="a0"/>
    <w:link w:val="aff0"/>
    <w:uiPriority w:val="99"/>
    <w:rsid w:val="00330EC2"/>
    <w:rPr>
      <w:rFonts w:ascii="Times New Roman" w:eastAsia="Times New Roman" w:hAnsi="Times New Roman"/>
      <w:sz w:val="24"/>
      <w:szCs w:val="24"/>
      <w:lang w:val="kk-KZ" w:eastAsia="ar-SA"/>
    </w:rPr>
  </w:style>
  <w:style w:type="paragraph" w:customStyle="1" w:styleId="msonormalmrcssattr">
    <w:name w:val="msonormal_mr_css_attr"/>
    <w:basedOn w:val="a"/>
    <w:rsid w:val="008D6949"/>
    <w:pPr>
      <w:suppressAutoHyphens w:val="0"/>
      <w:spacing w:before="100" w:beforeAutospacing="1" w:after="100" w:afterAutospacing="1"/>
    </w:pPr>
    <w:rPr>
      <w:lang w:val="ru-RU" w:eastAsia="ru-RU"/>
    </w:rPr>
  </w:style>
  <w:style w:type="paragraph" w:customStyle="1" w:styleId="Default">
    <w:name w:val="Default"/>
    <w:rsid w:val="008D6949"/>
    <w:pPr>
      <w:autoSpaceDE w:val="0"/>
      <w:autoSpaceDN w:val="0"/>
      <w:adjustRightInd w:val="0"/>
    </w:pPr>
    <w:rPr>
      <w:rFonts w:ascii="Times New Roman" w:hAnsi="Times New Roman"/>
      <w:color w:val="000000"/>
      <w:sz w:val="24"/>
      <w:szCs w:val="24"/>
    </w:rPr>
  </w:style>
  <w:style w:type="character" w:customStyle="1" w:styleId="aff2">
    <w:name w:val="a"/>
    <w:rsid w:val="008D6949"/>
    <w:rPr>
      <w:color w:val="333399"/>
      <w:u w:val="single"/>
    </w:rPr>
  </w:style>
  <w:style w:type="character" w:customStyle="1" w:styleId="s3">
    <w:name w:val="s3"/>
    <w:rsid w:val="008D6949"/>
    <w:rPr>
      <w:rFonts w:ascii="Times New Roman" w:hAnsi="Times New Roman" w:cs="Times New Roman" w:hint="default"/>
      <w:b w:val="0"/>
      <w:bCs w:val="0"/>
      <w:i/>
      <w:iCs/>
      <w:color w:val="FF0000"/>
    </w:rPr>
  </w:style>
  <w:style w:type="character" w:customStyle="1" w:styleId="s9">
    <w:name w:val="s9"/>
    <w:rsid w:val="008D6949"/>
    <w:rPr>
      <w:rFonts w:ascii="Times New Roman" w:hAnsi="Times New Roman" w:cs="Times New Roman" w:hint="default"/>
      <w:b w:val="0"/>
      <w:bCs w:val="0"/>
      <w:i/>
      <w:iCs/>
      <w:color w:val="333399"/>
      <w:u w:val="single"/>
    </w:rPr>
  </w:style>
  <w:style w:type="character" w:customStyle="1" w:styleId="layout">
    <w:name w:val="layout"/>
    <w:basedOn w:val="a0"/>
    <w:rsid w:val="00C6533A"/>
  </w:style>
  <w:style w:type="paragraph" w:customStyle="1" w:styleId="14">
    <w:name w:val="Стиль1"/>
    <w:basedOn w:val="a"/>
    <w:link w:val="15"/>
    <w:autoRedefine/>
    <w:qFormat/>
    <w:rsid w:val="00EB00E1"/>
    <w:pPr>
      <w:tabs>
        <w:tab w:val="left" w:pos="1418"/>
      </w:tabs>
      <w:suppressAutoHyphens w:val="0"/>
      <w:adjustRightInd w:val="0"/>
      <w:jc w:val="both"/>
    </w:pPr>
    <w:rPr>
      <w:b/>
      <w:sz w:val="28"/>
      <w:szCs w:val="28"/>
      <w:lang w:val="ru-RU" w:eastAsia="ru-RU"/>
    </w:rPr>
  </w:style>
  <w:style w:type="character" w:customStyle="1" w:styleId="15">
    <w:name w:val="Стиль1 Знак"/>
    <w:basedOn w:val="a0"/>
    <w:link w:val="14"/>
    <w:rsid w:val="00EB00E1"/>
    <w:rPr>
      <w:rFonts w:ascii="Times New Roman" w:eastAsia="Times New Roman" w:hAnsi="Times New Roman"/>
      <w:b/>
      <w:sz w:val="28"/>
      <w:szCs w:val="28"/>
    </w:rPr>
  </w:style>
  <w:style w:type="character" w:customStyle="1" w:styleId="32">
    <w:name w:val="Основной текст (3)_"/>
    <w:basedOn w:val="a0"/>
    <w:link w:val="33"/>
    <w:rsid w:val="004F5175"/>
    <w:rPr>
      <w:rFonts w:ascii="Times New Roman" w:eastAsia="Times New Roman" w:hAnsi="Times New Roman"/>
      <w:b/>
      <w:bCs/>
      <w:shd w:val="clear" w:color="auto" w:fill="FFFFFF"/>
    </w:rPr>
  </w:style>
  <w:style w:type="paragraph" w:customStyle="1" w:styleId="33">
    <w:name w:val="Основной текст (3)"/>
    <w:basedOn w:val="a"/>
    <w:link w:val="32"/>
    <w:rsid w:val="004F5175"/>
    <w:pPr>
      <w:widowControl w:val="0"/>
      <w:shd w:val="clear" w:color="auto" w:fill="FFFFFF"/>
      <w:suppressAutoHyphens w:val="0"/>
      <w:spacing w:before="360" w:line="274" w:lineRule="exact"/>
      <w:jc w:val="both"/>
    </w:pPr>
    <w:rPr>
      <w:b/>
      <w:bCs/>
      <w:sz w:val="20"/>
      <w:szCs w:val="20"/>
      <w:lang w:val="ru-RU" w:eastAsia="ru-RU"/>
    </w:rPr>
  </w:style>
  <w:style w:type="paragraph" w:customStyle="1" w:styleId="aff3">
    <w:name w:val="По умолчанию"/>
    <w:rsid w:val="006D1662"/>
    <w:pPr>
      <w:spacing w:before="160"/>
    </w:pPr>
    <w:rPr>
      <w:rFonts w:ascii="Helvetica Neue" w:eastAsia="Arial Unicode MS" w:hAnsi="Helvetica Neue" w:cs="Arial Unicode MS"/>
      <w:color w:val="000000"/>
      <w:sz w:val="24"/>
      <w:szCs w:val="24"/>
      <w:u w:color="000000"/>
      <w:lang w:eastAsia="en-US"/>
    </w:rPr>
  </w:style>
  <w:style w:type="table" w:customStyle="1" w:styleId="41">
    <w:name w:val="Сетка таблицы4"/>
    <w:basedOn w:val="a1"/>
    <w:next w:val="ab"/>
    <w:uiPriority w:val="39"/>
    <w:rsid w:val="00F41D3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ListParagraphChar">
    <w:name w:val="List Paragraph Char"/>
    <w:aliases w:val="маркированный Char,Абзац списка3 Char,Абзац с отступом Char,Bullet List Char,FooterText Char,numbered Char,Heading1 Char,Colorful List - Accent 11 Char,Абзац списка8 Char,Bullets Char,List Paragraph (numbered (a)) Char"/>
    <w:locked/>
    <w:rsid w:val="000B6FA9"/>
    <w:rPr>
      <w:rFonts w:ascii="Times New Roman" w:hAnsi="Times New Roman"/>
    </w:rPr>
  </w:style>
  <w:style w:type="character" w:customStyle="1" w:styleId="FontStyle51">
    <w:name w:val="Font Style51"/>
    <w:uiPriority w:val="99"/>
    <w:rsid w:val="009A6642"/>
    <w:rPr>
      <w:rFonts w:ascii="Times New Roman" w:hAnsi="Times New Roman" w:cs="Times New Roman"/>
      <w:sz w:val="24"/>
      <w:szCs w:val="24"/>
    </w:rPr>
  </w:style>
  <w:style w:type="paragraph" w:customStyle="1" w:styleId="Style45">
    <w:name w:val="Style45"/>
    <w:basedOn w:val="a"/>
    <w:uiPriority w:val="99"/>
    <w:rsid w:val="009A6642"/>
    <w:pPr>
      <w:widowControl w:val="0"/>
      <w:suppressAutoHyphens w:val="0"/>
      <w:autoSpaceDE w:val="0"/>
      <w:autoSpaceDN w:val="0"/>
      <w:adjustRightInd w:val="0"/>
      <w:spacing w:line="322" w:lineRule="exact"/>
      <w:ind w:firstLine="523"/>
      <w:jc w:val="both"/>
    </w:pPr>
    <w:rPr>
      <w:lang w:val="ru-RU" w:eastAsia="ru-RU"/>
    </w:rPr>
  </w:style>
</w:styles>
</file>

<file path=word/webSettings.xml><?xml version="1.0" encoding="utf-8"?>
<w:webSettings xmlns:r="http://schemas.openxmlformats.org/officeDocument/2006/relationships" xmlns:w="http://schemas.openxmlformats.org/wordprocessingml/2006/main">
  <w:divs>
    <w:div w:id="6566265">
      <w:bodyDiv w:val="1"/>
      <w:marLeft w:val="0"/>
      <w:marRight w:val="0"/>
      <w:marTop w:val="0"/>
      <w:marBottom w:val="0"/>
      <w:divBdr>
        <w:top w:val="none" w:sz="0" w:space="0" w:color="auto"/>
        <w:left w:val="none" w:sz="0" w:space="0" w:color="auto"/>
        <w:bottom w:val="none" w:sz="0" w:space="0" w:color="auto"/>
        <w:right w:val="none" w:sz="0" w:space="0" w:color="auto"/>
      </w:divBdr>
    </w:div>
    <w:div w:id="94904772">
      <w:bodyDiv w:val="1"/>
      <w:marLeft w:val="0"/>
      <w:marRight w:val="0"/>
      <w:marTop w:val="0"/>
      <w:marBottom w:val="0"/>
      <w:divBdr>
        <w:top w:val="none" w:sz="0" w:space="0" w:color="auto"/>
        <w:left w:val="none" w:sz="0" w:space="0" w:color="auto"/>
        <w:bottom w:val="none" w:sz="0" w:space="0" w:color="auto"/>
        <w:right w:val="none" w:sz="0" w:space="0" w:color="auto"/>
      </w:divBdr>
    </w:div>
    <w:div w:id="122159501">
      <w:bodyDiv w:val="1"/>
      <w:marLeft w:val="0"/>
      <w:marRight w:val="0"/>
      <w:marTop w:val="0"/>
      <w:marBottom w:val="0"/>
      <w:divBdr>
        <w:top w:val="none" w:sz="0" w:space="0" w:color="auto"/>
        <w:left w:val="none" w:sz="0" w:space="0" w:color="auto"/>
        <w:bottom w:val="none" w:sz="0" w:space="0" w:color="auto"/>
        <w:right w:val="none" w:sz="0" w:space="0" w:color="auto"/>
      </w:divBdr>
    </w:div>
    <w:div w:id="177741385">
      <w:bodyDiv w:val="1"/>
      <w:marLeft w:val="0"/>
      <w:marRight w:val="0"/>
      <w:marTop w:val="0"/>
      <w:marBottom w:val="0"/>
      <w:divBdr>
        <w:top w:val="none" w:sz="0" w:space="0" w:color="auto"/>
        <w:left w:val="none" w:sz="0" w:space="0" w:color="auto"/>
        <w:bottom w:val="none" w:sz="0" w:space="0" w:color="auto"/>
        <w:right w:val="none" w:sz="0" w:space="0" w:color="auto"/>
      </w:divBdr>
    </w:div>
    <w:div w:id="200749387">
      <w:bodyDiv w:val="1"/>
      <w:marLeft w:val="0"/>
      <w:marRight w:val="0"/>
      <w:marTop w:val="0"/>
      <w:marBottom w:val="0"/>
      <w:divBdr>
        <w:top w:val="none" w:sz="0" w:space="0" w:color="auto"/>
        <w:left w:val="none" w:sz="0" w:space="0" w:color="auto"/>
        <w:bottom w:val="none" w:sz="0" w:space="0" w:color="auto"/>
        <w:right w:val="none" w:sz="0" w:space="0" w:color="auto"/>
      </w:divBdr>
    </w:div>
    <w:div w:id="240876862">
      <w:bodyDiv w:val="1"/>
      <w:marLeft w:val="0"/>
      <w:marRight w:val="0"/>
      <w:marTop w:val="0"/>
      <w:marBottom w:val="0"/>
      <w:divBdr>
        <w:top w:val="none" w:sz="0" w:space="0" w:color="auto"/>
        <w:left w:val="none" w:sz="0" w:space="0" w:color="auto"/>
        <w:bottom w:val="none" w:sz="0" w:space="0" w:color="auto"/>
        <w:right w:val="none" w:sz="0" w:space="0" w:color="auto"/>
      </w:divBdr>
    </w:div>
    <w:div w:id="249848177">
      <w:bodyDiv w:val="1"/>
      <w:marLeft w:val="0"/>
      <w:marRight w:val="0"/>
      <w:marTop w:val="0"/>
      <w:marBottom w:val="0"/>
      <w:divBdr>
        <w:top w:val="none" w:sz="0" w:space="0" w:color="auto"/>
        <w:left w:val="none" w:sz="0" w:space="0" w:color="auto"/>
        <w:bottom w:val="none" w:sz="0" w:space="0" w:color="auto"/>
        <w:right w:val="none" w:sz="0" w:space="0" w:color="auto"/>
      </w:divBdr>
    </w:div>
    <w:div w:id="386998970">
      <w:bodyDiv w:val="1"/>
      <w:marLeft w:val="0"/>
      <w:marRight w:val="0"/>
      <w:marTop w:val="0"/>
      <w:marBottom w:val="0"/>
      <w:divBdr>
        <w:top w:val="none" w:sz="0" w:space="0" w:color="auto"/>
        <w:left w:val="none" w:sz="0" w:space="0" w:color="auto"/>
        <w:bottom w:val="none" w:sz="0" w:space="0" w:color="auto"/>
        <w:right w:val="none" w:sz="0" w:space="0" w:color="auto"/>
      </w:divBdr>
    </w:div>
    <w:div w:id="404256345">
      <w:bodyDiv w:val="1"/>
      <w:marLeft w:val="0"/>
      <w:marRight w:val="0"/>
      <w:marTop w:val="0"/>
      <w:marBottom w:val="0"/>
      <w:divBdr>
        <w:top w:val="none" w:sz="0" w:space="0" w:color="auto"/>
        <w:left w:val="none" w:sz="0" w:space="0" w:color="auto"/>
        <w:bottom w:val="none" w:sz="0" w:space="0" w:color="auto"/>
        <w:right w:val="none" w:sz="0" w:space="0" w:color="auto"/>
      </w:divBdr>
    </w:div>
    <w:div w:id="429199201">
      <w:bodyDiv w:val="1"/>
      <w:marLeft w:val="0"/>
      <w:marRight w:val="0"/>
      <w:marTop w:val="0"/>
      <w:marBottom w:val="0"/>
      <w:divBdr>
        <w:top w:val="none" w:sz="0" w:space="0" w:color="auto"/>
        <w:left w:val="none" w:sz="0" w:space="0" w:color="auto"/>
        <w:bottom w:val="none" w:sz="0" w:space="0" w:color="auto"/>
        <w:right w:val="none" w:sz="0" w:space="0" w:color="auto"/>
      </w:divBdr>
    </w:div>
    <w:div w:id="513423750">
      <w:bodyDiv w:val="1"/>
      <w:marLeft w:val="0"/>
      <w:marRight w:val="0"/>
      <w:marTop w:val="0"/>
      <w:marBottom w:val="0"/>
      <w:divBdr>
        <w:top w:val="none" w:sz="0" w:space="0" w:color="auto"/>
        <w:left w:val="none" w:sz="0" w:space="0" w:color="auto"/>
        <w:bottom w:val="none" w:sz="0" w:space="0" w:color="auto"/>
        <w:right w:val="none" w:sz="0" w:space="0" w:color="auto"/>
      </w:divBdr>
    </w:div>
    <w:div w:id="539247414">
      <w:bodyDiv w:val="1"/>
      <w:marLeft w:val="0"/>
      <w:marRight w:val="0"/>
      <w:marTop w:val="0"/>
      <w:marBottom w:val="0"/>
      <w:divBdr>
        <w:top w:val="none" w:sz="0" w:space="0" w:color="auto"/>
        <w:left w:val="none" w:sz="0" w:space="0" w:color="auto"/>
        <w:bottom w:val="none" w:sz="0" w:space="0" w:color="auto"/>
        <w:right w:val="none" w:sz="0" w:space="0" w:color="auto"/>
      </w:divBdr>
    </w:div>
    <w:div w:id="576402366">
      <w:bodyDiv w:val="1"/>
      <w:marLeft w:val="0"/>
      <w:marRight w:val="0"/>
      <w:marTop w:val="0"/>
      <w:marBottom w:val="0"/>
      <w:divBdr>
        <w:top w:val="none" w:sz="0" w:space="0" w:color="auto"/>
        <w:left w:val="none" w:sz="0" w:space="0" w:color="auto"/>
        <w:bottom w:val="none" w:sz="0" w:space="0" w:color="auto"/>
        <w:right w:val="none" w:sz="0" w:space="0" w:color="auto"/>
      </w:divBdr>
    </w:div>
    <w:div w:id="598803785">
      <w:bodyDiv w:val="1"/>
      <w:marLeft w:val="0"/>
      <w:marRight w:val="0"/>
      <w:marTop w:val="0"/>
      <w:marBottom w:val="0"/>
      <w:divBdr>
        <w:top w:val="none" w:sz="0" w:space="0" w:color="auto"/>
        <w:left w:val="none" w:sz="0" w:space="0" w:color="auto"/>
        <w:bottom w:val="none" w:sz="0" w:space="0" w:color="auto"/>
        <w:right w:val="none" w:sz="0" w:space="0" w:color="auto"/>
      </w:divBdr>
    </w:div>
    <w:div w:id="631592453">
      <w:bodyDiv w:val="1"/>
      <w:marLeft w:val="0"/>
      <w:marRight w:val="0"/>
      <w:marTop w:val="0"/>
      <w:marBottom w:val="0"/>
      <w:divBdr>
        <w:top w:val="none" w:sz="0" w:space="0" w:color="auto"/>
        <w:left w:val="none" w:sz="0" w:space="0" w:color="auto"/>
        <w:bottom w:val="none" w:sz="0" w:space="0" w:color="auto"/>
        <w:right w:val="none" w:sz="0" w:space="0" w:color="auto"/>
      </w:divBdr>
    </w:div>
    <w:div w:id="636296500">
      <w:bodyDiv w:val="1"/>
      <w:marLeft w:val="0"/>
      <w:marRight w:val="0"/>
      <w:marTop w:val="0"/>
      <w:marBottom w:val="0"/>
      <w:divBdr>
        <w:top w:val="none" w:sz="0" w:space="0" w:color="auto"/>
        <w:left w:val="none" w:sz="0" w:space="0" w:color="auto"/>
        <w:bottom w:val="none" w:sz="0" w:space="0" w:color="auto"/>
        <w:right w:val="none" w:sz="0" w:space="0" w:color="auto"/>
      </w:divBdr>
    </w:div>
    <w:div w:id="653989208">
      <w:bodyDiv w:val="1"/>
      <w:marLeft w:val="0"/>
      <w:marRight w:val="0"/>
      <w:marTop w:val="0"/>
      <w:marBottom w:val="0"/>
      <w:divBdr>
        <w:top w:val="none" w:sz="0" w:space="0" w:color="auto"/>
        <w:left w:val="none" w:sz="0" w:space="0" w:color="auto"/>
        <w:bottom w:val="none" w:sz="0" w:space="0" w:color="auto"/>
        <w:right w:val="none" w:sz="0" w:space="0" w:color="auto"/>
      </w:divBdr>
    </w:div>
    <w:div w:id="655843771">
      <w:bodyDiv w:val="1"/>
      <w:marLeft w:val="0"/>
      <w:marRight w:val="0"/>
      <w:marTop w:val="0"/>
      <w:marBottom w:val="0"/>
      <w:divBdr>
        <w:top w:val="none" w:sz="0" w:space="0" w:color="auto"/>
        <w:left w:val="none" w:sz="0" w:space="0" w:color="auto"/>
        <w:bottom w:val="none" w:sz="0" w:space="0" w:color="auto"/>
        <w:right w:val="none" w:sz="0" w:space="0" w:color="auto"/>
      </w:divBdr>
    </w:div>
    <w:div w:id="755173423">
      <w:bodyDiv w:val="1"/>
      <w:marLeft w:val="0"/>
      <w:marRight w:val="0"/>
      <w:marTop w:val="0"/>
      <w:marBottom w:val="0"/>
      <w:divBdr>
        <w:top w:val="none" w:sz="0" w:space="0" w:color="auto"/>
        <w:left w:val="none" w:sz="0" w:space="0" w:color="auto"/>
        <w:bottom w:val="none" w:sz="0" w:space="0" w:color="auto"/>
        <w:right w:val="none" w:sz="0" w:space="0" w:color="auto"/>
      </w:divBdr>
    </w:div>
    <w:div w:id="772016437">
      <w:bodyDiv w:val="1"/>
      <w:marLeft w:val="0"/>
      <w:marRight w:val="0"/>
      <w:marTop w:val="0"/>
      <w:marBottom w:val="0"/>
      <w:divBdr>
        <w:top w:val="none" w:sz="0" w:space="0" w:color="auto"/>
        <w:left w:val="none" w:sz="0" w:space="0" w:color="auto"/>
        <w:bottom w:val="none" w:sz="0" w:space="0" w:color="auto"/>
        <w:right w:val="none" w:sz="0" w:space="0" w:color="auto"/>
      </w:divBdr>
    </w:div>
    <w:div w:id="812018591">
      <w:bodyDiv w:val="1"/>
      <w:marLeft w:val="0"/>
      <w:marRight w:val="0"/>
      <w:marTop w:val="0"/>
      <w:marBottom w:val="0"/>
      <w:divBdr>
        <w:top w:val="none" w:sz="0" w:space="0" w:color="auto"/>
        <w:left w:val="none" w:sz="0" w:space="0" w:color="auto"/>
        <w:bottom w:val="none" w:sz="0" w:space="0" w:color="auto"/>
        <w:right w:val="none" w:sz="0" w:space="0" w:color="auto"/>
      </w:divBdr>
    </w:div>
    <w:div w:id="818227379">
      <w:bodyDiv w:val="1"/>
      <w:marLeft w:val="0"/>
      <w:marRight w:val="0"/>
      <w:marTop w:val="0"/>
      <w:marBottom w:val="0"/>
      <w:divBdr>
        <w:top w:val="none" w:sz="0" w:space="0" w:color="auto"/>
        <w:left w:val="none" w:sz="0" w:space="0" w:color="auto"/>
        <w:bottom w:val="none" w:sz="0" w:space="0" w:color="auto"/>
        <w:right w:val="none" w:sz="0" w:space="0" w:color="auto"/>
      </w:divBdr>
    </w:div>
    <w:div w:id="833109447">
      <w:bodyDiv w:val="1"/>
      <w:marLeft w:val="0"/>
      <w:marRight w:val="0"/>
      <w:marTop w:val="0"/>
      <w:marBottom w:val="0"/>
      <w:divBdr>
        <w:top w:val="none" w:sz="0" w:space="0" w:color="auto"/>
        <w:left w:val="none" w:sz="0" w:space="0" w:color="auto"/>
        <w:bottom w:val="none" w:sz="0" w:space="0" w:color="auto"/>
        <w:right w:val="none" w:sz="0" w:space="0" w:color="auto"/>
      </w:divBdr>
    </w:div>
    <w:div w:id="885333927">
      <w:bodyDiv w:val="1"/>
      <w:marLeft w:val="0"/>
      <w:marRight w:val="0"/>
      <w:marTop w:val="0"/>
      <w:marBottom w:val="0"/>
      <w:divBdr>
        <w:top w:val="none" w:sz="0" w:space="0" w:color="auto"/>
        <w:left w:val="none" w:sz="0" w:space="0" w:color="auto"/>
        <w:bottom w:val="none" w:sz="0" w:space="0" w:color="auto"/>
        <w:right w:val="none" w:sz="0" w:space="0" w:color="auto"/>
      </w:divBdr>
    </w:div>
    <w:div w:id="889026906">
      <w:bodyDiv w:val="1"/>
      <w:marLeft w:val="0"/>
      <w:marRight w:val="0"/>
      <w:marTop w:val="0"/>
      <w:marBottom w:val="0"/>
      <w:divBdr>
        <w:top w:val="none" w:sz="0" w:space="0" w:color="auto"/>
        <w:left w:val="none" w:sz="0" w:space="0" w:color="auto"/>
        <w:bottom w:val="none" w:sz="0" w:space="0" w:color="auto"/>
        <w:right w:val="none" w:sz="0" w:space="0" w:color="auto"/>
      </w:divBdr>
    </w:div>
    <w:div w:id="907689273">
      <w:bodyDiv w:val="1"/>
      <w:marLeft w:val="0"/>
      <w:marRight w:val="0"/>
      <w:marTop w:val="0"/>
      <w:marBottom w:val="0"/>
      <w:divBdr>
        <w:top w:val="none" w:sz="0" w:space="0" w:color="auto"/>
        <w:left w:val="none" w:sz="0" w:space="0" w:color="auto"/>
        <w:bottom w:val="none" w:sz="0" w:space="0" w:color="auto"/>
        <w:right w:val="none" w:sz="0" w:space="0" w:color="auto"/>
      </w:divBdr>
    </w:div>
    <w:div w:id="923153121">
      <w:bodyDiv w:val="1"/>
      <w:marLeft w:val="0"/>
      <w:marRight w:val="0"/>
      <w:marTop w:val="0"/>
      <w:marBottom w:val="0"/>
      <w:divBdr>
        <w:top w:val="none" w:sz="0" w:space="0" w:color="auto"/>
        <w:left w:val="none" w:sz="0" w:space="0" w:color="auto"/>
        <w:bottom w:val="none" w:sz="0" w:space="0" w:color="auto"/>
        <w:right w:val="none" w:sz="0" w:space="0" w:color="auto"/>
      </w:divBdr>
    </w:div>
    <w:div w:id="967860995">
      <w:bodyDiv w:val="1"/>
      <w:marLeft w:val="0"/>
      <w:marRight w:val="0"/>
      <w:marTop w:val="0"/>
      <w:marBottom w:val="0"/>
      <w:divBdr>
        <w:top w:val="none" w:sz="0" w:space="0" w:color="auto"/>
        <w:left w:val="none" w:sz="0" w:space="0" w:color="auto"/>
        <w:bottom w:val="none" w:sz="0" w:space="0" w:color="auto"/>
        <w:right w:val="none" w:sz="0" w:space="0" w:color="auto"/>
      </w:divBdr>
    </w:div>
    <w:div w:id="1022125571">
      <w:bodyDiv w:val="1"/>
      <w:marLeft w:val="0"/>
      <w:marRight w:val="0"/>
      <w:marTop w:val="0"/>
      <w:marBottom w:val="0"/>
      <w:divBdr>
        <w:top w:val="none" w:sz="0" w:space="0" w:color="auto"/>
        <w:left w:val="none" w:sz="0" w:space="0" w:color="auto"/>
        <w:bottom w:val="none" w:sz="0" w:space="0" w:color="auto"/>
        <w:right w:val="none" w:sz="0" w:space="0" w:color="auto"/>
      </w:divBdr>
    </w:div>
    <w:div w:id="1063943854">
      <w:bodyDiv w:val="1"/>
      <w:marLeft w:val="0"/>
      <w:marRight w:val="0"/>
      <w:marTop w:val="0"/>
      <w:marBottom w:val="0"/>
      <w:divBdr>
        <w:top w:val="none" w:sz="0" w:space="0" w:color="auto"/>
        <w:left w:val="none" w:sz="0" w:space="0" w:color="auto"/>
        <w:bottom w:val="none" w:sz="0" w:space="0" w:color="auto"/>
        <w:right w:val="none" w:sz="0" w:space="0" w:color="auto"/>
      </w:divBdr>
    </w:div>
    <w:div w:id="1134718690">
      <w:bodyDiv w:val="1"/>
      <w:marLeft w:val="0"/>
      <w:marRight w:val="0"/>
      <w:marTop w:val="0"/>
      <w:marBottom w:val="0"/>
      <w:divBdr>
        <w:top w:val="none" w:sz="0" w:space="0" w:color="auto"/>
        <w:left w:val="none" w:sz="0" w:space="0" w:color="auto"/>
        <w:bottom w:val="none" w:sz="0" w:space="0" w:color="auto"/>
        <w:right w:val="none" w:sz="0" w:space="0" w:color="auto"/>
      </w:divBdr>
    </w:div>
    <w:div w:id="1137990264">
      <w:bodyDiv w:val="1"/>
      <w:marLeft w:val="0"/>
      <w:marRight w:val="0"/>
      <w:marTop w:val="0"/>
      <w:marBottom w:val="0"/>
      <w:divBdr>
        <w:top w:val="none" w:sz="0" w:space="0" w:color="auto"/>
        <w:left w:val="none" w:sz="0" w:space="0" w:color="auto"/>
        <w:bottom w:val="none" w:sz="0" w:space="0" w:color="auto"/>
        <w:right w:val="none" w:sz="0" w:space="0" w:color="auto"/>
      </w:divBdr>
    </w:div>
    <w:div w:id="1202668552">
      <w:bodyDiv w:val="1"/>
      <w:marLeft w:val="0"/>
      <w:marRight w:val="0"/>
      <w:marTop w:val="0"/>
      <w:marBottom w:val="0"/>
      <w:divBdr>
        <w:top w:val="none" w:sz="0" w:space="0" w:color="auto"/>
        <w:left w:val="none" w:sz="0" w:space="0" w:color="auto"/>
        <w:bottom w:val="none" w:sz="0" w:space="0" w:color="auto"/>
        <w:right w:val="none" w:sz="0" w:space="0" w:color="auto"/>
      </w:divBdr>
    </w:div>
    <w:div w:id="1202859049">
      <w:bodyDiv w:val="1"/>
      <w:marLeft w:val="0"/>
      <w:marRight w:val="0"/>
      <w:marTop w:val="0"/>
      <w:marBottom w:val="0"/>
      <w:divBdr>
        <w:top w:val="none" w:sz="0" w:space="0" w:color="auto"/>
        <w:left w:val="none" w:sz="0" w:space="0" w:color="auto"/>
        <w:bottom w:val="none" w:sz="0" w:space="0" w:color="auto"/>
        <w:right w:val="none" w:sz="0" w:space="0" w:color="auto"/>
      </w:divBdr>
    </w:div>
    <w:div w:id="1244561049">
      <w:bodyDiv w:val="1"/>
      <w:marLeft w:val="0"/>
      <w:marRight w:val="0"/>
      <w:marTop w:val="0"/>
      <w:marBottom w:val="0"/>
      <w:divBdr>
        <w:top w:val="none" w:sz="0" w:space="0" w:color="auto"/>
        <w:left w:val="none" w:sz="0" w:space="0" w:color="auto"/>
        <w:bottom w:val="none" w:sz="0" w:space="0" w:color="auto"/>
        <w:right w:val="none" w:sz="0" w:space="0" w:color="auto"/>
      </w:divBdr>
    </w:div>
    <w:div w:id="1358970525">
      <w:bodyDiv w:val="1"/>
      <w:marLeft w:val="0"/>
      <w:marRight w:val="0"/>
      <w:marTop w:val="0"/>
      <w:marBottom w:val="0"/>
      <w:divBdr>
        <w:top w:val="none" w:sz="0" w:space="0" w:color="auto"/>
        <w:left w:val="none" w:sz="0" w:space="0" w:color="auto"/>
        <w:bottom w:val="none" w:sz="0" w:space="0" w:color="auto"/>
        <w:right w:val="none" w:sz="0" w:space="0" w:color="auto"/>
      </w:divBdr>
    </w:div>
    <w:div w:id="1363087898">
      <w:bodyDiv w:val="1"/>
      <w:marLeft w:val="0"/>
      <w:marRight w:val="0"/>
      <w:marTop w:val="0"/>
      <w:marBottom w:val="0"/>
      <w:divBdr>
        <w:top w:val="none" w:sz="0" w:space="0" w:color="auto"/>
        <w:left w:val="none" w:sz="0" w:space="0" w:color="auto"/>
        <w:bottom w:val="none" w:sz="0" w:space="0" w:color="auto"/>
        <w:right w:val="none" w:sz="0" w:space="0" w:color="auto"/>
      </w:divBdr>
    </w:div>
    <w:div w:id="1364330084">
      <w:bodyDiv w:val="1"/>
      <w:marLeft w:val="0"/>
      <w:marRight w:val="0"/>
      <w:marTop w:val="0"/>
      <w:marBottom w:val="0"/>
      <w:divBdr>
        <w:top w:val="none" w:sz="0" w:space="0" w:color="auto"/>
        <w:left w:val="none" w:sz="0" w:space="0" w:color="auto"/>
        <w:bottom w:val="none" w:sz="0" w:space="0" w:color="auto"/>
        <w:right w:val="none" w:sz="0" w:space="0" w:color="auto"/>
      </w:divBdr>
    </w:div>
    <w:div w:id="1366753553">
      <w:bodyDiv w:val="1"/>
      <w:marLeft w:val="0"/>
      <w:marRight w:val="0"/>
      <w:marTop w:val="0"/>
      <w:marBottom w:val="0"/>
      <w:divBdr>
        <w:top w:val="none" w:sz="0" w:space="0" w:color="auto"/>
        <w:left w:val="none" w:sz="0" w:space="0" w:color="auto"/>
        <w:bottom w:val="none" w:sz="0" w:space="0" w:color="auto"/>
        <w:right w:val="none" w:sz="0" w:space="0" w:color="auto"/>
      </w:divBdr>
    </w:div>
    <w:div w:id="1387485198">
      <w:bodyDiv w:val="1"/>
      <w:marLeft w:val="0"/>
      <w:marRight w:val="0"/>
      <w:marTop w:val="0"/>
      <w:marBottom w:val="0"/>
      <w:divBdr>
        <w:top w:val="none" w:sz="0" w:space="0" w:color="auto"/>
        <w:left w:val="none" w:sz="0" w:space="0" w:color="auto"/>
        <w:bottom w:val="none" w:sz="0" w:space="0" w:color="auto"/>
        <w:right w:val="none" w:sz="0" w:space="0" w:color="auto"/>
      </w:divBdr>
    </w:div>
    <w:div w:id="1403987057">
      <w:bodyDiv w:val="1"/>
      <w:marLeft w:val="0"/>
      <w:marRight w:val="0"/>
      <w:marTop w:val="0"/>
      <w:marBottom w:val="0"/>
      <w:divBdr>
        <w:top w:val="none" w:sz="0" w:space="0" w:color="auto"/>
        <w:left w:val="none" w:sz="0" w:space="0" w:color="auto"/>
        <w:bottom w:val="none" w:sz="0" w:space="0" w:color="auto"/>
        <w:right w:val="none" w:sz="0" w:space="0" w:color="auto"/>
      </w:divBdr>
    </w:div>
    <w:div w:id="1456681680">
      <w:bodyDiv w:val="1"/>
      <w:marLeft w:val="0"/>
      <w:marRight w:val="0"/>
      <w:marTop w:val="0"/>
      <w:marBottom w:val="0"/>
      <w:divBdr>
        <w:top w:val="none" w:sz="0" w:space="0" w:color="auto"/>
        <w:left w:val="none" w:sz="0" w:space="0" w:color="auto"/>
        <w:bottom w:val="none" w:sz="0" w:space="0" w:color="auto"/>
        <w:right w:val="none" w:sz="0" w:space="0" w:color="auto"/>
      </w:divBdr>
    </w:div>
    <w:div w:id="1524856551">
      <w:bodyDiv w:val="1"/>
      <w:marLeft w:val="0"/>
      <w:marRight w:val="0"/>
      <w:marTop w:val="0"/>
      <w:marBottom w:val="0"/>
      <w:divBdr>
        <w:top w:val="none" w:sz="0" w:space="0" w:color="auto"/>
        <w:left w:val="none" w:sz="0" w:space="0" w:color="auto"/>
        <w:bottom w:val="none" w:sz="0" w:space="0" w:color="auto"/>
        <w:right w:val="none" w:sz="0" w:space="0" w:color="auto"/>
      </w:divBdr>
    </w:div>
    <w:div w:id="1567299850">
      <w:bodyDiv w:val="1"/>
      <w:marLeft w:val="0"/>
      <w:marRight w:val="0"/>
      <w:marTop w:val="0"/>
      <w:marBottom w:val="0"/>
      <w:divBdr>
        <w:top w:val="none" w:sz="0" w:space="0" w:color="auto"/>
        <w:left w:val="none" w:sz="0" w:space="0" w:color="auto"/>
        <w:bottom w:val="none" w:sz="0" w:space="0" w:color="auto"/>
        <w:right w:val="none" w:sz="0" w:space="0" w:color="auto"/>
      </w:divBdr>
    </w:div>
    <w:div w:id="1578706088">
      <w:bodyDiv w:val="1"/>
      <w:marLeft w:val="0"/>
      <w:marRight w:val="0"/>
      <w:marTop w:val="0"/>
      <w:marBottom w:val="0"/>
      <w:divBdr>
        <w:top w:val="none" w:sz="0" w:space="0" w:color="auto"/>
        <w:left w:val="none" w:sz="0" w:space="0" w:color="auto"/>
        <w:bottom w:val="none" w:sz="0" w:space="0" w:color="auto"/>
        <w:right w:val="none" w:sz="0" w:space="0" w:color="auto"/>
      </w:divBdr>
    </w:div>
    <w:div w:id="1692099976">
      <w:bodyDiv w:val="1"/>
      <w:marLeft w:val="0"/>
      <w:marRight w:val="0"/>
      <w:marTop w:val="0"/>
      <w:marBottom w:val="0"/>
      <w:divBdr>
        <w:top w:val="none" w:sz="0" w:space="0" w:color="auto"/>
        <w:left w:val="none" w:sz="0" w:space="0" w:color="auto"/>
        <w:bottom w:val="none" w:sz="0" w:space="0" w:color="auto"/>
        <w:right w:val="none" w:sz="0" w:space="0" w:color="auto"/>
      </w:divBdr>
    </w:div>
    <w:div w:id="1705010520">
      <w:bodyDiv w:val="1"/>
      <w:marLeft w:val="0"/>
      <w:marRight w:val="0"/>
      <w:marTop w:val="0"/>
      <w:marBottom w:val="0"/>
      <w:divBdr>
        <w:top w:val="none" w:sz="0" w:space="0" w:color="auto"/>
        <w:left w:val="none" w:sz="0" w:space="0" w:color="auto"/>
        <w:bottom w:val="none" w:sz="0" w:space="0" w:color="auto"/>
        <w:right w:val="none" w:sz="0" w:space="0" w:color="auto"/>
      </w:divBdr>
    </w:div>
    <w:div w:id="1776292126">
      <w:bodyDiv w:val="1"/>
      <w:marLeft w:val="0"/>
      <w:marRight w:val="0"/>
      <w:marTop w:val="0"/>
      <w:marBottom w:val="0"/>
      <w:divBdr>
        <w:top w:val="none" w:sz="0" w:space="0" w:color="auto"/>
        <w:left w:val="none" w:sz="0" w:space="0" w:color="auto"/>
        <w:bottom w:val="none" w:sz="0" w:space="0" w:color="auto"/>
        <w:right w:val="none" w:sz="0" w:space="0" w:color="auto"/>
      </w:divBdr>
    </w:div>
    <w:div w:id="1847136221">
      <w:bodyDiv w:val="1"/>
      <w:marLeft w:val="0"/>
      <w:marRight w:val="0"/>
      <w:marTop w:val="0"/>
      <w:marBottom w:val="0"/>
      <w:divBdr>
        <w:top w:val="none" w:sz="0" w:space="0" w:color="auto"/>
        <w:left w:val="none" w:sz="0" w:space="0" w:color="auto"/>
        <w:bottom w:val="none" w:sz="0" w:space="0" w:color="auto"/>
        <w:right w:val="none" w:sz="0" w:space="0" w:color="auto"/>
      </w:divBdr>
    </w:div>
    <w:div w:id="1857382561">
      <w:bodyDiv w:val="1"/>
      <w:marLeft w:val="0"/>
      <w:marRight w:val="0"/>
      <w:marTop w:val="0"/>
      <w:marBottom w:val="0"/>
      <w:divBdr>
        <w:top w:val="none" w:sz="0" w:space="0" w:color="auto"/>
        <w:left w:val="none" w:sz="0" w:space="0" w:color="auto"/>
        <w:bottom w:val="none" w:sz="0" w:space="0" w:color="auto"/>
        <w:right w:val="none" w:sz="0" w:space="0" w:color="auto"/>
      </w:divBdr>
    </w:div>
    <w:div w:id="1971204862">
      <w:bodyDiv w:val="1"/>
      <w:marLeft w:val="0"/>
      <w:marRight w:val="0"/>
      <w:marTop w:val="0"/>
      <w:marBottom w:val="0"/>
      <w:divBdr>
        <w:top w:val="none" w:sz="0" w:space="0" w:color="auto"/>
        <w:left w:val="none" w:sz="0" w:space="0" w:color="auto"/>
        <w:bottom w:val="none" w:sz="0" w:space="0" w:color="auto"/>
        <w:right w:val="none" w:sz="0" w:space="0" w:color="auto"/>
      </w:divBdr>
    </w:div>
    <w:div w:id="2083601557">
      <w:bodyDiv w:val="1"/>
      <w:marLeft w:val="0"/>
      <w:marRight w:val="0"/>
      <w:marTop w:val="0"/>
      <w:marBottom w:val="0"/>
      <w:divBdr>
        <w:top w:val="none" w:sz="0" w:space="0" w:color="auto"/>
        <w:left w:val="none" w:sz="0" w:space="0" w:color="auto"/>
        <w:bottom w:val="none" w:sz="0" w:space="0" w:color="auto"/>
        <w:right w:val="none" w:sz="0" w:space="0" w:color="auto"/>
      </w:divBdr>
    </w:div>
    <w:div w:id="2087339717">
      <w:bodyDiv w:val="1"/>
      <w:marLeft w:val="0"/>
      <w:marRight w:val="0"/>
      <w:marTop w:val="0"/>
      <w:marBottom w:val="0"/>
      <w:divBdr>
        <w:top w:val="none" w:sz="0" w:space="0" w:color="auto"/>
        <w:left w:val="none" w:sz="0" w:space="0" w:color="auto"/>
        <w:bottom w:val="none" w:sz="0" w:space="0" w:color="auto"/>
        <w:right w:val="none" w:sz="0" w:space="0" w:color="auto"/>
      </w:divBdr>
    </w:div>
    <w:div w:id="2120101131">
      <w:bodyDiv w:val="1"/>
      <w:marLeft w:val="0"/>
      <w:marRight w:val="0"/>
      <w:marTop w:val="0"/>
      <w:marBottom w:val="0"/>
      <w:divBdr>
        <w:top w:val="none" w:sz="0" w:space="0" w:color="auto"/>
        <w:left w:val="none" w:sz="0" w:space="0" w:color="auto"/>
        <w:bottom w:val="none" w:sz="0" w:space="0" w:color="auto"/>
        <w:right w:val="none" w:sz="0" w:space="0" w:color="auto"/>
      </w:divBdr>
    </w:div>
    <w:div w:id="2135324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rus/docs/P1100000519" TargetMode="External"/><Relationship Id="rId13" Type="http://schemas.openxmlformats.org/officeDocument/2006/relationships/hyperlink" Target="https://www.akorda.kz/ru/events/akorda_news/press_conferences/statya-glavy-gosudarstva-vzglyad-v-budushchee-modernizaciya-obshchestvennogo-soznaniy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korda.kz/ru/events/akorda_news/press_conferences/statya-glavy-gosudarstva-vzglyad-v-budushchee-modernizaciya-obshchestvennogo-soznaniya"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dilet.zan.kz/rus/docs/P110000057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adilet.zan.kz/rus/docs/P1100000575" TargetMode="External"/><Relationship Id="rId4" Type="http://schemas.openxmlformats.org/officeDocument/2006/relationships/settings" Target="settings.xml"/><Relationship Id="rId9" Type="http://schemas.openxmlformats.org/officeDocument/2006/relationships/hyperlink" Target="http://www.is.ncste.kz"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BC0A69-7201-429C-9D9F-75AC19DEF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948</TotalTime>
  <Pages>58</Pages>
  <Words>24755</Words>
  <Characters>141109</Characters>
  <Application>Microsoft Office Word</Application>
  <DocSecurity>0</DocSecurity>
  <Lines>1175</Lines>
  <Paragraphs>331</Paragraphs>
  <ScaleCrop>false</ScaleCrop>
  <HeadingPairs>
    <vt:vector size="6" baseType="variant">
      <vt:variant>
        <vt:lpstr>Название</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MON</Company>
  <LinksUpToDate>false</LinksUpToDate>
  <CharactersWithSpaces>165533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Ляззат Кусаинова</dc:creator>
  <cp:lastModifiedBy>imotshina</cp:lastModifiedBy>
  <cp:revision>112</cp:revision>
  <cp:lastPrinted>2021-08-18T12:48:00Z</cp:lastPrinted>
  <dcterms:created xsi:type="dcterms:W3CDTF">2021-07-08T06:41:00Z</dcterms:created>
  <dcterms:modified xsi:type="dcterms:W3CDTF">2021-08-23T03:09:00Z</dcterms:modified>
</cp:coreProperties>
</file>