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CD" w:rsidRDefault="001F58D1" w:rsidP="001F58D1">
      <w:pPr>
        <w:widowControl/>
        <w:autoSpaceDE/>
        <w:autoSpaceDN/>
        <w:adjustRightInd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Өмір Есқали</w:t>
      </w:r>
    </w:p>
    <w:p w:rsidR="001F58D1" w:rsidRPr="00B835CD" w:rsidRDefault="001F58D1" w:rsidP="001F58D1">
      <w:pPr>
        <w:widowControl/>
        <w:autoSpaceDE/>
        <w:autoSpaceDN/>
        <w:adjustRightInd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2D798D" w:rsidRPr="001B2F91" w:rsidRDefault="001F58D1" w:rsidP="001F58D1">
      <w:pPr>
        <w:widowControl/>
        <w:autoSpaceDE/>
        <w:autoSpaceDN/>
        <w:adjustRightInd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1B2F9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Сталиннің қабылдауында болға</w:t>
      </w:r>
    </w:p>
    <w:p w:rsidR="00B835CD" w:rsidRPr="00B835CD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D798D" w:rsidRPr="001F58D1" w:rsidRDefault="00B835C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43815</wp:posOffset>
            </wp:positionV>
            <wp:extent cx="2008505" cy="2898775"/>
            <wp:effectExtent l="19050" t="0" r="0" b="0"/>
            <wp:wrapTight wrapText="bothSides">
              <wp:wrapPolygon edited="0">
                <wp:start x="-205" y="0"/>
                <wp:lineTo x="-205" y="21434"/>
                <wp:lineTo x="21511" y="21434"/>
                <wp:lineTo x="21511" y="0"/>
                <wp:lineTo x="-205" y="0"/>
              </wp:wrapPolygon>
            </wp:wrapTight>
            <wp:docPr id="3" name="Рисунок 2" descr="Описание: сабит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сабит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89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Бұл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мәселе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төңірегінде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әңгіме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қозғар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болсақ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Қозыбаев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атындағы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СҚМУ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профессоры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Зарқын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ТАЙШЫБАЙДЫҢ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айтары</w:t>
      </w:r>
      <w:proofErr w:type="spellEnd"/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көп</w:t>
      </w:r>
      <w:r w:rsidR="002D798D" w:rsidRPr="00B83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Таяуда</w:t>
      </w:r>
      <w:proofErr w:type="spellEnd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біз</w:t>
      </w:r>
      <w:proofErr w:type="spellEnd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ғалымға жолығып </w:t>
      </w:r>
      <w:proofErr w:type="spellStart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мынадай</w:t>
      </w:r>
      <w:proofErr w:type="spellEnd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сұрақтар қойған </w:t>
      </w:r>
      <w:proofErr w:type="spellStart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едік</w:t>
      </w:r>
      <w:proofErr w:type="spellEnd"/>
      <w:r w:rsidR="002D798D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Зақа, 6 монография, 7 оқулық пен оқу құралдарының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авторысыз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Олардың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ішінде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«Абай және баспасөз», «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Абайтану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арнасында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 «Мағжанның Қызылжары», «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Алаш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көсемсөзі», «Қазақтың ханы –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Абылай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», «Баспасөз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тарихы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секілді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сүбелі шығармаларыңыздың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бөлек. Бұдан басқа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елі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қатты қадірлеген, халқының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сый-сияпатына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ерекше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бөленген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Сәбит Мұқановтың күрескерлік тұлғасы мен шығармашылығына қатысты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індете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зерттеп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жүрген еңбектеріңіз де бар. Соның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парасы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Сәбең И.Сталиннің қабылдауында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болды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жоқ па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дүдәмал сауалдарға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жауап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беретін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сияқты. 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Әлемдік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тарихта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рөлі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тиянақты көзқарас әлі қалыптасып болған жоқ. Көрші елдің өзінде қоғамдық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әрқилы.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Біреулер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 миллиондаған жазықсыз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қырып-жойған қанішер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біреулер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жер-дүниені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фашизмнен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сақтап қалған тұлға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дәріптейді. «Өгіз соқа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ағаш шәркейлі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қатаң тәртіпке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әлем мойындаған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державаға айналдырған теңдессіз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билеуші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Ленин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нің «ұлыдержавалық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шовинизмге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қарсы күресін жақтап,патшалық Ресейдің құлақкесті құлы болған ұлттарға, оның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қазақтарға кеңестік автономия әперіп,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жер-суын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түгендеп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Ұлттар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нарком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шындық.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тұра, 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аталғанда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тітіркене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қалатынымыз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неліктен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Бәлкім, мұндай күйге түсуіміз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қуғын-сүргінге ұшырап, жалған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Сібірге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ондаған мың қандастарымыздың қилы тағдырына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Әңгімені әріден орағытып отырғаным, «пролетарлық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қаламгер» Сәбит Мұқановтың «халықтар көсемінің»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қабылдауында болғанын жоққа шығарып, қиял-ғажайып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балайтындар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арамызда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 қаламгердің өзі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Есею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өмірбаяндық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баяндағанымен, 25 жастағы қазақ жігітінің Мәскеуге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арып-ашып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Компартияның Бас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ауызба-ауыз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тілдескеніне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өлеңдері 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шықпай жатқаны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шағымдануына шәк келтірушілердің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кездесетінін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түсіндіруге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аюдай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ақырып, түкірігі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түспей тұрған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әңгімелеспек түгіл,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атауға екінің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жүрексінетін.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қалыптасқан ұғым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М.Горький, М.Шолохов, Д.Бедный, А.Лахути сияқты әйгілі әдебиет өкілдері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Кеңес өкіметін қолымен орнатқан күрестес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Үшіншіден,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 батырақ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қабылдай қоятындай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кімнің шікірә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Оның үстіне, Сәбеңнің өмірі мен шығармашылығын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оқиға жөнінде жақ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ашпауы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күмән-күдікті қоюлата түскен тәрізді. Оның 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себептері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мүмкін: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коммунист, социализм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қадірі асқан Сәбеңнің «қанішер,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 сұрап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баруы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нанымсыз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әрі сүйкімсіз факт, яки «ұлы көсемнің» қабылдауында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деуі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жалған. Өйткені, Кремль қабылдауында болғандар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«Сәбит Мұқанов»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жоқ. Бірақ, сәбиттанушылар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«қарадық,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табылмады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де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естілмеген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жабулы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жабуымен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жазушымыздың бұл оқиғаны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шығарды деушілердің уәжіне 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тоқталайын десең,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естеліктерін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елуінші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жылдардың соңы,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алпысыншы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жылдардың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Компартияның әйгілі ХХ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сьезінен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мақтану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әпермейтін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қағазға түсіргенін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ескерсек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ойымыз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онға,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санамыз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санға бөлінері анық.</w:t>
      </w:r>
    </w:p>
    <w:p w:rsidR="002D798D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Сәбит Мұқанов өміріндегі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атауға тұрарлық осы фактінің анық-қанығына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Сәбеңді Иосиф Сталин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Кремльдегі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1925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қаңтарда қабылдағаны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58D1" w:rsidRPr="001F58D1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Алаш қайраткерлері мен  қазақ зиялылары туралы  не білеміз?</w:t>
      </w:r>
    </w:p>
    <w:p w:rsidR="001F58D1" w:rsidRPr="001F58D1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F58D1" w:rsidRDefault="00B835C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57750" cy="2619375"/>
            <wp:effectExtent l="19050" t="0" r="0" b="0"/>
            <wp:docPr id="1" name="Рисунок 1" descr="Описание: Крем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ремль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– Олай болса, осы деректің қалай табылған</w:t>
      </w: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softHyphen/>
        <w:t>дығы, мән-жайы туралы газет оқырмандарын құлақтандыра кетсеңіз?</w:t>
      </w:r>
    </w:p>
    <w:p w:rsidR="002D798D" w:rsidRPr="001F58D1" w:rsidRDefault="00B835CD" w:rsidP="00B835C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5C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2007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Мәскеудегі «Новый хронограф»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баспасынан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«Сталиннің қабылдауында болғандар» (На прие</w:t>
      </w:r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ме у Сталина. Тетради (журналы) записей лиц, принятых И.В. Сталиным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1784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беттік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жинақ бар-жоғы 350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данамен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жарық көрген. Кітапқа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аңдатпада: «1924-1953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</w:t>
      </w:r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былдау бөлмесіндегі хатшылардың РФ Президентінің мұрағатында сақталған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жазбалары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рияланып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отырғаны,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Кремльдегі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кабинетінде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болғандардың әрқайсысы дәлдікпен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тіркелгені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 жазылған. Басы</w:t>
      </w:r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лымға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түсініктерде Сталин дәуірін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сипаттайтын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молынан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ұшырасады.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 Одағындағы ең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иесінің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 тәртібі,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келушілерді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жүйесі көрсетілген.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болады-ау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оймен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қабылдауында болғандардың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арасынан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өзімізге көзтаныс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есімдерді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іріктеп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алдық. Әлбетте,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іздегеніміз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Сәбит Мұқанов </w:t>
      </w:r>
      <w:proofErr w:type="spellStart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="002D798D"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Сталиннің қабылдау бөл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месінде отырған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келгендерді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әуелде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ататегімен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Кейінірек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қайдан, не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себеппен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жазатын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тәртіп орныққан. Тек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ататек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қана көрсетілгендіктен,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ажырату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оңай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білетіндерден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Санжар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Асфендияров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Әліби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Жангелдин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Сейітқали Меңдешев, Смағұл Сәдуақасов, Нығымет Нұрмақов,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Мыңбаев, Жұмабай Шаяхметов, тағы басқалары қабылданған.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маңызы бар мәселеге Молотов, Ворошилов, Куйбышев, Каганович бастаған 26 адамның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РСФСР Үкіметі Төрағасының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Тұрар Рысқұлов та қатысқан.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1925-1926 жылдардың құжаттарын қанша мұқият қарасақ та, үлкен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Сәбит Мұқанов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алмадық.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іздестіру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үстінде «1925-1928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жиынтық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(«Сводки прие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ма И.В.Сталиным посетителей за 1925-1928 гг.»)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болдық. Түсінікте бұл деректердің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әлеуметтік-саяси тарихының мұрағатында сақталған «Сталиннің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қорынан» алынғандығы жазылған. Жұмбақтың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жауабы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Кеңестік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өнер қайраткерлерінен 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хаттарға Сталин «менің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архивіме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соққанын байқаған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 Мәселен, Д.Бедныйдың, А.Панферовтің, Е.Пешкованың, А.Бар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бюс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Сталиннің бұл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хаттарды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сақтауына қарап компартияның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идеологтары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әсіресе,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жазушыларды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 тартқан,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еркеліктерін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кешіріп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қолпаштап отырған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жорамал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жасауға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 Сәбиттанушылар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дың бұл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секілді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Сәбит Мұқановқа қатысты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қабылдауында болғандарды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тіркейтін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журналдар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дәптерлерден бөлек, «Сталиннің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сұрыпталып,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тиісінше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Президентінің мұрағатында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әлеуметтік-саяси тарихының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мұрағатында бөлек қорда сақталған. Оны құрастырушылар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«Бәлкім, бұл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хатшылықтың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мұрағаттың қызметкерлері қабылдау үстінде де,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қабылдау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біткеннен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толтырып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отырмаған.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уақыт өткен соң,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қорытынды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 болғандықтан,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толық мәнді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 түрінде дайындағаны байқалады».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«Сводки»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аталған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тәртіппен жүйеленген.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Келушілер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«Жұмысшылар мен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«Оқу орындарының өкілдері», «Партия қызметкерлері», «Кеңес қызметкерлері», «Кәсіподақ қызметкерлері», «Ком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сомол ұйымдарының өкілдері», «Әскери қызметкерлер»,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коммунистік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ұйымдардан», «Бас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сөз қызметкерлері»…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жеке-жеке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топтастырылған. Қабылдауға келушілердің кейбіреулерінің аты-жөні, қай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қабылдауға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көрсетілген.</w:t>
      </w: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Осы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ретпен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«Прием И.В. Сталиным работников печати. 1925 год. 1.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Досов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Луканов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Киргизия, о киргизской печати 7 января»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жазуға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болдық. 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тұста Сәбең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басқаша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анықтауға тура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Біріншіден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«Досовтың» Әбілқайыр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Мағжан, Сәкен, Нығымет, Хошмұхамметпен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жастарының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ұйымын құрғаны, 1920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Омбыда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сөзі»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шығарысқаны, Орынбордағы кеңестер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съезіне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Сәбеңмен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қатысқаны,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Ақтөбеде,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Шымкентте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атқарғаны, Қазақстанның Мәскеудегі өкілі,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Комитетте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нұсқаушы болғаны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Сондай-ақ, 1926 жылғы 29 желтоқсанда Сталиннің қабылдауына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Абель-Каир» – представитель Казахской республики»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толтырылған. Сәбең 1933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«Қызыл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профессорлар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жүргенде РКП(б) Орталық Комитетінің нұсқаушысы Әбілқайыр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Досовты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«ең көп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білетінім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ең жақын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сырласым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да» (425-бет)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барғанда оның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Сөз ыңғайыңызға қарағанда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Луканов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Мұқанов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демекшісіз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ғой?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өз-өзінен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Кремль қызметкерлерінің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нәсіл өкілдерінің аты-жөнін қағыс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естуі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айтуға, жазуға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қателесуі әбден ықтимал.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осы құжаттардың өзінде Нығымет Нұрмақовты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Новмет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Нурманов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Әлихан Бөкейханды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Ализан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Сұлтанбек Қо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жановты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Ходжанов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Хаджанов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Мыңбаевты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Мунбаев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Қара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тілеуовты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Каратисаув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Қозы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бағаровты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Казыбагаров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Тұрар Рысқұловты «Рыскунов»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бұрмалап жазған.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отырғанымыз – «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»! Дәптерге дұрыс жазылғанның өзінде қолтаңбасы қисықтау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«М» әрпін каллиграфия түрінде көріксіздеу таңбалауы мүмкін. Қолдан жазылған түпнұсқасы дұрыс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көшіруші қате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жіберуі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ғажап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Сәбеңнің жазғандарына қарағанда, 1924 жылдың аяғында, дәлірек айтқанда, 24-25 желтоқсанда Мәскеуге барған. Он күндей күтіп, Сталиннің қабылдауына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Уақыт жағынан сәйкес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тұр. Әрине, дүдамалымыз да жоқ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Сәбең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Орынбордан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аттанғанда қасына өзімен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Үмітбай Балқашевті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манханада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жатқан, Мәскеуді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аралаған.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оқуда жүрген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Абдолла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Асылбековті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алған. Бірақ осы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Әбілқайыр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Досов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Сталиннің қабылдауына Сәбит пен Әбілқайыр 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беттерімен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деудің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қисыны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құжатында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жазылған және уақыты 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Сталиннің қабылдау тәртібінде қосарлап жазудың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көп. 1925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Мордовияны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автономия дәрежесіне көтеру жөнінде ұсыныспен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Дорофеев пен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Диманштейн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Түрікменстан ОАК төрағасы Айтақов, совнарком төрағасы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Атабаев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партия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Межлаук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топтасып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кірмеген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адамның тұсына «не принят»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соғылған.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Сәбең осы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Бірақ мұнда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оқиғаны басқаша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2010 жылғы 5 қазанда «Юридическая газета»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басылымында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жарияланған «Дух сильный и неподкупный»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мақаланың авторы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Алипа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Утешева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журналист,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Тоқаев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әділет саласының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соғысының мүгедегі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Ізгілік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Нұрмағамбетұлы Дабаевтың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естелікте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Сәбең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Әңгіменің ұзын-ырғасы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Қазақстан КП Орталық комитетінің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Нұрымбек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Жанділдин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Жоғарғы Советінің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марапат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бөлімінің меңгерушісі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Ізгілік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Дабаевпен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қонаққа шақырып, Сәбит Мұқановты,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обкомының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Жұмағалиевты, Жоғарғы Совет ведомостарының бас редакторы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Тоқаевты қосады. Алғашқы сөз Сәбеңе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әңгіме қызған тұста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Жанділдин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«Сәбе,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қабылдауында қашан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едіңіз?»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сұрайды. Сәбит Мұқанов: «Мен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профессорлар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оқушы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жолыққым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Қабылдау бөлмесіндегі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«Қандай мәселемен кіретініңізді қағазға түсіріп беріңіз,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кейінірек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өзіміз шақырамыз»,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күннен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шақырту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 хатшыға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кірдім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«Қандай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келдіңіз?»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«Жазушы болғым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бірақ Қазақстанда жазғандарымды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демагогсың,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шықпайды»,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арғы оқиға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өрбиді.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Комитетте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Мағжан Жұмабаев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қазақтың барлық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жазушылары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түсінік, мағлұмат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жазғандарыңызды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шығарып,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шығарамыз.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демагогсың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Жұмабаевтың өзі ғой.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қол ұшын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сұрамаймын. Бұйырамын,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көсем.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 менің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көмектесті, ал қолжаз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баларымды Жұмабаевтың өзі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Сәбең сөзінің аяғында. Бұл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қабылдауына Мәскеуде оқуда жүргенде барғанын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Мағжан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қосқан. Бұлардың қайсысы дұрыс, қайсысы бұрыс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қазір дәлелдеу қиын.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даусыз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шындық – 25 жастағы рабфак оқушысы Сәбит Мұқановтың үлкен батылдық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Кеңес мемлекетінің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Иосиф Сталиннің қабылдауына барғаны көзсіз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ерлікпен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Сәбит Мұқанов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баспасөзде жария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ланған, жарияланбаған өлеңдері мен мақалаларын жинақ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бастыру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талпынысы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аспаған соң партияның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шағым айтқанын баяндадық. Сәбең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«Көшірмесі өзімде сақталған бұл арыздың тарихтық және әдебиеттік мәні болғандықтан, құрметті оқушы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жолдастар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сіздердің алдарыңызға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қалпында тартқым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Орынбор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 тұрғаны,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рабфак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хаттың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 – РКП(б)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қырғыз халқының мәдени дәрежесін өсіруге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себепкер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субъективтік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жағдайларды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балалық шақтан әдебиетке құмарлығын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ой-пікірі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 адамдардың өзінің өлеңдер жинағын шығармай жүргенін, осы жағдай РКП(б)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жәрдем сұрауға, жинағын «Шығыс»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баспасынан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бастыруға жәрдемдесуін өтінуге мәжбүр болғанын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Жазушының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қарағанда, құжатқа Сталин қызыл қарындашпен: «Москвадағы «Шығыс»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баспасына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Сәбит Мұқановтың бұл жинағындағы өлеңдердің жақсылары таңдалып, жинақ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басылсын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И.В. Сталин»,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бұрыштама соққан.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Нәзір Төреқұлов оған оң қабағын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«Көрерміз, оқырмыз,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пікірімізді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хат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жазармыз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шығарып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Автордың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баяндауынша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күндерден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қолжазба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өзіне қайтып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Сәбит Мұқановтың Мәскеуге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аяқталған.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–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Сіз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зерттеу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барысында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Сталиннің қабыл</w:t>
      </w: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дауында болған тағы қандай қазақ </w:t>
      </w:r>
      <w:proofErr w:type="spellStart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зиялыларын</w:t>
      </w:r>
      <w:proofErr w:type="spellEnd"/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анықтадыңыз?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Сәкен Сейфуллин 1925 жылдың 25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қабылдауында болған.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быв.пред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Сов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наркома Киргизии» (Қазақ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үкіметінің бұрынғы төрағасы)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қағазға түскен.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Екеуара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мә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селе қозғалғанын дөп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қиын. Сәуегейлік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әпере қоймас.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Сәбит Мұқановтың: «Жуық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(1960-жылдары. – З.Т.),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марксизм-ленинизм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Сәкен Сейфуллиннің 1925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ВКП(б) Орталық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ұлтшылдарымен күресі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туралы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жазған ұзақ хаты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куәлік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Сәкеннің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жолыққанын дәлелдей түседі.(«Есею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1977).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1927 жылғы 11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Әлихан Бөкейхан Центриздаттың ғылыми қызметкері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«өз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шаруасымен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қойылған. Бұл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Әлекең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 сұранып барды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әлде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шақыртылды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Әлихантанушы Сұлтан-Хан Ақұлұлының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баяндауынша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Әлихан Бөкейханның Қазақстанға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іссапармен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бару мәселесі қозғалып, жұмыс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рұқсат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берілмегеннен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Сталинге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жолығып, жағдайды түсіндірмек болған.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Сталин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Қазақстанға сұрау салынған. Дәл осы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 Әлекеңе жаулық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күпірлік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Әйтпесе, қабылдай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Керісінше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Әлекеңнің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қасиеттерін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бағалап,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пікірлескен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маңызы бар мәселені баса-көктеп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шешпей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Қазақстан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жеделхат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соқтырып, сұрау салған. Ал, Сұлтан-Хан жазғандай, «Сталин Әлекеңе жаулық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қайтсем, көзін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жоям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уақыт шығындап оны қабылдай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Қазақстанға сұрау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әуре бола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күдік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келтіргеннен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гөрі нақты фактілердің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аражігін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салмақтап көрген артық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Үшінші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Голощекинмен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сыйыспай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Қазақстандағы басшылық қызметінен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босап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Коммунистік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академия жанындағы марксизм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курсын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 жүрген жұмыссыз Сұлтанбек Қожановтың Бас хатшының қабылдауында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Замандастарының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айтуынша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жиын-топтарда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 Сұлтанбекке: «Ей, Шыңғысхан!»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беттілігін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өткірлігін, алған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қоймайтын табандылығын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есіне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Қолдағы құжаттарға қарағанда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мәрте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республиканың мәселелерін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шешкен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Дәлірек айтсақ, Сталин оны 5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қабылдаған, ал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Голощекинді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бір-ақ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1927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шақыртқан. Сұлтанбекті 1927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ақпанда қабылдағанда: «Не мәселемен?»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сұрақтың тұсында «Тов. Сталин знает»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белгінің қойылуы жақын таныстығын,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сыйластық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көрсетсе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Герувайтис-Степуро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«Тов. Сталин знает по Туруханской ссылке, по личному вопросу»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жазылған.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Уездік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партия қызметкерлері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тыңдаушы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Кирсанованы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«Бұрын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келісілген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Николаеваның тұсына «Быв. зав.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Женотделм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ЦК»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Ленгник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Седой-Литвиннің тұсына «Из общества старых большевиков»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жазулар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Смағұл Сәдуақасов 1928 жылғы 21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қабылдауға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кіргенде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«быв.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Наркомпрос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тіркеліп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«В распоряжение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Казкрайкома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жазылыпты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да Смағұлдың бұрынғы наркомдығын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алғыр қазақ жігітінің қадірін бағалағандық. 1926 жылғы 22 ақпанда Сталин Сейітқали Меңдешевті қабылдаған. Соның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Орталық Атқару Комитетінің төрағасы болған Меңдешев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«Қазақстан тұтынушылар кооперациясының төр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ағасы»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ВКП(б) Орталық Комитетінің кадр бөлу бөлімінің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тұрғаны көрсетілген. Қазақ автономиясының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қалап, алғашқы төрағасы болған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жасамыс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қайраткерге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 көрсетілген.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Сәбит Мұқановпен әңгіме үстінде өзі мақтап, қолдау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білдірген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Әліби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Жангелдинді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кабинетінде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1926 жылғы 15 ақпанда қа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былдап, әңгімелескен. Әлекеңнің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кісілігін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, ұстамдылығын, таза</w:t>
      </w:r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лығын бағалап, әттең,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басқарушылық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алымы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жетіспейді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қынжылған.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мәселесін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шешуге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шамасы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келмейтінін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тұра,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қатты сыйлаған.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Сталиннің қабылдауына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көрінгендер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иесінің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назарына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іліккендер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келгені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ешқандай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тудырмайды</w:t>
      </w:r>
      <w:proofErr w:type="spellEnd"/>
      <w:r w:rsidRPr="001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798D" w:rsidRPr="001B2F91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D798D" w:rsidRPr="001F58D1" w:rsidRDefault="002D798D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// </w:t>
      </w:r>
      <w:proofErr w:type="spellStart"/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Егемен</w:t>
      </w:r>
      <w:proofErr w:type="spellEnd"/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Қазақстан</w:t>
      </w:r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  <w:r w:rsidR="00B835C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- 2016.</w:t>
      </w:r>
      <w:r w:rsidR="00B835C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1F58D1" w:rsidRPr="001F58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- 13 сәуір</w:t>
      </w:r>
    </w:p>
    <w:p w:rsidR="002D798D" w:rsidRPr="001F58D1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2D798D" w:rsidRPr="001F58D1" w:rsidRDefault="001F58D1" w:rsidP="001F58D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3029CE" w:rsidRDefault="003029CE" w:rsidP="001F58D1">
      <w:pPr>
        <w:ind w:firstLine="709"/>
        <w:jc w:val="both"/>
        <w:rPr>
          <w:sz w:val="24"/>
          <w:szCs w:val="24"/>
          <w:lang w:val="en-US"/>
        </w:rPr>
      </w:pPr>
    </w:p>
    <w:p w:rsidR="001F58D1" w:rsidRDefault="001F58D1" w:rsidP="001F58D1">
      <w:pPr>
        <w:ind w:firstLine="709"/>
        <w:jc w:val="both"/>
        <w:rPr>
          <w:sz w:val="24"/>
          <w:szCs w:val="24"/>
          <w:lang w:val="en-US"/>
        </w:rPr>
      </w:pPr>
    </w:p>
    <w:p w:rsidR="001F58D1" w:rsidRPr="001F58D1" w:rsidRDefault="001F58D1" w:rsidP="001F58D1">
      <w:pPr>
        <w:ind w:firstLine="709"/>
        <w:jc w:val="both"/>
        <w:rPr>
          <w:sz w:val="24"/>
          <w:szCs w:val="24"/>
          <w:lang w:val="en-US"/>
        </w:rPr>
      </w:pPr>
    </w:p>
    <w:sectPr w:rsidR="001F58D1" w:rsidRPr="001F58D1" w:rsidSect="00B835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F44BB"/>
    <w:multiLevelType w:val="hybridMultilevel"/>
    <w:tmpl w:val="510481DC"/>
    <w:lvl w:ilvl="0" w:tplc="EC1A64E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E49"/>
    <w:rsid w:val="00084E49"/>
    <w:rsid w:val="001B2F91"/>
    <w:rsid w:val="001F58D1"/>
    <w:rsid w:val="002D798D"/>
    <w:rsid w:val="003029CE"/>
    <w:rsid w:val="00B21E0C"/>
    <w:rsid w:val="00B835CD"/>
    <w:rsid w:val="00D25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2D798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79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rsid w:val="002D798D"/>
  </w:style>
  <w:style w:type="character" w:styleId="a3">
    <w:name w:val="Hyperlink"/>
    <w:uiPriority w:val="99"/>
    <w:semiHidden/>
    <w:unhideWhenUsed/>
    <w:rsid w:val="002D798D"/>
    <w:rPr>
      <w:color w:val="0000FF"/>
      <w:u w:val="single"/>
    </w:rPr>
  </w:style>
  <w:style w:type="character" w:customStyle="1" w:styleId="tie-date">
    <w:name w:val="tie-date"/>
    <w:rsid w:val="002D798D"/>
  </w:style>
  <w:style w:type="character" w:customStyle="1" w:styleId="post-comments">
    <w:name w:val="post-comments"/>
    <w:rsid w:val="002D798D"/>
  </w:style>
  <w:style w:type="character" w:customStyle="1" w:styleId="post-views">
    <w:name w:val="post-views"/>
    <w:rsid w:val="002D798D"/>
  </w:style>
  <w:style w:type="paragraph" w:styleId="a4">
    <w:name w:val="Normal (Web)"/>
    <w:basedOn w:val="a"/>
    <w:uiPriority w:val="99"/>
    <w:semiHidden/>
    <w:unhideWhenUsed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2D798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7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D7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2671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2016-04-14T10:47:00Z</dcterms:created>
  <dcterms:modified xsi:type="dcterms:W3CDTF">2016-04-14T11:07:00Z</dcterms:modified>
</cp:coreProperties>
</file>