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C6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1C6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7B23D3" w:rsidRPr="009D7BDE" w:rsidRDefault="007B23D3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6C51" w:rsidRDefault="001C6C51" w:rsidP="001C6C5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C6C5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мире</w:t>
      </w:r>
      <w:r w:rsidR="009D7B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1C6C5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="009D7B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1C6C5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согласии</w:t>
      </w:r>
    </w:p>
    <w:p w:rsidR="001C6C51" w:rsidRPr="009D7BDE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C51" w:rsidRDefault="001C6C51" w:rsidP="001C6C5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СКГУ имени </w:t>
      </w:r>
      <w:proofErr w:type="spellStart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М.Козыбаева</w:t>
      </w:r>
      <w:proofErr w:type="spellEnd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прошла республиканская научно-практическая конференция, посвященная празднованию Дня духовного согласия. В зале собрались не только религиоведы, но и представители разных конфессий. Символично, что на одной сцене выступили главный епископ Петропавловский и Булаевский Владимир, главный имам Центральной мечети «Кызылжар» </w:t>
      </w:r>
      <w:proofErr w:type="spellStart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Кенжетай</w:t>
      </w:r>
      <w:proofErr w:type="spellEnd"/>
      <w:r w:rsidR="009D7BDE" w:rsidRPr="009D7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Дуйсенбай</w:t>
      </w:r>
      <w:proofErr w:type="spellEnd"/>
      <w:r w:rsidR="009D7BDE" w:rsidRPr="009D7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C6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настоятель римско-католического прихода «Святая Троица» </w:t>
      </w:r>
      <w:proofErr w:type="spellStart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Томаш</w:t>
      </w:r>
      <w:proofErr w:type="spellEnd"/>
      <w:r w:rsidR="009D7BDE" w:rsidRPr="009D7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Якубчак</w:t>
      </w:r>
      <w:proofErr w:type="spellEnd"/>
      <w:r w:rsidRPr="001C6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встречи стали традици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онными. В нынешнем году об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суждали тему как никогда акту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альную в мире: диалог госуда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и религии на благо наро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Наша страна, как и область в частности, в этом вопросе нако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пила большой опыт.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Выступая на открытии конфе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ренции, руководитель управле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по делам религий СКО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Муратбек</w:t>
      </w:r>
      <w:proofErr w:type="spellEnd"/>
      <w:r w:rsidR="009D7BDE" w:rsidRPr="009D7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благодаря этому взаимоде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йствию в светском государстве мирно соседствуют верующие различных вероисповеданий. Так, только в нашем регионе насчитывается 135 религиоз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объединений, работают 170 религиозных сооружений, 68 из них - мечети, 31 - правос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лавные храмы, еще 44 - католи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костелы. Строится 15 культовых объектов, в том чис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6 мечетей и 7 православных храмов. По данным, оглашен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М.Зейнуллиным</w:t>
      </w:r>
      <w:proofErr w:type="spellEnd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, больши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нство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ведуют православие (52%) и ислам (40 %).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С момента приобретения независимости перед Казахста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стоял вопрос обеспечения межэтнического, межконфессионального согласия. Как извес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тно, на отдельные международ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эксперты прогнозировали нам столкновения на межэтни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ческой, межконфессиональной почве. Время показало беспоч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венность и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нереалистичность</w:t>
      </w:r>
      <w:proofErr w:type="spellEnd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этих прогнозов, - отметил в сво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докладе главный эксперт управления анализа и коорди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региональной работы комитета по делам религий Ми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нистерства культуры и спорта РК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="009D7BDE" w:rsidRPr="009D7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Шериязданов</w:t>
      </w:r>
      <w:proofErr w:type="spellEnd"/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О стабильности государства говорила и ведущий научный сотрудник научно-исследовательского и аналити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центра по вопросам ре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лигии Галина Новикова, прие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хавшая на конференцию из Астаны.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В 2011 году в стране был при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 новый Закон «О религиоз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деятельности и религиоз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объединениях». После при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нятия этого закона прошла пере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регистрация религиозных объе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динений во всем Казахстане, -рассказала она. - До 2012 года на территории Казахстана было зарегистрировано 4 551 религи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озное объединение 46 конфес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сий. После перерегистрации -3081 религиозное объединение 18 конфессий.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причина такой раз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 в цифрах - в том, что мно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немногочисленные объеди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с одной вероисповедной принадлежностью были сгруп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пированы в ходе перерегистра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Однако некоторые объединения проверку не прошли. К примеру, существовавшая в то время на территории Казахста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«Церковь сайентологии» бы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признана религиоведами, нерелигиозной организацией, в регистрации ей было отказано. Организация в нашей стране заработала репутацию финан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совой пирамиды.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В многообразии религиозных и псевдорелигиозных объеди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 несложно заблудиться, Г. Новикова советует прислуши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не только к своему сер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дцу, но и разуму. Она напомни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в Казахстане действует республиканский информаци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онно-консультативный центр «Горячая линия 114» для прие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звонков от граждан и органи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заций для предоставления информации по всем вопросам, касающимся религиозной сфе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а также оказания консульта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и психологической помо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 пострадавшим от деструк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религиозной деятель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из нас может вы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себе любую религию, каж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из нас может верить во что угодно, главное, чтобы это не вредило жизни и здоровью чело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века, - резюмировала 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Г.Новико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Завершая конференцию, епископ Петропавловский и Бу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лаевский Владимир подвел итог встречи и вывел формулу ста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бильного государства при раз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нообразии конфессий. Главная её составляющая - в уважитель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отношении приверженцеводной религии к представите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другой!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Мы нашли такую аксиому духовных взаимоотношений, которая даже не нуждается в доказательствах, - сказал он. -Зачем людям разных нацио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нальностей, разных вероиспо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веданий искать то, что нас раз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деляет, то, чем мы не похожи друг на друга? ведь гораздо лег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 найти точки соприкоснове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А связывает нас многое. Прежде всего, вера во единого Бога, вера в то, что есть загроб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мир, а раз есть загробный мир, нужно иметь чистую душу для того, чтобы в загробный мир взойти. У нас общие традиции в семейной жизни, традиция по отношению к государству.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одна хорошая традиция, вне зависимости от националь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вероисповедания,всем вместе отмечать религиозные, национальные и государствен</w:t>
      </w:r>
      <w:r w:rsidRPr="001C6C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праздники. Одним из таких праздников, объединяющим народ Казахстана, уже более 20 лет является день Духовного согласия.</w:t>
      </w:r>
    </w:p>
    <w:p w:rsidR="001C6C51" w:rsidRPr="001C6C51" w:rsidRDefault="001C6C51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3D3" w:rsidRPr="001C6C51" w:rsidRDefault="007B23D3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B23D3" w:rsidRPr="001C6C51" w:rsidRDefault="007B23D3" w:rsidP="001C6C5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// </w:t>
      </w:r>
      <w:r w:rsidR="001C6C51"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Неделя СК</w:t>
      </w:r>
      <w:r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.</w:t>
      </w:r>
      <w:r w:rsidR="009D7BD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- 2016.</w:t>
      </w:r>
      <w:r w:rsidR="009D7BD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- </w:t>
      </w:r>
      <w:r w:rsidR="001C6C51"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30</w:t>
      </w:r>
      <w:r w:rsidRPr="001C6C5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сентября</w:t>
      </w:r>
    </w:p>
    <w:bookmarkEnd w:id="0"/>
    <w:p w:rsidR="003029CE" w:rsidRPr="001C6C51" w:rsidRDefault="003029CE" w:rsidP="001C6C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1C6C51" w:rsidSect="00234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1893"/>
    <w:rsid w:val="00011893"/>
    <w:rsid w:val="001C6C51"/>
    <w:rsid w:val="00234B70"/>
    <w:rsid w:val="003029CE"/>
    <w:rsid w:val="007B23D3"/>
    <w:rsid w:val="009D7BD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700</Words>
  <Characters>3992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2016-10-03T06:07:00Z</dcterms:created>
  <dcterms:modified xsi:type="dcterms:W3CDTF">2016-10-03T06:07:00Z</dcterms:modified>
</cp:coreProperties>
</file>