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897" w:rsidRDefault="006E7897" w:rsidP="00102DF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Серик</w:t>
      </w:r>
      <w:proofErr w:type="spellEnd"/>
      <w:r w:rsidR="00BB19B3" w:rsidRPr="00BB19B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Омирбаев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, </w:t>
      </w:r>
      <w:r w:rsidRPr="006E78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ректор СКГУ им.</w:t>
      </w:r>
      <w:r w:rsidR="00BB19B3" w:rsidRPr="00BB19B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E78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М.</w:t>
      </w:r>
      <w:r w:rsidR="00BB19B3" w:rsidRPr="00654A7A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Pr="006E78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Козыбаева, </w:t>
      </w:r>
      <w:r w:rsidR="00561963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</w:t>
      </w:r>
      <w:r w:rsidRPr="006E789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етропавловск</w:t>
      </w:r>
    </w:p>
    <w:p w:rsidR="004E2A7A" w:rsidRPr="006E7897" w:rsidRDefault="004E2A7A" w:rsidP="00102DF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6E7897" w:rsidRDefault="006E7897" w:rsidP="00102DFD">
      <w:pPr>
        <w:widowControl/>
        <w:autoSpaceDE/>
        <w:autoSpaceDN/>
        <w:adjustRightInd/>
        <w:ind w:firstLine="709"/>
        <w:jc w:val="center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6E789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Титан отечественной истории</w:t>
      </w:r>
    </w:p>
    <w:p w:rsidR="004E2A7A" w:rsidRPr="009F0B31" w:rsidRDefault="004E2A7A" w:rsidP="009F0B31">
      <w:pPr>
        <w:widowControl/>
        <w:autoSpaceDE/>
        <w:autoSpaceDN/>
        <w:adjustRightInd/>
        <w:jc w:val="both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102DFD" w:rsidRDefault="00654A7A" w:rsidP="00102DF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4A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6E7897" w:rsidRPr="006E78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Жизнь и деятельность </w:t>
      </w:r>
      <w:proofErr w:type="spellStart"/>
      <w:r w:rsidR="006E7897" w:rsidRPr="006E78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Манаша</w:t>
      </w:r>
      <w:proofErr w:type="spellEnd"/>
      <w:r w:rsidR="006E7897" w:rsidRPr="006E78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Козыбаева стала примером для последующих</w:t>
      </w:r>
    </w:p>
    <w:p w:rsidR="006E7897" w:rsidRPr="006E7897" w:rsidRDefault="006E7897" w:rsidP="00102DF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E78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поколений ученых. </w:t>
      </w:r>
    </w:p>
    <w:p w:rsidR="006E7897" w:rsidRDefault="006E7897" w:rsidP="00102DF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065428" cy="2847975"/>
            <wp:effectExtent l="190500" t="190500" r="192405" b="180975"/>
            <wp:docPr id="1" name="Рисунок 1" descr="http://www.kazpravda.kz/images/w715/uploads/publication2/100/15/100157-preview-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kazpravda.kz/images/w715/uploads/publication2/100/15/100157-preview-image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5428" cy="28479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4E2A7A" w:rsidRDefault="004E2A7A" w:rsidP="00102DF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19B3" w:rsidRDefault="006E7897" w:rsidP="00102DF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В нынешнем году мы отмечаем 25-летие Независимости – возраст полноценной зрелости государства. Казахстан с первого дня самостоятельной жизни встал на твердый курс строительства развитой экономики и добрососедских отношений с другими странами. Сегодня наша республика – авторитетный член мирового сообщества, современное демократическое государство с развитой экономикой и</w:t>
      </w:r>
      <w:r w:rsidR="009F0B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высоким хозяйственным потенциа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лом. Все это стало возможным благодаря правильной и четко выверенной политике Президента Республики Казахстан – Лидера нации Нурсултана Назарбаева, который по праву считается основателем независимого государства. 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первые годы становления суверенитета страну ожидало немало испытаний. В тот период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 общественное развитие молодого государства во многом определялось активной 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ролью интеллектуалов, в том числе ярких ученых-историков. Одним из таких был академик </w:t>
      </w:r>
      <w:proofErr w:type="spellStart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Манаш</w:t>
      </w:r>
      <w:proofErr w:type="spellEnd"/>
      <w:r w:rsidR="00BB19B3" w:rsidRPr="00BB1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Козыбаев, чей 85-летний юбилей в текущем году отмечает научная общественность.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B19B3" w:rsidRPr="00BB1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родился 16 ноября 1931 года в поселке </w:t>
      </w:r>
      <w:proofErr w:type="spellStart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Таз</w:t>
      </w:r>
      <w:r w:rsidR="009F0B3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коль</w:t>
      </w:r>
      <w:proofErr w:type="spellEnd"/>
      <w:r w:rsidR="00BB19B3" w:rsidRPr="00BB1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F0B31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Мендыгаринского</w:t>
      </w:r>
      <w:proofErr w:type="spellEnd"/>
      <w:r w:rsidR="009F0B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Кус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танайской области в семье уважаемого аксакала, организатора колхозного производства </w:t>
      </w:r>
      <w:proofErr w:type="spellStart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Кабаша</w:t>
      </w:r>
      <w:proofErr w:type="spellEnd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Козыбаева. В условиях, когда почти все взрослые были мобилизованы в армию, </w:t>
      </w:r>
      <w:proofErr w:type="spellStart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Манаш</w:t>
      </w:r>
      <w:proofErr w:type="spellEnd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работал в колхозе, сполна поз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нав все трудности воен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ного в</w:t>
      </w:r>
      <w:r w:rsidR="009F0B3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ремени. В 1947 году, с отличием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окончив </w:t>
      </w:r>
      <w:proofErr w:type="spellStart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Мендыгаринское</w:t>
      </w:r>
      <w:proofErr w:type="spellEnd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педагогическое училище, работал учителем в </w:t>
      </w:r>
      <w:proofErr w:type="spellStart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Унгулинской</w:t>
      </w:r>
      <w:proofErr w:type="spellEnd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неполной средней школе. В 1948 году он поступает на исторический факультет </w:t>
      </w:r>
      <w:proofErr w:type="spellStart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КазГУ</w:t>
      </w:r>
      <w:proofErr w:type="spellEnd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который окончил с отличием. Одаренному выпускнику предла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гают остаться в аспирантуре, но он непоколебим: в родной глубинке его ждали родители. Вернувшись, стал преподавать в Кустанайском педагогическом институте, где молодой ученый, благодаря своим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 личным качест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вам, быстро утверждается в коллективе. 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Сильным побудительным мотивом к исследовательской работе послужили решения ХХ съезда КПСС. Устоявшимся в годы культа личности взглядам был нанесен первый ощутим</w:t>
      </w:r>
      <w:r w:rsidR="009F0B31">
        <w:rPr>
          <w:rFonts w:ascii="Times New Roman" w:eastAsia="Times New Roman" w:hAnsi="Times New Roman" w:cs="Times New Roman"/>
          <w:sz w:val="24"/>
          <w:szCs w:val="24"/>
          <w:lang w:eastAsia="ru-RU"/>
        </w:rPr>
        <w:t>ый удар. Перед исторической нау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кой и историками-исследователями открылись 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новые горизонты. Эти события оказали на молодого М. Козыбаева сильное впечатление, став импульсом к написанию двух научных книг о революционных событиях в </w:t>
      </w:r>
      <w:proofErr w:type="spellStart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Костанайских</w:t>
      </w:r>
      <w:proofErr w:type="spellEnd"/>
      <w:r w:rsidR="00BB19B3" w:rsidRPr="00BB1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степях.</w:t>
      </w:r>
    </w:p>
    <w:p w:rsidR="006E7897" w:rsidRPr="006E7897" w:rsidRDefault="006E7897" w:rsidP="00102DF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Летом 1958 года его пригласили на работу в Институт марксизма-ленинизма при ЦК Компартии Казахстана. Здесь он проработал до 1974 года старшим научным сотрудником, ученым секретарем и заведующим сектором партийного строительства. Активно занимаясь наукой, каждый год публикует исследования по истории партии.Важным объектом исследований ученого до</w:t>
      </w:r>
      <w:r w:rsidR="009F0B31">
        <w:rPr>
          <w:rFonts w:ascii="Times New Roman" w:eastAsia="Times New Roman" w:hAnsi="Times New Roman" w:cs="Times New Roman"/>
          <w:sz w:val="24"/>
          <w:szCs w:val="24"/>
          <w:lang w:eastAsia="ru-RU"/>
        </w:rPr>
        <w:t>лгие годы было героическое учас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тие</w:t>
      </w:r>
      <w:r w:rsidR="00BB19B3" w:rsidRPr="00BB1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F0B3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казахстанцев в Великой Отечест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венн</w:t>
      </w:r>
      <w:r w:rsidR="009F0B31">
        <w:rPr>
          <w:rFonts w:ascii="Times New Roman" w:eastAsia="Times New Roman" w:hAnsi="Times New Roman" w:cs="Times New Roman"/>
          <w:sz w:val="24"/>
          <w:szCs w:val="24"/>
          <w:lang w:eastAsia="ru-RU"/>
        </w:rPr>
        <w:t>ой войне. Им соб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 огромный материал, си</w:t>
      </w:r>
      <w:r w:rsidR="009F0B3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стематизированы и глубоко проанализированы историчес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кие и статистические данные об участии соотечест</w:t>
      </w:r>
      <w:r w:rsidR="009F0B31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венников в кровопролитных сраже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ниях, о воинских объединениях, формировавшихся на территории Казахстана. Научные исследования в этом направлении ознаменовались первой монографией М. Козыбаева «Компартия Казахстана в период Великой Отечественной войны». В 1971 году ученый утвержден в звании профессора. В том же году ему присуждена премия им. Ч. Валиханова еще за одну монографию, посвященную военной тематике, – «Казахстан – арсенал фронта».</w:t>
      </w:r>
      <w:r w:rsidR="009F0B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1973 году </w:t>
      </w:r>
      <w:proofErr w:type="spellStart"/>
      <w:r w:rsidR="009F0B31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Манаш</w:t>
      </w:r>
      <w:proofErr w:type="spellEnd"/>
      <w:r w:rsidR="00BB19B3" w:rsidRPr="00BB1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F0B3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Козыбаев наг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раждается почетной грамотой Верховного Совета Казахской ССР за успехи в развитии историко-партийной науки.Однако награды чередовались и с серьезными испытаниями. Так, в том же 1973 году из продажи изъяли и уничтожили весь тираж написанной им совместно с историком Зоей Голиковой книги «Золотой фонд партии», в которой речь шла о выдвижении национальных кадров в партийные, профсоюзные, советские и хозяйственные органы. Поводом для этого послужило мнение руководства ЦК Компартии республики о том, что было необходимо получить положительные рецензии московских историков. Козыбаева обвинят в «политической близорукости» и объявят строгий партийный выговор. Но это испытание не сломило настоящего ученого, чья деятельная натура не терпела простоев. В 1974 году он ушел из Института истории партии на преподавател</w:t>
      </w:r>
      <w:r w:rsidR="009F0B31">
        <w:rPr>
          <w:rFonts w:ascii="Times New Roman" w:eastAsia="Times New Roman" w:hAnsi="Times New Roman" w:cs="Times New Roman"/>
          <w:sz w:val="24"/>
          <w:szCs w:val="24"/>
          <w:lang w:eastAsia="ru-RU"/>
        </w:rPr>
        <w:t>ьскую работу – заведующим кафед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рой в зооветеринарный инс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титут. Здесь ученый еще раз доказывает свой высокий исследовательский и организаторский талант, проработав до 1978 года.В 1978 году его приглашают возглавить кафедру истории КПСС Института повышения квалификации преподавателей общественных наук при </w:t>
      </w:r>
      <w:proofErr w:type="spellStart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КазГУ</w:t>
      </w:r>
      <w:proofErr w:type="spellEnd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1979-м избирают членом-корреспондентом Академии наук Казахской ССР. К этому времени его уже признали и за пределами республики. Когда в 1980 году встал вопрос об избрании главного редактора «Казахской Советской энциклопедии», то ни у кого не было сомнения: им должен стать </w:t>
      </w:r>
      <w:proofErr w:type="spellStart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Манаш</w:t>
      </w:r>
      <w:proofErr w:type="spellEnd"/>
      <w:r w:rsidR="00BB19B3" w:rsidRPr="00BB1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Козыбаев.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71A8D" w:rsidRPr="00771A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в этой ответственной должности и научная объективность ученого вновь пов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лекли проблемы и испытания. В 1983 году, когда был подготовлен четвертый том «Казахской энциклопедии», недоброжелатели писали в ЦК о том, что </w:t>
      </w:r>
      <w:proofErr w:type="spellStart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Манаш</w:t>
      </w:r>
      <w:proofErr w:type="spellEnd"/>
      <w:r w:rsidR="00BB19B3" w:rsidRPr="00BB1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Козыбаев, пойдя против идейного курса партии, освещает в энциклопедии казахское буржуазно-националистическое движение «</w:t>
      </w:r>
      <w:proofErr w:type="spellStart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Алаш-Орда</w:t>
      </w:r>
      <w:proofErr w:type="spellEnd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Несмотря на все давление, оказываемое на него, в Киеве на Общесоюзном совещании коллег – главных редакторов он выступает с доводами о том, что это – часть нашей истории, и об антинаучности партийного подхода к написанию национальных энциклопедий. Таким образом, </w:t>
      </w:r>
      <w:proofErr w:type="spellStart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Манаш</w:t>
      </w:r>
      <w:proofErr w:type="spellEnd"/>
      <w:r w:rsidR="00BB19B3" w:rsidRPr="00BB1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Кабашевич</w:t>
      </w:r>
      <w:proofErr w:type="spellEnd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еще в начале 198</w:t>
      </w:r>
      <w:r w:rsidR="009F0B31">
        <w:rPr>
          <w:rFonts w:ascii="Times New Roman" w:eastAsia="Times New Roman" w:hAnsi="Times New Roman" w:cs="Times New Roman"/>
          <w:sz w:val="24"/>
          <w:szCs w:val="24"/>
          <w:lang w:eastAsia="ru-RU"/>
        </w:rPr>
        <w:t>0-х бросает вызов партийной сис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теме, отстаивая необходимость объективного освещения истории.</w:t>
      </w:r>
      <w:r w:rsidR="00654A7A" w:rsidRPr="00654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Перестройка политического мышления, демократизация советского общества, открытость и гласность стали большим отк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ровением для всех обществоведов СССР. Историки национальных республик получили гораздо более широкие возможности для объективного изучения ист</w:t>
      </w:r>
      <w:r w:rsidR="009F0B3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ории своей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страны. С 1986 по 1988 год М. Козыбаев работал завотделом историо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графии Советского Казахстана, а с 1988 года до конца своей жизни – директором Института истории и этнологии им. Ч. Валиханова.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научных публикациях этого периода Козыбаев, опи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</w:t>
      </w:r>
      <w:r w:rsidR="009F0B31">
        <w:rPr>
          <w:rFonts w:ascii="Times New Roman" w:eastAsia="Times New Roman" w:hAnsi="Times New Roman" w:cs="Times New Roman"/>
          <w:sz w:val="24"/>
          <w:szCs w:val="24"/>
          <w:lang w:eastAsia="ru-RU"/>
        </w:rPr>
        <w:t>аясь на богатый историчес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кий материал, поднимает узловые проблемы истории Казахстана, ранее искусственно отор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ванные от действительной почвы в угоду советской идеологии. Одной из таких проблем 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стал вопрос об особенностях степной цивилизации и государственности казахского народа. В статье «Степная цивилизация и ее уроки» академик решител</w:t>
      </w:r>
      <w:r w:rsidR="009F0B31">
        <w:rPr>
          <w:rFonts w:ascii="Times New Roman" w:eastAsia="Times New Roman" w:hAnsi="Times New Roman" w:cs="Times New Roman"/>
          <w:sz w:val="24"/>
          <w:szCs w:val="24"/>
          <w:lang w:eastAsia="ru-RU"/>
        </w:rPr>
        <w:t>ьно выступил против господствующей европоцент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ристской точки зрения об отсталости и позднем развитии казахской государственности как характерной особенности восточных народов. 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Отстаивая свою позицию, М. Козыбаев исследует древние и средневековые государства на территории Евразии и соседних регионов. Он пишет о том, что они в течение столетий находились в постоянном взаимодействии с кочевой, скотоводческой, оседло-земледельческой и городской культурами, представляя тип смешанной цивилизации, отмечая: «Единство и преемственность в истории и культуре евразийских степей, возникшие в глубокой древности, не исчезали, а лишь окрасились в новые этничес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кие цвета». 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71A8D" w:rsidRPr="00771A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М. Козыбаев писал, что долгие годы «самобытная история казахского народа схематизировалась, из нее выпадали важные события и факты, выдающиеся исторические личности, деятельность которых не укладывалась в доктринальные установки официальной идеологии. Замалчивались трагические страницы истории народа. Недооценивались богатейшее культурное и историческое наследие казахского народа, роль кочевых цивилизаций в мировой истории».Благодаря его работам широкой общественности стали известны преданные забвению имена </w:t>
      </w:r>
      <w:proofErr w:type="spellStart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Алихана</w:t>
      </w:r>
      <w:proofErr w:type="spellEnd"/>
      <w:r w:rsidR="00BB19B3" w:rsidRPr="00BB1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Букейханова</w:t>
      </w:r>
      <w:proofErr w:type="spellEnd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Ахмета </w:t>
      </w:r>
      <w:proofErr w:type="spellStart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Байтурсынова</w:t>
      </w:r>
      <w:proofErr w:type="spellEnd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Магжана</w:t>
      </w:r>
      <w:proofErr w:type="spellEnd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Жумабаева, </w:t>
      </w:r>
      <w:proofErr w:type="spellStart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Мыржакыпа</w:t>
      </w:r>
      <w:proofErr w:type="spellEnd"/>
      <w:r w:rsidR="00BB19B3" w:rsidRPr="00BB1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Дулатова</w:t>
      </w:r>
      <w:proofErr w:type="spellEnd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Мухамеджана</w:t>
      </w:r>
      <w:proofErr w:type="spellEnd"/>
      <w:r w:rsidR="00BB19B3" w:rsidRPr="00BB1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Танышпаева</w:t>
      </w:r>
      <w:proofErr w:type="spellEnd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, Мустафы Шокая и другие. На основании научных трудов М. Козыбаева с них были сняты большевистские ярлыки «контрреволюционеры», «</w:t>
      </w:r>
      <w:proofErr w:type="spellStart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алашординцы</w:t>
      </w:r>
      <w:proofErr w:type="spellEnd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«националисты».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E2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М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Козыбаев в своих научных трудах исследовал не только репрессии в отношении национальной интеллигенции, но и массовые репрессии в отношении крестьянства, духовенства, депортированных народов. Скорбью и болью проникнуты страницы истории насильственной коллективизации в Казахстане, освещенной в работе «Коллективизация в Казахстане: трагедия крестьянства». На основе новых архивных документов М. Козыбаев и его коллеги К. </w:t>
      </w:r>
      <w:proofErr w:type="spellStart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Алдажуманова</w:t>
      </w:r>
      <w:proofErr w:type="spellEnd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Ж. </w:t>
      </w:r>
      <w:proofErr w:type="spellStart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Абылхожин</w:t>
      </w:r>
      <w:proofErr w:type="spellEnd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называют насильственную коллективизацию «Великим бедствием», сравнимым с </w:t>
      </w:r>
      <w:proofErr w:type="spellStart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джунгарским</w:t>
      </w:r>
      <w:proofErr w:type="spellEnd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нашествием, а голод начала 1930-х годов – «геноцидом» казахского народа, так как он унес жизни 1 млн 750 тыс. казахов, составивших 42% всего казахского населения. 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Поистине общенациональное и международное значение имела деятельность М. Козыбаева в качестве президента историко-просветительского общества «</w:t>
      </w:r>
      <w:proofErr w:type="spellStart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Адилет</w:t>
      </w:r>
      <w:proofErr w:type="spellEnd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». Реабилитация 125 тыс. политических репрессированных, издание многотомных «Книг скорби», открытие памятников жертвам репрессий высоко подняли престиж Республики Казахстан в глазах международной общественности как правового и демократического государства.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71A8D" w:rsidRPr="00771A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 с научной, научно-организационной и педагогической работой М. Козыбаев принимал активное участие в государственной и общественной жизни страны: в 1990–1993 годах как депутат Верховного Совета республики, с 1993 года вошел в состав национального Совета по государственной политике при Президенте, был активным членом Ассамблеи народа Казахстана. Работая в комитете Верховного Совета по вопросам национальной политики, развития культуры и языка, депутат Козыбаев явился инициатором и соавтором ряда важнейших законодательных актов, заложивших основы межэтнической стабильности.В 1995 году по инициативе и под руководством Козыбаева разработана Концепция формирования исторического сознания в Республике Казахстан, сыгравшая ключевую роль в переосмыслении истории Казахстана, в разработке узловых проблем отечественной истории и в формировании исторического сознания казах</w:t>
      </w:r>
      <w:bookmarkStart w:id="0" w:name="_GoBack"/>
      <w:bookmarkEnd w:id="0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станцев. Его заслуги и труды на этом поприще были отмечены на самом высоком уровне: в 1995 году </w:t>
      </w:r>
      <w:proofErr w:type="spellStart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Манаш</w:t>
      </w:r>
      <w:proofErr w:type="spellEnd"/>
      <w:r w:rsidR="00BB19B3" w:rsidRPr="00BB1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Козыбаев становится лауреатом Государственной премии РК, а в 1997-м решением Главы государства ему присуждается Президентская премия мира и духовного согласия.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71A8D" w:rsidRPr="00771A8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Благодаря организации исследовательской работы М. </w:t>
      </w:r>
      <w:proofErr w:type="spellStart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Козыбаевым</w:t>
      </w:r>
      <w:proofErr w:type="spellEnd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1998 году вышел коллективный труд казахстанских историков «Депортированные в Казахстан народы: время и судьбы». Авторы книги осудили неправомерные действия высшего руководства СССР по насильственному переселению народов в Казахстан и еще раз обратили внимание на характерные черты </w:t>
      </w:r>
      <w:r w:rsidR="005619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ментальности казахского народа: 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гостеприимство,доброту, толерантность.Давая оценку декабрьским событиям 1986 года в Алма-Ате, ученый пишет: «В декабре 1986 года национально-освободительное движение вступило в новый этап своего развития. Оно было началом целой исторической полосы, завершившейся распадом Союза и провозглашением суверенитета республик... Казахские декабристы разбудили ото сна народы Прибалтики, Кавказа, Средней Азии. Они показали, что казахский народ – народ-борец, нация свободолюбивая». В этих словах М. Козыбаева слышится гордость за смелость казахской молодежи, бросившей первой в Союзе вызов Центру. Ученый-гуманист, летописец народа, глашатай независимости – так н</w:t>
      </w:r>
      <w:r w:rsidR="00102D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азывали Козыбаева еще при жизни.  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увлекаясь исторической свободой, М. Козыбаев в то же время формировал в нас новое историческое национальное самосознание, прививал умение отличать истину от фальсификации. Благодаря титаническому труду академика в период формирования независимости республики стала создаваться собственная история, без партийно-классового подхода, с учетом объективнос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ти исторического процесса.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Манаш</w:t>
      </w:r>
      <w:proofErr w:type="spellEnd"/>
      <w:r w:rsidR="00BB19B3" w:rsidRPr="00BB1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Кабашевич</w:t>
      </w:r>
      <w:proofErr w:type="spellEnd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 создателем первого в Казахстане и Центральной Азии историчес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кого журнала «</w:t>
      </w:r>
      <w:proofErr w:type="spellStart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Отантарихы</w:t>
      </w:r>
      <w:proofErr w:type="spellEnd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», в котором с 1998 года получили возможность пуб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ликоваться ученые из разных стран мира. На рубе</w:t>
      </w:r>
      <w:r w:rsidR="009F0B31">
        <w:rPr>
          <w:rFonts w:ascii="Times New Roman" w:eastAsia="Times New Roman" w:hAnsi="Times New Roman" w:cs="Times New Roman"/>
          <w:sz w:val="24"/>
          <w:szCs w:val="24"/>
          <w:lang w:eastAsia="ru-RU"/>
        </w:rPr>
        <w:t>же веков журнал заполнил вакуум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9F0B31">
        <w:rPr>
          <w:rFonts w:ascii="Times New Roman" w:eastAsia="Times New Roman" w:hAnsi="Times New Roman" w:cs="Times New Roman"/>
          <w:sz w:val="24"/>
          <w:szCs w:val="24"/>
          <w:lang w:eastAsia="ru-RU"/>
        </w:rPr>
        <w:t>ечатного поля для ученой общест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венности. В нем</w:t>
      </w:r>
      <w:r w:rsidR="009F0B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пуб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ликуются теперь не только историки, но и государственные и общественные деятели, археологи, востоковеды, политологи, лингвисты, </w:t>
      </w:r>
      <w:r w:rsidR="009F0B31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философы из Казахстана, Узбекис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тана, Кыргызстана, России, США, Башкортостана, Ирана, Украины, Китая и других стран мира.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Под руководством академика </w:t>
      </w:r>
      <w:proofErr w:type="spellStart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Манаша</w:t>
      </w:r>
      <w:proofErr w:type="spellEnd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Козыбаева последние годы его жизни большая группа авторов работала над новым изданием «Истории Казахстана» в пяти томах. В 2000 году увидело свет его двухтомное исследование «Казахстан на рубеже веков: размышления и поиски», в котором собраны наиболее ценные статьи и доклады. М. Козыбаев – автор 800 научных, научно-публицистических работ, из них 30 монографий, свыше 50 коллективных, в том числе многотомных, трудов. 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Понимая, что будущее казахстанской науки связано с молодыми кадрами, Козыбаев целенаправленно воспитывал и всемерно поддерживал молодые таланты. Причем требования к питомцам он предъявлял самые высокие. Им подготовлена целая плеяда талантливых ученых – кандидатов и докторов наук, создана научная школа по исследованию актуальных проблем истории суверенного Казахстана. Среди его учеников есть видные ученые Китая, Монголии, Узбекистана, России.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Самый плодотворный этап творчества ученого совпал с самым ярким, сложным историческим этапом в жизни нашего народа и государства, с этапом, который закладывает начало подлинной истории независимого Казахстана. Историкам нового поколения и нового мышления, несомненно, повезло, что у истоков процесса восстановления исторической памяти и развития историчес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кой науки стоял академик </w:t>
      </w:r>
      <w:proofErr w:type="spellStart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Манаш</w:t>
      </w:r>
      <w:proofErr w:type="spellEnd"/>
      <w:r w:rsidR="00BB19B3" w:rsidRPr="00BB1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Кабашевич</w:t>
      </w:r>
      <w:proofErr w:type="spellEnd"/>
      <w:r w:rsidR="00BB19B3" w:rsidRPr="00BB19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789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Козыбаев.</w:t>
      </w:r>
    </w:p>
    <w:p w:rsidR="006E7897" w:rsidRPr="00561963" w:rsidRDefault="006E7897" w:rsidP="00102DF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7897" w:rsidRPr="006E7897" w:rsidRDefault="006E7897" w:rsidP="00102DF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E789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// </w:t>
      </w:r>
      <w:r w:rsidRPr="006E78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Казахстанская правда.</w:t>
      </w:r>
      <w:r w:rsidR="00BB19B3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6E78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- 2016.</w:t>
      </w:r>
      <w:r w:rsidR="00BB19B3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6E78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- 18 ноября</w:t>
      </w:r>
    </w:p>
    <w:p w:rsidR="003029CE" w:rsidRDefault="003029CE" w:rsidP="00102DFD">
      <w:pPr>
        <w:ind w:firstLine="709"/>
        <w:jc w:val="both"/>
      </w:pPr>
    </w:p>
    <w:sectPr w:rsidR="003029CE" w:rsidSect="008A0E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794162"/>
    <w:multiLevelType w:val="multilevel"/>
    <w:tmpl w:val="06181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7529B4"/>
    <w:rsid w:val="00102DFD"/>
    <w:rsid w:val="00240823"/>
    <w:rsid w:val="003029CE"/>
    <w:rsid w:val="004E2A7A"/>
    <w:rsid w:val="00561963"/>
    <w:rsid w:val="00565AF6"/>
    <w:rsid w:val="00654A7A"/>
    <w:rsid w:val="006E7897"/>
    <w:rsid w:val="007529B4"/>
    <w:rsid w:val="00771A8D"/>
    <w:rsid w:val="008A0E90"/>
    <w:rsid w:val="009F0B31"/>
    <w:rsid w:val="00B21E0C"/>
    <w:rsid w:val="00B8020B"/>
    <w:rsid w:val="00BB19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link w:val="10"/>
    <w:uiPriority w:val="9"/>
    <w:qFormat/>
    <w:rsid w:val="006E7897"/>
    <w:pPr>
      <w:widowControl/>
      <w:autoSpaceDE/>
      <w:autoSpaceDN/>
      <w:adjustRightInd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789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E78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8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link w:val="10"/>
    <w:uiPriority w:val="9"/>
    <w:qFormat/>
    <w:rsid w:val="006E7897"/>
    <w:pPr>
      <w:widowControl/>
      <w:autoSpaceDE/>
      <w:autoSpaceDN/>
      <w:adjustRightInd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789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E78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8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346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48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38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93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73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346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42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208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029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658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581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607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6208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61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759635-6829-411A-91B1-9C4339F51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2009</Words>
  <Characters>11454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2016-11-25T10:39:00Z</dcterms:created>
  <dcterms:modified xsi:type="dcterms:W3CDTF">2016-11-25T10:39:00Z</dcterms:modified>
</cp:coreProperties>
</file>