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D60" w:rsidRPr="00985D45" w:rsidRDefault="00985D45" w:rsidP="00667872">
      <w:pPr>
        <w:shd w:val="clear" w:color="auto" w:fill="FFFFFF"/>
        <w:ind w:firstLine="709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 дипломом в село - на три года</w:t>
      </w:r>
      <w:r w:rsidR="0066787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…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Таковы теперь условия этой программы </w:t>
      </w:r>
      <w:r w:rsidRPr="00D92D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казахстанской молодежи.</w:t>
      </w:r>
      <w:r w:rsidR="00985D45" w:rsidRPr="00985D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92D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Раньше ее участник должен был отработать в сельской местности пять </w:t>
      </w:r>
      <w:r w:rsidRPr="00D92D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лет.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Эту информацию озвучили на встрече с учащимися колледжей Петропавловска, </w:t>
      </w:r>
      <w:r w:rsidRPr="00D92D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где </w:t>
      </w:r>
      <w:r w:rsidRPr="00D92D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также обсудили эффективность реализации молодежной политики в стране и затронули тему влиянии деструктивных религиозных течений.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Подобные встречи сейчас про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водятся во всех колледжах Пет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 в рамках праздно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25-летия независимости РК и концепции «Молодежь за традиционные ценности».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Мы уже побывали почти во всех колледжах областного цен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тра. В сегодняшней нашей встрече участвуют учащиеся колледжа искусств, им. М. Жумабаева и СКГУ. Молодежь может задавать любые вопросы. Чаще они о поступлении на госуда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рственную службу, тру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оустройстве,  приобретении жилья ильготах для молодых семей. Многие интересуются, как стать волонтером «ЭКСПО-2017», -</w:t>
      </w:r>
      <w:r w:rsidR="005B25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отметил директор центра моло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дежных инициатив управления внутренней политики Тимур </w:t>
      </w:r>
      <w:proofErr w:type="spellStart"/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Жуманов</w:t>
      </w:r>
      <w:proofErr w:type="spellEnd"/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информации Т. </w:t>
      </w:r>
      <w:proofErr w:type="spellStart"/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Жуманова</w:t>
      </w:r>
      <w:proofErr w:type="spellEnd"/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, в Северо-Казахстанской облас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в этом году на молодежную политику было выделено 114,5 миллиона тенге. В данное вре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 в процессе реализация 14 социально-значимых проектов, охватывающих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амыеразныеинтересы молодежи и подрос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тков.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Было сказано, что за три года центры молодежных инициа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тив, созданные в каждом райо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региона, провели более трех тысяч социально значимых ме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роприятий. Сегодня в центре ведут работу по подготовке во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лонтеров на международную выставку «ЕХРО-2017».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Сегодня во всех регионах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туда идет набор. Главные требования - коммуникабель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знание языков.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О  возможностях программы «С дипломом - в село!» расска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зала инструктор по трудоустро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йству центра молодежных ини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циатив Анастасия Кудряшова.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В нынешнем году перечень специалистов, претендующих на государственную поддержку в рамках программы, расшири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 Теперь рассчитывать на под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ъемные и кредит под низкий про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 могут агрономы, рыбово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зоотехники и фермеры. Изменились и обязательные условия для молодых специа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 по отраб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тке населе.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ранее молодой специа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 как участник программы должен был отработать не ме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нее пяти лет, то теперь не менее трех. Также бюджетный кредит с этого года предоставляется не только на приобретение вторич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жилья, но и на строит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 собственного дома. Кроме того, помимо педагогов, врачей и ветеринаров рассчи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тывать на господдержку могут специалисты агропромышлен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комплекса, куда относятся агрономы, зоотехники, рыбово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инженеры-технологи и фер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меры, - подчеркнула Анастасия Кудряшова.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Напомним, что программа «С дипломом - в село!», главной-целью которой является устра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 дефицита кадров в се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льской местности, в Казахстане реализуется с 2009 года. За это время в ней участвовали более 17 тысяч человек.</w:t>
      </w:r>
    </w:p>
    <w:p w:rsidR="00D92D60" w:rsidRPr="00D92D60" w:rsidRDefault="00D92D60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данного госуда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проекта молодым специалистам предоставляется не только рабочее место, но и подъемные пособия в размере 70 МРП, это более 145 тысяч тенге, и кредит на приобретение жилья под низкий процент в раз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мере 1500 МРП.</w:t>
      </w:r>
    </w:p>
    <w:p w:rsidR="003029CE" w:rsidRPr="00667872" w:rsidRDefault="00D92D60" w:rsidP="00D92D6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встречи также шла речь о том, как молодежи не по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пасть под влияние деструктив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религиозныхтечений. Чаще всего им подвержены молодые люди до 30 лет. Причины - не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устойчивость взглядов и право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неграмотность. Нередко псевдорелигиозные организа</w:t>
      </w:r>
      <w:r w:rsidRPr="00D92D6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работают по типу сетевого маркетинга или религиозных объединений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5D45" w:rsidRPr="00667872" w:rsidRDefault="00985D45" w:rsidP="00D92D6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2D60" w:rsidRPr="00D92D60" w:rsidRDefault="00D92D60" w:rsidP="00D92D6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2D60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985D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92D60">
        <w:rPr>
          <w:rFonts w:ascii="Times New Roman" w:hAnsi="Times New Roman" w:cs="Times New Roman"/>
          <w:b/>
          <w:sz w:val="24"/>
          <w:szCs w:val="24"/>
        </w:rPr>
        <w:t>- 2016.</w:t>
      </w:r>
      <w:r w:rsidR="00985D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92D60">
        <w:rPr>
          <w:rFonts w:ascii="Times New Roman" w:hAnsi="Times New Roman" w:cs="Times New Roman"/>
          <w:b/>
          <w:sz w:val="24"/>
          <w:szCs w:val="24"/>
        </w:rPr>
        <w:t>- 25 ноября</w:t>
      </w:r>
      <w:bookmarkEnd w:id="0"/>
    </w:p>
    <w:sectPr w:rsidR="00D92D60" w:rsidRPr="00D92D60" w:rsidSect="00985D45">
      <w:pgSz w:w="11909" w:h="16834"/>
      <w:pgMar w:top="1" w:right="850" w:bottom="141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BD2"/>
    <w:rsid w:val="000910D6"/>
    <w:rsid w:val="003029CE"/>
    <w:rsid w:val="005B255A"/>
    <w:rsid w:val="00667872"/>
    <w:rsid w:val="00670BD2"/>
    <w:rsid w:val="00985D45"/>
    <w:rsid w:val="00B21E0C"/>
    <w:rsid w:val="00D92D60"/>
    <w:rsid w:val="00DF0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D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D6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D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2D6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507</Words>
  <Characters>2890</Characters>
  <Application>Microsoft Office Word</Application>
  <DocSecurity>0</DocSecurity>
  <Lines>24</Lines>
  <Paragraphs>6</Paragraphs>
  <ScaleCrop>false</ScaleCrop>
  <Company>SPecialiST RePack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4</cp:revision>
  <dcterms:created xsi:type="dcterms:W3CDTF">2016-11-28T11:13:00Z</dcterms:created>
  <dcterms:modified xsi:type="dcterms:W3CDTF">2016-11-28T11:18:00Z</dcterms:modified>
</cp:coreProperties>
</file>