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DA2" w:rsidRDefault="005F5DA2" w:rsidP="000006DB">
      <w:pPr>
        <w:shd w:val="clear" w:color="auto" w:fill="FFFFFF"/>
        <w:ind w:firstLine="709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12396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И </w:t>
      </w:r>
      <w:r w:rsidR="00123964" w:rsidRPr="0012396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молодежь в</w:t>
      </w:r>
      <w:r w:rsidR="000006DB" w:rsidRPr="000006D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="00123964" w:rsidRPr="0012396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бизнес</w:t>
      </w:r>
    </w:p>
    <w:p w:rsidR="00123964" w:rsidRPr="00123964" w:rsidRDefault="00123964" w:rsidP="001239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5F5DA2" w:rsidRPr="00123964" w:rsidRDefault="005F5DA2" w:rsidP="001239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39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Студенты Северо-Казахстанского</w:t>
      </w:r>
      <w:r w:rsidR="000006DB" w:rsidRPr="000006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239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государственного университета имени </w:t>
      </w:r>
      <w:proofErr w:type="spellStart"/>
      <w:r w:rsidRPr="001239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Мана</w:t>
      </w:r>
      <w:r w:rsidR="001239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ш</w:t>
      </w:r>
      <w:r w:rsidRPr="001239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proofErr w:type="spellEnd"/>
      <w:r w:rsidR="000006DB" w:rsidRPr="000006D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1239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Козыбаева </w:t>
      </w:r>
      <w:r w:rsidRPr="000006D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прошли обучение</w:t>
      </w:r>
      <w:r w:rsidRPr="001239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1239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 проекту</w:t>
      </w:r>
      <w:bookmarkStart w:id="0" w:name="_GoBack"/>
      <w:bookmarkEnd w:id="0"/>
      <w:r w:rsidRPr="001239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«Поддержка предпринимательских </w:t>
      </w:r>
      <w:r w:rsidRPr="001239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инициатив</w:t>
      </w:r>
      <w:r w:rsidR="000006DB" w:rsidRPr="000006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239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студенческой молодежи».</w:t>
      </w:r>
    </w:p>
    <w:p w:rsidR="005F5DA2" w:rsidRPr="00123964" w:rsidRDefault="005F5DA2" w:rsidP="001239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3964">
        <w:rPr>
          <w:rFonts w:ascii="Times New Roman" w:eastAsia="Times New Roman" w:hAnsi="Times New Roman" w:cs="Times New Roman"/>
          <w:color w:val="000000"/>
          <w:sz w:val="24"/>
          <w:szCs w:val="24"/>
        </w:rPr>
        <w:t>Был завершен четвертый этап обучающего проекта, в рамках которого между фондом «Даму» и СКГУ был заключен Меморан</w:t>
      </w:r>
      <w:r w:rsidRPr="001239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дум о сотрудничестве.</w:t>
      </w:r>
    </w:p>
    <w:p w:rsidR="005F5DA2" w:rsidRPr="00123964" w:rsidRDefault="005F5DA2" w:rsidP="001239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3964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Заявки на участие подали более 20 человек. На протяжении шес</w:t>
      </w:r>
      <w:r w:rsidRPr="001239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дней на базе вуза обучение проводили высококвалифицирован</w:t>
      </w:r>
      <w:r w:rsidRPr="001239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бизнес-тренеры консалтинговой компании ТОО «В</w:t>
      </w:r>
      <w:proofErr w:type="spellStart"/>
      <w:r w:rsidR="0012396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usinessMasters</w:t>
      </w:r>
      <w:proofErr w:type="spellEnd"/>
      <w:r w:rsidRPr="00123964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5F5DA2" w:rsidRPr="00123964" w:rsidRDefault="005F5DA2" w:rsidP="001239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3964">
        <w:rPr>
          <w:rFonts w:ascii="Times New Roman" w:eastAsia="Times New Roman" w:hAnsi="Times New Roman" w:cs="Times New Roman"/>
          <w:color w:val="000000"/>
          <w:sz w:val="24"/>
          <w:szCs w:val="24"/>
        </w:rPr>
        <w:t>В течение шести дней студенты СКГУ изучали такие темы как: юридические и финансовые аспекты ведения бизнеса, управле</w:t>
      </w:r>
      <w:r w:rsidRPr="001239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персоналом, маркетинговая деятельность, бизнес-моделирование, а также учились рассчитывать стартовый капи</w:t>
      </w:r>
      <w:r w:rsidRPr="001239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тал, планировать расходы на производство, ведению переговоров и многому другому.</w:t>
      </w:r>
    </w:p>
    <w:p w:rsidR="005F5DA2" w:rsidRPr="00123964" w:rsidRDefault="005F5DA2" w:rsidP="001239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39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Одна из слушательниц </w:t>
      </w:r>
      <w:proofErr w:type="spellStart"/>
      <w:r w:rsidRPr="00123964">
        <w:rPr>
          <w:rFonts w:ascii="Times New Roman" w:eastAsia="Times New Roman" w:hAnsi="Times New Roman" w:cs="Times New Roman"/>
          <w:color w:val="000000"/>
          <w:sz w:val="24"/>
          <w:szCs w:val="24"/>
        </w:rPr>
        <w:t>Карина</w:t>
      </w:r>
      <w:proofErr w:type="spellEnd"/>
      <w:r w:rsidRPr="001239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3964">
        <w:rPr>
          <w:rFonts w:ascii="Times New Roman" w:eastAsia="Times New Roman" w:hAnsi="Times New Roman" w:cs="Times New Roman"/>
          <w:color w:val="000000"/>
          <w:sz w:val="24"/>
          <w:szCs w:val="24"/>
        </w:rPr>
        <w:t>Хасенова</w:t>
      </w:r>
      <w:proofErr w:type="spellEnd"/>
      <w:r w:rsidRPr="001239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планирует предостав</w:t>
      </w:r>
      <w:r w:rsidRPr="001239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лять услуги кафе-столовой по онлайн-заказам, а Амир Айтбаев мечтает открыть мини-пекарню в родном поселке Бесколь. По их словам, подобное бизнес-обучение необходимо и очень своевре</w:t>
      </w:r>
      <w:r w:rsidRPr="001239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менно для молодежи.</w:t>
      </w:r>
    </w:p>
    <w:p w:rsidR="005F5DA2" w:rsidRPr="00123964" w:rsidRDefault="005F5DA2" w:rsidP="001239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3964">
        <w:rPr>
          <w:rFonts w:ascii="Times New Roman" w:eastAsia="Times New Roman" w:hAnsi="Times New Roman" w:cs="Times New Roman"/>
          <w:color w:val="000000"/>
          <w:sz w:val="24"/>
          <w:szCs w:val="24"/>
        </w:rPr>
        <w:t>По окончании обучения всем участникам вручены сертификаты. По результатам конкурсного отбора авторы лучших бизнес-проектов смогут участвовать в компоненте «Наставничество», про</w:t>
      </w:r>
      <w:r w:rsidRPr="001239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йти дальнейшее консультационное сопровождение в Центре об</w:t>
      </w:r>
      <w:r w:rsidRPr="001239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служивания предпринимателей Фонда «Даму», а также подавать заявки на </w:t>
      </w:r>
      <w:proofErr w:type="spellStart"/>
      <w:r w:rsidRPr="00123964">
        <w:rPr>
          <w:rFonts w:ascii="Times New Roman" w:eastAsia="Times New Roman" w:hAnsi="Times New Roman" w:cs="Times New Roman"/>
          <w:color w:val="000000"/>
          <w:sz w:val="24"/>
          <w:szCs w:val="24"/>
        </w:rPr>
        <w:t>грантовое</w:t>
      </w:r>
      <w:proofErr w:type="spellEnd"/>
      <w:r w:rsidRPr="001239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финансирование и получение льготного фи</w:t>
      </w:r>
      <w:r w:rsidRPr="001239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нансирования в рамках государственных программ.</w:t>
      </w:r>
    </w:p>
    <w:p w:rsidR="00123964" w:rsidRPr="000006DB" w:rsidRDefault="00123964" w:rsidP="0012396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F5DA2" w:rsidRPr="00123964" w:rsidRDefault="005F5DA2" w:rsidP="001239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39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// Неделя СК.</w:t>
      </w:r>
      <w:r w:rsidR="000006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1239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- 2016.</w:t>
      </w:r>
      <w:r w:rsidR="000006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1239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- 1 декабря</w:t>
      </w:r>
    </w:p>
    <w:p w:rsidR="003029CE" w:rsidRPr="00123964" w:rsidRDefault="003029CE" w:rsidP="0012396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123964" w:rsidSect="005F5DA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392C"/>
    <w:rsid w:val="000006DB"/>
    <w:rsid w:val="00123964"/>
    <w:rsid w:val="003029CE"/>
    <w:rsid w:val="00493A9C"/>
    <w:rsid w:val="005F5DA2"/>
    <w:rsid w:val="00B21E0C"/>
    <w:rsid w:val="00E039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D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D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1298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2016-12-02T11:00:00Z</dcterms:created>
  <dcterms:modified xsi:type="dcterms:W3CDTF">2016-12-02T11:00:00Z</dcterms:modified>
</cp:coreProperties>
</file>