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474D" w:rsidRPr="00AE474D" w:rsidRDefault="00AE474D" w:rsidP="00AE474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  <w:r w:rsidR="0012006F" w:rsidRPr="0012006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E47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ректор СКГУ</w:t>
      </w:r>
      <w:r w:rsidR="0012006F" w:rsidRPr="001200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E47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им. М.</w:t>
      </w:r>
      <w:r w:rsidR="001200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E47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Козыбаева,</w:t>
      </w:r>
      <w:r w:rsidR="0012006F" w:rsidRPr="001200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AE47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экономических наук,</w:t>
      </w:r>
      <w:r w:rsidR="0012006F" w:rsidRPr="001200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="0012006F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</w:t>
      </w:r>
      <w:r w:rsidRPr="00AE474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рофессор</w:t>
      </w:r>
    </w:p>
    <w:p w:rsidR="00AE474D" w:rsidRPr="00AE474D" w:rsidRDefault="00AE474D" w:rsidP="00AE474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523CD" w:rsidRDefault="005523CD" w:rsidP="0012006F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AE474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Инвестиции с высокой отдачей</w:t>
      </w:r>
    </w:p>
    <w:p w:rsidR="00AE474D" w:rsidRPr="00AE474D" w:rsidRDefault="00AE474D" w:rsidP="005523CD">
      <w:pPr>
        <w:shd w:val="clear" w:color="auto" w:fill="FFFFFF"/>
        <w:rPr>
          <w:sz w:val="44"/>
          <w:szCs w:val="44"/>
        </w:rPr>
      </w:pPr>
    </w:p>
    <w:p w:rsidR="005523CD" w:rsidRPr="00AE474D" w:rsidRDefault="005523CD" w:rsidP="0012006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 Послании «Третья модерни</w:t>
      </w:r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зация Казахстана: глобальная конкурентоспособность» Нур</w:t>
      </w:r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султан Назарбаев отметил, что «образование должно стать центральным звеном новой модели экономического рос</w:t>
      </w:r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та». Глава государства намеча</w:t>
      </w:r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ет конкретные пути решения указанной задачи, которые нам необходимо своевремен</w:t>
      </w:r>
      <w:r w:rsidRPr="00AE474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 и эффективно реализовать на практике.</w:t>
      </w:r>
    </w:p>
    <w:p w:rsidR="005523CD" w:rsidRPr="00AE474D" w:rsidRDefault="005523CD" w:rsidP="0012006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Конкурентоспособность страны во многом зависит от человеческо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ресурса, от научных и професси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ональных кадров, которых готовят высшие учебные заведения рес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публики.</w:t>
      </w:r>
    </w:p>
    <w:p w:rsidR="005523CD" w:rsidRPr="00AE474D" w:rsidRDefault="005523CD" w:rsidP="0012006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Президент страны ставит перед системой образования новые зада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чи, которые значительно расширят горизонты возможностей учебных заведений республики.</w:t>
      </w:r>
    </w:p>
    <w:p w:rsidR="005523CD" w:rsidRPr="00AE474D" w:rsidRDefault="005523CD" w:rsidP="0012006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Усиление контроля и требова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в отношении кадрового соста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высших учебных заведений, уровня их материально-техни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ческого обеспечения и образова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программ поможет буду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специалистам быть конкурен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тоспособными на рынке труда.</w:t>
      </w:r>
    </w:p>
    <w:p w:rsidR="005523CD" w:rsidRPr="00AE474D" w:rsidRDefault="005523CD" w:rsidP="0012006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В этих условиях СКГУ выполняет большую работу по обеспечению региона квалифицированными и конкурентоспособными специа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листами.</w:t>
      </w:r>
    </w:p>
    <w:p w:rsidR="005523CD" w:rsidRPr="00AE474D" w:rsidRDefault="005523CD" w:rsidP="0012006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В нашем университете в учеб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процесс введена дисциплина «Информационно-коммуника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ционные технологии», которая ведется на всех специальностях </w:t>
      </w:r>
      <w:proofErr w:type="spellStart"/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бака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лавриата</w:t>
      </w:r>
      <w:proofErr w:type="spellEnd"/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английском языке не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зависимо от языка обучения сту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дентов. Дисциплину ведут опыт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преподаватели, прошедшие курсы «Интенсивное обучение пре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подавателей информатики вузов английскому языку», имеющие сер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тификаты владения английским языком уровня В2.</w:t>
      </w:r>
    </w:p>
    <w:p w:rsidR="005523CD" w:rsidRPr="00AE474D" w:rsidRDefault="005523CD" w:rsidP="0012006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С февраля 2017 года в вузе вы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полняются работы по адаптации и внедрению технологии комплек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сной многоуровневой очистки во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 различного назначения. Плани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руется оказывать инжиниринговые услуги водопользователям раз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личных категорий. Работы осуще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ствляются в рамках реализации </w:t>
      </w:r>
      <w:proofErr w:type="spellStart"/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грантового</w:t>
      </w:r>
      <w:proofErr w:type="spellEnd"/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финансирования Ми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нистерства образования и науки РК.</w:t>
      </w:r>
    </w:p>
    <w:p w:rsidR="005523CD" w:rsidRPr="00AE474D" w:rsidRDefault="005523CD" w:rsidP="0012006F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Научно-педагогическая дея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тельность СКГУ им. </w:t>
      </w:r>
      <w:proofErr w:type="spellStart"/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Козыбаева будет и в дальнейшем на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правлена на повышение качества и доступности образования и ста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важным фактором роста благо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получия Казахстана и казахстанцев.</w:t>
      </w:r>
    </w:p>
    <w:p w:rsidR="005523CD" w:rsidRDefault="005523CD" w:rsidP="0012006F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t>Система подготовки кадров при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обретает стратегическое значе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ние, становясь главным инстру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ментом обеспечения конкуренто</w:t>
      </w:r>
      <w:r w:rsidRPr="00AE474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способности. Инвестиции в сферу образования будут иметь высокую отдачу для всего общества.</w:t>
      </w:r>
    </w:p>
    <w:p w:rsidR="00AE474D" w:rsidRDefault="00AE474D" w:rsidP="005523CD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E474D" w:rsidRPr="00D561DE" w:rsidRDefault="00AE474D" w:rsidP="00AE474D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61DE">
        <w:rPr>
          <w:rFonts w:ascii="Times New Roman" w:hAnsi="Times New Roman" w:cs="Times New Roman"/>
          <w:b/>
          <w:sz w:val="24"/>
          <w:szCs w:val="24"/>
          <w:lang w:val="kk-KZ"/>
        </w:rPr>
        <w:t>// Северный Казахстан</w:t>
      </w:r>
      <w:r w:rsidRPr="00D561DE">
        <w:rPr>
          <w:rFonts w:ascii="Times New Roman" w:hAnsi="Times New Roman" w:cs="Times New Roman"/>
          <w:b/>
          <w:sz w:val="24"/>
          <w:szCs w:val="24"/>
        </w:rPr>
        <w:t>.</w:t>
      </w:r>
      <w:r w:rsidR="00120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61DE">
        <w:rPr>
          <w:rFonts w:ascii="Times New Roman" w:hAnsi="Times New Roman" w:cs="Times New Roman"/>
          <w:b/>
          <w:sz w:val="24"/>
          <w:szCs w:val="24"/>
        </w:rPr>
        <w:t>- 2017.</w:t>
      </w:r>
      <w:r w:rsidR="001200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561DE">
        <w:rPr>
          <w:rFonts w:ascii="Times New Roman" w:hAnsi="Times New Roman" w:cs="Times New Roman"/>
          <w:b/>
          <w:sz w:val="24"/>
          <w:szCs w:val="24"/>
        </w:rPr>
        <w:t>- 7 февраля</w:t>
      </w:r>
    </w:p>
    <w:p w:rsidR="00AE474D" w:rsidRPr="00AE474D" w:rsidRDefault="00AE474D" w:rsidP="005523CD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sectPr w:rsidR="00AE474D" w:rsidRPr="00AE47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7E12"/>
    <w:rsid w:val="0012006F"/>
    <w:rsid w:val="003029CE"/>
    <w:rsid w:val="004E7E12"/>
    <w:rsid w:val="005523CD"/>
    <w:rsid w:val="006B50F1"/>
    <w:rsid w:val="00945EB4"/>
    <w:rsid w:val="00AE474D"/>
    <w:rsid w:val="00B0304B"/>
    <w:rsid w:val="00B21E0C"/>
    <w:rsid w:val="00CF4C39"/>
    <w:rsid w:val="00DE3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01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2017-02-07T08:43:00Z</dcterms:created>
  <dcterms:modified xsi:type="dcterms:W3CDTF">2017-02-07T08:43:00Z</dcterms:modified>
</cp:coreProperties>
</file>