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32" w:rsidRDefault="00B15432" w:rsidP="00B154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154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Студенты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 w:rsidRPr="00B154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чатся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</w:t>
      </w:r>
      <w:r w:rsidRPr="00B154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арабатывать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B15432" w:rsidRDefault="00B15432" w:rsidP="00B154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B154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Студенты Северо-Казахстанского государственного университета прошли обучение по проекту «Поддержка предпринимательских инициатив студенческой молодежи».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что Фонд «Даму» и Северо-Казахстанский государственный университет им. М.Козыбаева заключили меморандум о сотруд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ничестве, благодаря которому учащиеся получи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возможность обучаться навыкам предприни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мательства.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Заявки на участие в проекте подали 20 студен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вуза. На протяжении шести дней на базе вуза обучение проводили высококвалифицирован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бизнес-тренеры консалтинговой компании ТОО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Business</w:t>
      </w:r>
      <w:r w:rsidR="005D7AB8" w:rsidRPr="005D7A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Masters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изучили психологию предпринима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теля, юридические и финансовые аспекты веде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бизнеса, менеджмент, маркетинговую дея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тельность, бизнес-моделирование и практичес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построение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ес-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плана и другие темы.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Арзу</w:t>
      </w:r>
      <w:r w:rsidR="005D7AB8" w:rsidRPr="005D7A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Мехтиева,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студентка 3-го курса Северо-Казахстанского государственного университета им. М.Козыбаева, факультета иностранных язы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планирует открыть переводческое бюро. По ее словам, данные бизнес-тренинги доступны для понимания, необходимы и очень своевре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 для студенческой молодежи.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обучения всем участникам были вручены сертификаты. На следующем этапе пла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проведение конкурсного отбора, по ре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зультатам которого авторы лучших бизнес-проектов смогут участвовать в компоненте «Нас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тавничество», пройти дальнейшее практическое онлайн-обучение, а также подавать заявки на грантовое финансирование и получение льготно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финансирования в рамках государственных</w:t>
      </w:r>
      <w:r w:rsidR="005D7AB8" w:rsidRPr="005D7A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1543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программ.</w:t>
      </w:r>
    </w:p>
    <w:p w:rsidR="00B15432" w:rsidRPr="00B15432" w:rsidRDefault="00B15432" w:rsidP="00B154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B15432" w:rsidRDefault="00B15432" w:rsidP="00B154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4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B15432">
        <w:rPr>
          <w:rFonts w:ascii="Times New Roman" w:hAnsi="Times New Roman" w:cs="Times New Roman"/>
          <w:b/>
          <w:sz w:val="24"/>
          <w:szCs w:val="24"/>
        </w:rPr>
        <w:t>Неделя СК.</w:t>
      </w:r>
      <w:r w:rsidR="005D7A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5432">
        <w:rPr>
          <w:rFonts w:ascii="Times New Roman" w:hAnsi="Times New Roman" w:cs="Times New Roman"/>
          <w:b/>
          <w:sz w:val="24"/>
          <w:szCs w:val="24"/>
        </w:rPr>
        <w:t>- 2016.</w:t>
      </w:r>
      <w:r w:rsidR="005D7A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5432">
        <w:rPr>
          <w:rFonts w:ascii="Times New Roman" w:hAnsi="Times New Roman" w:cs="Times New Roman"/>
          <w:b/>
          <w:sz w:val="24"/>
          <w:szCs w:val="24"/>
        </w:rPr>
        <w:t>- 18 марта</w:t>
      </w:r>
    </w:p>
    <w:sectPr w:rsidR="003029CE" w:rsidRPr="00B15432" w:rsidSect="00B1543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D4C3A"/>
    <w:rsid w:val="001447F0"/>
    <w:rsid w:val="003029CE"/>
    <w:rsid w:val="005D7AB8"/>
    <w:rsid w:val="00B15432"/>
    <w:rsid w:val="00B21E0C"/>
    <w:rsid w:val="00CD4C3A"/>
    <w:rsid w:val="00E24384"/>
    <w:rsid w:val="00F91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2016-03-24T03:51:00Z</dcterms:created>
  <dcterms:modified xsi:type="dcterms:W3CDTF">2016-03-24T03:51:00Z</dcterms:modified>
</cp:coreProperties>
</file>