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A42" w:rsidRDefault="00F24A42" w:rsidP="00596D9E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proofErr w:type="spellStart"/>
      <w:r w:rsidRPr="00596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Арайлым</w:t>
      </w:r>
      <w:proofErr w:type="spellEnd"/>
      <w:r w:rsidRPr="00596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596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Бейсенбаева</w:t>
      </w:r>
      <w:proofErr w:type="spellEnd"/>
    </w:p>
    <w:p w:rsidR="00805574" w:rsidRPr="00805574" w:rsidRDefault="00805574" w:rsidP="00596D9E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F24A42" w:rsidRPr="00805574" w:rsidRDefault="00F24A42" w:rsidP="00596D9E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596D9E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Студент саны күрт азайған </w:t>
      </w:r>
    </w:p>
    <w:p w:rsidR="00805574" w:rsidRPr="00805574" w:rsidRDefault="00805574" w:rsidP="00596D9E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</w:p>
    <w:p w:rsidR="00F24A42" w:rsidRPr="00F24A42" w:rsidRDefault="00596D9E" w:rsidP="00596D9E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96D9E">
        <w:rPr>
          <w:rFonts w:ascii="Times New Roman" w:hAnsi="Times New Roman" w:cs="Times New Roman"/>
          <w:sz w:val="24"/>
          <w:szCs w:val="24"/>
        </w:rPr>
        <w:t>Жуыр</w:t>
      </w:r>
      <w:r w:rsidR="00F24A42" w:rsidRPr="00596D9E">
        <w:rPr>
          <w:rFonts w:ascii="Times New Roman" w:eastAsia="Times New Roman" w:hAnsi="Times New Roman" w:cs="Times New Roman"/>
          <w:sz w:val="24"/>
          <w:szCs w:val="24"/>
          <w:lang w:eastAsia="ru-RU"/>
        </w:rPr>
        <w:t>да</w:t>
      </w:r>
      <w:proofErr w:type="spellEnd"/>
      <w:r w:rsidR="00F24A42" w:rsidRPr="00596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өткен</w:t>
      </w:r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қоғамдық кеңесте қаралған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мәселе – М.</w:t>
      </w:r>
      <w:r w:rsidR="00805574" w:rsidRPr="00805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Қозыбаев атындағы Солтүстік Қазақстан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университетінің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жайлы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Өңіріміздегі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іргелі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 орнының ректоры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Серік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Өмірбаев алдағы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жоспарларымен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көздеген мақсаттарымен бөлісе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түйінді мәселелерге де тоқталды. Соның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кадрлардың тұрақсыздығы және студент санының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азаюы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кездері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мыңнан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астам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 оқыған жоғары оқу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орнында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қазір олардың саны төрт мыңнан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астам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ғана. “Жығылғанға жұдырық”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демекші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білікті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кадрлардың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кетуі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университеттің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беделіне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әсерін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тигізген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Қалыптасқан жағдайды оңалту үшін жоғары оқу орнының басшылығы оқытушылардың еңбекақысын көтеріп,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түлектерімен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кездесу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өткізуді қолға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алыпты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Десек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те, аудандағы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түлектері мұндай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кездесулерге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адамдай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келсе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орталығындағылардың тек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жартысы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ғана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ниет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танытқан.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Себебі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көпшілігінің таңдауы –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шекаралас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өңірлердегі жоғары оқу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орындары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мәселеге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салсақ,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жергілікті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университеттегі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 ақысы да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шекаралас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облыстардағыға қарағанда, айтарлықтай жоғары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Әрі Ұлттық бірыңғай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тестілеуге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қатысқысы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келмейтін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түлектердің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дені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шекараның әр жағына көз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тігіп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отырған </w:t>
      </w:r>
      <w:proofErr w:type="spellStart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жайы</w:t>
      </w:r>
      <w:proofErr w:type="spellEnd"/>
      <w:r w:rsidR="00F24A42"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бар.</w:t>
      </w:r>
    </w:p>
    <w:p w:rsidR="00F24A42" w:rsidRPr="00F24A42" w:rsidRDefault="00F24A42" w:rsidP="00596D9E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Қоғамдық кеңес мүшелері бұл мәселеге алаңдаушылық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танытып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өз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ойларын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ортаға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салды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Елена Коноплеваның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айтуынша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мектептерге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жоғары оқу орнының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беделді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оқытушылары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келіп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кездесу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өткізуі қажет.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Себебі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соңғы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мектептерге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кәсіби бағдар беру үшін оқу орнының түлектері ғана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Оның өзінде көпшілігі өткіздім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қағазға қол қойдыртып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алатын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көрінеді. </w:t>
      </w:r>
    </w:p>
    <w:p w:rsidR="00F24A42" w:rsidRPr="00F24A42" w:rsidRDefault="00F24A42" w:rsidP="00596D9E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Кеңесте қаралған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мәселе – 2016 жылға арналған облыстық бюджеттің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орындалуы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Облыстық қаржы басқармасының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басшысы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Ескен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Әкімжановтың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айтуынша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өткен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бюджетінен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әлеуметтік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саланы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дамытуға қомақты қаржы бөлініпті.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саласына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10 млрд. 335 млн. теңге, денсаулық сақтау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саласына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25 млрд. 485 млн. теңге, әлеуметтік қорғауға 2 млрд. 749 млн. теңге бағытталған. Ал барлық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көрсеткіштер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кіріс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158 млрд. 480 млн. теңгені құрады. Қоғамдық кеңес </w:t>
      </w:r>
      <w:proofErr w:type="spellStart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отырысында</w:t>
      </w:r>
      <w:proofErr w:type="spellEnd"/>
      <w:r w:rsidRPr="00F2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бұдан басқа 12 мәселе қаралды. </w:t>
      </w:r>
    </w:p>
    <w:p w:rsidR="00596D9E" w:rsidRDefault="00596D9E" w:rsidP="00596D9E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4A42" w:rsidRPr="00F24A42" w:rsidRDefault="00F24A42" w:rsidP="00596D9E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4A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// Солтүстік Қазақстан.</w:t>
      </w:r>
      <w:r w:rsidR="0080557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F24A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- 2017.</w:t>
      </w:r>
      <w:r w:rsidR="0080557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F24A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- 13 </w:t>
      </w:r>
      <w:proofErr w:type="spellStart"/>
      <w:r w:rsidRPr="00F24A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мамыр</w:t>
      </w:r>
      <w:proofErr w:type="spellEnd"/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F24A42" w:rsidRPr="00F24A42" w:rsidTr="00F24A42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F24A42" w:rsidRPr="00F24A42" w:rsidRDefault="00F24A42" w:rsidP="00596D9E">
            <w:pPr>
              <w:widowControl/>
              <w:autoSpaceDE/>
              <w:autoSpaceDN/>
              <w:adjustRightInd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F24A42" w:rsidRPr="00F24A42" w:rsidRDefault="00F24A42" w:rsidP="00596D9E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sectPr w:rsidR="00F24A42" w:rsidRPr="00F24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48E5"/>
    <w:rsid w:val="003029CE"/>
    <w:rsid w:val="00596D9E"/>
    <w:rsid w:val="006E48E5"/>
    <w:rsid w:val="00805574"/>
    <w:rsid w:val="00991498"/>
    <w:rsid w:val="00B21E0C"/>
    <w:rsid w:val="00F24A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F24A42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F24A42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F24A42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40">
    <w:name w:val="Заголовок 4 Знак"/>
    <w:link w:val="4"/>
    <w:uiPriority w:val="9"/>
    <w:rsid w:val="00F24A42"/>
    <w:rPr>
      <w:rFonts w:ascii="Times New Roman" w:eastAsia="Times New Roman" w:hAnsi="Times New Roman"/>
      <w:b/>
      <w:bCs/>
      <w:sz w:val="24"/>
      <w:szCs w:val="24"/>
    </w:rPr>
  </w:style>
  <w:style w:type="character" w:styleId="a3">
    <w:name w:val="Hyperlink"/>
    <w:uiPriority w:val="99"/>
    <w:semiHidden/>
    <w:unhideWhenUsed/>
    <w:rsid w:val="00F24A42"/>
    <w:rPr>
      <w:color w:val="0000FF"/>
      <w:u w:val="single"/>
    </w:rPr>
  </w:style>
  <w:style w:type="character" w:customStyle="1" w:styleId="createdate">
    <w:name w:val="createdate"/>
    <w:rsid w:val="00F24A42"/>
  </w:style>
  <w:style w:type="character" w:customStyle="1" w:styleId="article-section">
    <w:name w:val="article-section"/>
    <w:rsid w:val="00F24A42"/>
  </w:style>
  <w:style w:type="paragraph" w:styleId="a4">
    <w:name w:val="Normal (Web)"/>
    <w:basedOn w:val="a"/>
    <w:uiPriority w:val="99"/>
    <w:semiHidden/>
    <w:unhideWhenUsed/>
    <w:rsid w:val="00F24A4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1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8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2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2143</CharactersWithSpaces>
  <SharedDoc>false</SharedDoc>
  <HLinks>
    <vt:vector size="6" baseType="variant">
      <vt:variant>
        <vt:i4>4784224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http://soltustikkaz.kz/index.php?option=com_content&amp;view=article&amp;id=21286:2017-05-15-03-28-39&amp;catid=34:bilim&amp;Itemid=42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2017-05-15T05:07:00Z</dcterms:created>
  <dcterms:modified xsi:type="dcterms:W3CDTF">2017-05-15T05:07:00Z</dcterms:modified>
</cp:coreProperties>
</file>