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2F5" w:rsidRPr="00276A1B" w:rsidRDefault="00F622F5" w:rsidP="00276A1B">
      <w:pPr>
        <w:widowControl/>
        <w:shd w:val="clear" w:color="auto" w:fill="FFFFFF"/>
        <w:ind w:firstLine="720"/>
        <w:jc w:val="both"/>
        <w:rPr>
          <w:noProof/>
          <w:color w:val="000000"/>
          <w:sz w:val="24"/>
          <w:szCs w:val="24"/>
          <w:lang w:val="kk-KZ"/>
        </w:rPr>
      </w:pPr>
      <w:r w:rsidRPr="00450438">
        <w:rPr>
          <w:b/>
          <w:bCs/>
          <w:noProof/>
          <w:color w:val="000000"/>
          <w:sz w:val="24"/>
          <w:szCs w:val="24"/>
        </w:rPr>
        <w:t xml:space="preserve">Маржан </w:t>
      </w:r>
      <w:r w:rsidR="00276A1B" w:rsidRPr="00450438">
        <w:rPr>
          <w:b/>
          <w:bCs/>
          <w:noProof/>
          <w:color w:val="000000"/>
          <w:sz w:val="24"/>
          <w:szCs w:val="24"/>
        </w:rPr>
        <w:t>Жеңісова,</w:t>
      </w:r>
      <w:r w:rsidR="003D5CB4">
        <w:rPr>
          <w:b/>
          <w:bCs/>
          <w:noProof/>
          <w:color w:val="000000"/>
          <w:sz w:val="24"/>
          <w:szCs w:val="24"/>
          <w:lang w:val="en-US"/>
        </w:rPr>
        <w:t xml:space="preserve"> </w:t>
      </w:r>
      <w:r w:rsidRPr="00276A1B">
        <w:rPr>
          <w:bCs/>
          <w:noProof/>
          <w:color w:val="000000"/>
          <w:sz w:val="24"/>
          <w:szCs w:val="24"/>
        </w:rPr>
        <w:t>М. Қозыбаев атындағы</w:t>
      </w:r>
      <w:r w:rsidR="00450438" w:rsidRPr="00276A1B">
        <w:rPr>
          <w:bCs/>
          <w:noProof/>
          <w:color w:val="000000"/>
          <w:sz w:val="24"/>
          <w:szCs w:val="24"/>
          <w:lang w:val="kk-KZ"/>
        </w:rPr>
        <w:t xml:space="preserve"> </w:t>
      </w:r>
      <w:r w:rsidRPr="00276A1B">
        <w:rPr>
          <w:bCs/>
          <w:noProof/>
          <w:color w:val="000000"/>
          <w:sz w:val="24"/>
          <w:szCs w:val="24"/>
        </w:rPr>
        <w:t>СҚМУ-дің ст</w:t>
      </w:r>
      <w:r w:rsidR="00450438" w:rsidRPr="00276A1B">
        <w:rPr>
          <w:bCs/>
          <w:noProof/>
          <w:color w:val="000000"/>
          <w:sz w:val="24"/>
          <w:szCs w:val="24"/>
          <w:lang w:val="kk-KZ"/>
        </w:rPr>
        <w:t>уденті</w:t>
      </w:r>
    </w:p>
    <w:p w:rsidR="00F622F5" w:rsidRPr="00450438" w:rsidRDefault="00F622F5" w:rsidP="00276A1B">
      <w:pPr>
        <w:widowControl/>
        <w:shd w:val="clear" w:color="auto" w:fill="FFFFFF"/>
        <w:ind w:firstLine="720"/>
        <w:jc w:val="both"/>
        <w:rPr>
          <w:noProof/>
          <w:color w:val="000000"/>
          <w:sz w:val="24"/>
          <w:szCs w:val="24"/>
          <w:lang w:val="kk-KZ"/>
        </w:rPr>
      </w:pPr>
    </w:p>
    <w:p w:rsidR="00F66217" w:rsidRPr="00276A1B" w:rsidRDefault="00276A1B" w:rsidP="00276A1B">
      <w:pPr>
        <w:widowControl/>
        <w:shd w:val="clear" w:color="auto" w:fill="FFFFFF"/>
        <w:ind w:firstLine="720"/>
        <w:jc w:val="both"/>
        <w:rPr>
          <w:b/>
          <w:sz w:val="44"/>
          <w:szCs w:val="44"/>
        </w:rPr>
      </w:pPr>
      <w:r w:rsidRPr="00276A1B">
        <w:rPr>
          <w:b/>
          <w:noProof/>
          <w:color w:val="000000"/>
          <w:sz w:val="44"/>
          <w:szCs w:val="44"/>
          <w:lang w:val="en-US"/>
        </w:rPr>
        <w:t xml:space="preserve">Жас </w:t>
      </w:r>
      <w:r w:rsidRPr="00276A1B">
        <w:rPr>
          <w:b/>
          <w:noProof/>
          <w:color w:val="000000"/>
          <w:sz w:val="44"/>
          <w:szCs w:val="44"/>
        </w:rPr>
        <w:t>көшеттер жаиқалады</w:t>
      </w:r>
    </w:p>
    <w:p w:rsidR="00276A1B" w:rsidRDefault="00276A1B" w:rsidP="00276A1B">
      <w:pPr>
        <w:widowControl/>
        <w:shd w:val="clear" w:color="auto" w:fill="FFFFFF"/>
        <w:ind w:firstLine="720"/>
        <w:jc w:val="both"/>
        <w:rPr>
          <w:noProof/>
          <w:color w:val="000000"/>
          <w:sz w:val="24"/>
          <w:szCs w:val="24"/>
          <w:lang w:val="en-US"/>
        </w:rPr>
      </w:pPr>
    </w:p>
    <w:p w:rsidR="00F66217" w:rsidRPr="00F66217" w:rsidRDefault="00F66217" w:rsidP="00276A1B">
      <w:pPr>
        <w:widowControl/>
        <w:shd w:val="clear" w:color="auto" w:fill="FFFFFF"/>
        <w:ind w:firstLine="720"/>
        <w:jc w:val="both"/>
        <w:rPr>
          <w:sz w:val="24"/>
          <w:szCs w:val="24"/>
        </w:rPr>
      </w:pPr>
      <w:r w:rsidRPr="00F66217">
        <w:rPr>
          <w:noProof/>
          <w:color w:val="000000"/>
          <w:sz w:val="24"/>
          <w:szCs w:val="24"/>
        </w:rPr>
        <w:t>Биыл көктем басталысымен облыс орталығы жасыл желекке орана түсті. "Коммунхоз-Петропавл" жауапкершілігі шектеулі серіктестігі көше бойын</w:t>
      </w:r>
      <w:r>
        <w:rPr>
          <w:noProof/>
          <w:color w:val="000000"/>
          <w:sz w:val="24"/>
          <w:szCs w:val="24"/>
          <w:lang w:val="kk-KZ"/>
        </w:rPr>
        <w:t>а</w:t>
      </w:r>
      <w:r w:rsidRPr="00F66217">
        <w:rPr>
          <w:noProof/>
          <w:color w:val="000000"/>
          <w:sz w:val="24"/>
          <w:szCs w:val="24"/>
        </w:rPr>
        <w:t xml:space="preserve"> к</w:t>
      </w:r>
      <w:r>
        <w:rPr>
          <w:noProof/>
          <w:color w:val="000000"/>
          <w:sz w:val="24"/>
          <w:szCs w:val="24"/>
          <w:lang w:val="kk-KZ"/>
        </w:rPr>
        <w:t>ө</w:t>
      </w:r>
      <w:r w:rsidRPr="00F66217">
        <w:rPr>
          <w:noProof/>
          <w:color w:val="000000"/>
          <w:sz w:val="24"/>
          <w:szCs w:val="24"/>
        </w:rPr>
        <w:t>шеттер отырғызып, біраз игілікті істің басын кайырды. Абаттандырушылар ескі теректерді тамырымен бірге қопарып, орнына "мәңгі жасыл" қылқанжапырақты ағаштар отырғызды.</w:t>
      </w:r>
    </w:p>
    <w:p w:rsidR="00F66217" w:rsidRPr="00F66217" w:rsidRDefault="00F66217" w:rsidP="00276A1B">
      <w:pPr>
        <w:widowControl/>
        <w:shd w:val="clear" w:color="auto" w:fill="FFFFFF"/>
        <w:ind w:firstLine="720"/>
        <w:jc w:val="both"/>
        <w:rPr>
          <w:sz w:val="24"/>
          <w:szCs w:val="24"/>
        </w:rPr>
      </w:pPr>
      <w:r w:rsidRPr="00F66217">
        <w:rPr>
          <w:noProof/>
          <w:color w:val="000000"/>
          <w:sz w:val="24"/>
          <w:szCs w:val="24"/>
        </w:rPr>
        <w:t xml:space="preserve">Қалалық тұрғын </w:t>
      </w:r>
      <w:r>
        <w:rPr>
          <w:noProof/>
          <w:color w:val="000000"/>
          <w:sz w:val="24"/>
          <w:szCs w:val="24"/>
          <w:lang w:val="kk-KZ"/>
        </w:rPr>
        <w:t>ү</w:t>
      </w:r>
      <w:r w:rsidRPr="00F66217">
        <w:rPr>
          <w:noProof/>
          <w:color w:val="000000"/>
          <w:sz w:val="24"/>
          <w:szCs w:val="24"/>
        </w:rPr>
        <w:t>й-коммуналдық шаруашылығы, жолаушылар көлігі және автомобиль жолдары бөлімінің берген ақпараты бойынша, биыл облыс орталығын көгалдандыру үшін 17500 т</w:t>
      </w:r>
      <w:r>
        <w:rPr>
          <w:noProof/>
          <w:color w:val="000000"/>
          <w:sz w:val="24"/>
          <w:szCs w:val="24"/>
          <w:lang w:val="kk-KZ"/>
        </w:rPr>
        <w:t>ү</w:t>
      </w:r>
      <w:r w:rsidRPr="00F66217">
        <w:rPr>
          <w:noProof/>
          <w:color w:val="000000"/>
          <w:sz w:val="24"/>
          <w:szCs w:val="24"/>
        </w:rPr>
        <w:t>п ағаш отырғызу көзделген. Әсіресе, орталықтағы көшелерді жасыл желекке к</w:t>
      </w:r>
      <w:r>
        <w:rPr>
          <w:noProof/>
          <w:color w:val="000000"/>
          <w:sz w:val="24"/>
          <w:szCs w:val="24"/>
          <w:lang w:val="kk-KZ"/>
        </w:rPr>
        <w:t>ө</w:t>
      </w:r>
      <w:r w:rsidRPr="00F66217">
        <w:rPr>
          <w:noProof/>
          <w:color w:val="000000"/>
          <w:sz w:val="24"/>
          <w:szCs w:val="24"/>
        </w:rPr>
        <w:t>мкеру жоспарланған. Жыл басынан бері облыс орталығында 2774 к</w:t>
      </w:r>
      <w:r>
        <w:rPr>
          <w:noProof/>
          <w:color w:val="000000"/>
          <w:sz w:val="24"/>
          <w:szCs w:val="24"/>
          <w:lang w:val="kk-KZ"/>
        </w:rPr>
        <w:t>ө</w:t>
      </w:r>
      <w:r w:rsidRPr="00F66217">
        <w:rPr>
          <w:noProof/>
          <w:color w:val="000000"/>
          <w:sz w:val="24"/>
          <w:szCs w:val="24"/>
        </w:rPr>
        <w:t xml:space="preserve">шет отырғызылды Олардың ішінде қарағай, қайың, алма, долана, шетен, мойыл ағаштары бар. Қала тазалығы ушін </w:t>
      </w:r>
      <w:r>
        <w:rPr>
          <w:noProof/>
          <w:color w:val="000000"/>
          <w:sz w:val="24"/>
          <w:szCs w:val="24"/>
          <w:lang w:val="kk-KZ"/>
        </w:rPr>
        <w:t>ү</w:t>
      </w:r>
      <w:r w:rsidRPr="00F66217">
        <w:rPr>
          <w:noProof/>
          <w:color w:val="000000"/>
          <w:sz w:val="24"/>
          <w:szCs w:val="24"/>
        </w:rPr>
        <w:t>йымдастырылатын сенбілік кезінде пәтер иелері кооперативтері мен мекемелерге 1120 т</w:t>
      </w:r>
      <w:r>
        <w:rPr>
          <w:noProof/>
          <w:color w:val="000000"/>
          <w:sz w:val="24"/>
          <w:szCs w:val="24"/>
          <w:lang w:val="kk-KZ"/>
        </w:rPr>
        <w:t>ү</w:t>
      </w:r>
      <w:r w:rsidRPr="00F66217">
        <w:rPr>
          <w:noProof/>
          <w:color w:val="000000"/>
          <w:sz w:val="24"/>
          <w:szCs w:val="24"/>
        </w:rPr>
        <w:t>п қайың көшеті берілген. Сондай-ақ, денсаулық сақтау және білім беру мекемелері 21 ш</w:t>
      </w:r>
      <w:r>
        <w:rPr>
          <w:noProof/>
          <w:color w:val="000000"/>
          <w:sz w:val="24"/>
          <w:szCs w:val="24"/>
          <w:lang w:val="kk-KZ"/>
        </w:rPr>
        <w:t>ө</w:t>
      </w:r>
      <w:r w:rsidRPr="00F66217">
        <w:rPr>
          <w:noProof/>
          <w:color w:val="000000"/>
          <w:sz w:val="24"/>
          <w:szCs w:val="24"/>
        </w:rPr>
        <w:t>теннің, 190 алма ағашының, 195</w:t>
      </w:r>
      <w:r>
        <w:rPr>
          <w:noProof/>
          <w:color w:val="000000"/>
          <w:sz w:val="24"/>
          <w:szCs w:val="24"/>
          <w:lang w:val="kk-KZ"/>
        </w:rPr>
        <w:t xml:space="preserve"> </w:t>
      </w:r>
      <w:r w:rsidRPr="00F66217">
        <w:rPr>
          <w:noProof/>
          <w:color w:val="000000"/>
          <w:sz w:val="24"/>
          <w:szCs w:val="24"/>
        </w:rPr>
        <w:t>долананың</w:t>
      </w:r>
      <w:r>
        <w:rPr>
          <w:noProof/>
          <w:color w:val="000000"/>
          <w:sz w:val="24"/>
          <w:szCs w:val="24"/>
          <w:lang w:val="kk-KZ"/>
        </w:rPr>
        <w:t xml:space="preserve"> </w:t>
      </w:r>
      <w:r w:rsidRPr="00F66217">
        <w:rPr>
          <w:noProof/>
          <w:color w:val="000000"/>
          <w:sz w:val="24"/>
          <w:szCs w:val="24"/>
        </w:rPr>
        <w:t>көшеттерін</w:t>
      </w:r>
      <w:r>
        <w:rPr>
          <w:noProof/>
          <w:color w:val="000000"/>
          <w:sz w:val="24"/>
          <w:szCs w:val="24"/>
          <w:lang w:val="kk-KZ"/>
        </w:rPr>
        <w:t xml:space="preserve"> </w:t>
      </w:r>
      <w:r w:rsidRPr="00F66217">
        <w:rPr>
          <w:noProof/>
          <w:color w:val="000000"/>
          <w:sz w:val="24"/>
          <w:szCs w:val="24"/>
        </w:rPr>
        <w:t>отырғызған.</w:t>
      </w:r>
    </w:p>
    <w:p w:rsidR="00F66217" w:rsidRPr="00F66217" w:rsidRDefault="00F66217" w:rsidP="00276A1B">
      <w:pPr>
        <w:widowControl/>
        <w:shd w:val="clear" w:color="auto" w:fill="FFFFFF"/>
        <w:ind w:firstLine="720"/>
        <w:jc w:val="both"/>
        <w:rPr>
          <w:sz w:val="24"/>
          <w:szCs w:val="24"/>
        </w:rPr>
      </w:pPr>
      <w:r w:rsidRPr="00F66217">
        <w:rPr>
          <w:noProof/>
          <w:color w:val="000000"/>
          <w:sz w:val="24"/>
          <w:szCs w:val="24"/>
        </w:rPr>
        <w:t>"Коммунхоз-Петропавл" жауапкершілігі шектеулі серіктестігі мамыр айында қаланың Астана, Мир, Абай, К.Сутішев, Ш.Уәлиханов, М.Жұмабаев, Ж.Қизатов, Тоқсан би, М.Әуезов, Мичур</w:t>
      </w:r>
      <w:r>
        <w:rPr>
          <w:noProof/>
          <w:color w:val="000000"/>
          <w:sz w:val="24"/>
          <w:szCs w:val="24"/>
          <w:lang w:val="kk-KZ"/>
        </w:rPr>
        <w:t>и</w:t>
      </w:r>
      <w:r w:rsidRPr="00F66217">
        <w:rPr>
          <w:noProof/>
          <w:color w:val="000000"/>
          <w:sz w:val="24"/>
          <w:szCs w:val="24"/>
        </w:rPr>
        <w:t>н, Е.Букетов көшелеріне 1248 түп қарағай отырғызды. Абат-тандыру жұмыстарына қылқанжапырақты ағаштар әдеттегіден көп пайдаланылуда. Оның себебін мамандар бұл ағаштың қоршаған ортаға тигізетін пайдасымен түсіндіріп отыр. Қарағай солтүстіктің ауа райы жағдайына бейімделгіш әрі оның басқа ағаштарға қарағанда бірқатар артықшылығы бар. Қылқанжапырақтылардың иісі емдік қасиетімен ерекшеленеді. Олардың қылқандарындағы эфир майы адамнын тыныс жолдарына оң әсерін тигізеді. Сонымен қатар оның түрлі микробтар мен вирустарды жоятын қасиеті де бар. Қысы-жазы жасыл болып тұруы да қаланы көркейте туседі. Шырша ауа тазартатын ерекшелікке де ие, ол аурухана мен шипажайлардың маңына көп өсіріледі. Шыршаның түрі өте көп. Оның ішінде қылқанының тусі көк, қызғылт, сарғыш және ашық жасыл турлері көгалдандыруда көп қолданылады. Шыршаны жол жиектеріне желден ық болсын деп те отыргызады. Туқымы, яғни бурі орман құстары мен кеміргіштерге азық бол</w:t>
      </w:r>
      <w:r w:rsidR="00F622F5">
        <w:rPr>
          <w:noProof/>
          <w:color w:val="000000"/>
          <w:sz w:val="24"/>
          <w:szCs w:val="24"/>
          <w:lang w:val="kk-KZ"/>
        </w:rPr>
        <w:t>а</w:t>
      </w:r>
      <w:r w:rsidRPr="00F66217">
        <w:rPr>
          <w:noProof/>
          <w:color w:val="000000"/>
          <w:sz w:val="24"/>
          <w:szCs w:val="24"/>
        </w:rPr>
        <w:t>ды. Жайылып өсетін ағаштың отырғызылу тәртібі бар. Бір-бірінен қашыктығын сақтаған жөн. Арасы алты метрден кем болмауы тиіс. Сол себепті, аумағы кең бақтарда, кең аулаларда қылқанжапырақгы ағаштар жақсы өседі.</w:t>
      </w:r>
    </w:p>
    <w:p w:rsidR="00F66217" w:rsidRPr="00F66217" w:rsidRDefault="00F66217" w:rsidP="00276A1B">
      <w:pPr>
        <w:widowControl/>
        <w:shd w:val="clear" w:color="auto" w:fill="FFFFFF"/>
        <w:ind w:firstLine="720"/>
        <w:jc w:val="both"/>
        <w:rPr>
          <w:sz w:val="24"/>
          <w:szCs w:val="24"/>
        </w:rPr>
      </w:pPr>
      <w:r w:rsidRPr="00F66217">
        <w:rPr>
          <w:noProof/>
          <w:color w:val="000000"/>
          <w:sz w:val="24"/>
          <w:szCs w:val="24"/>
        </w:rPr>
        <w:t>Қылқанжапыракты ағаштар 500-600 жылға дейін өмір сүреді екен. Биіктіп 50-60 метрге дейін жетеді. Егер жыл сайын көп көшет отырғызатын болсак, облыс орталығы жасыл желекке оранары сөзсіз. Қарағай, қайың, терек, долана, шетен, мойыл, алма ағаштары да керек. Жақында облыс аумағында "Орманды қалпына келтіру" экологиялық акциясының басталуы да тегін емес. Шара барысында облыстық орман шаруашылығы және жануарлар инспекциясы мен мамандандырылған табиғат қорғау прокуратурасының қызметкерлері мен М.Қозыбаев атындағы СҚМУ-дің студенттері бір күннің ішінде үш мыңға жуық көшет отырғызды.</w:t>
      </w:r>
    </w:p>
    <w:p w:rsidR="00F66217" w:rsidRPr="00F66217" w:rsidRDefault="00F66217" w:rsidP="00276A1B">
      <w:pPr>
        <w:widowControl/>
        <w:shd w:val="clear" w:color="auto" w:fill="FFFFFF"/>
        <w:ind w:firstLine="720"/>
        <w:jc w:val="both"/>
        <w:rPr>
          <w:sz w:val="24"/>
          <w:szCs w:val="24"/>
        </w:rPr>
      </w:pPr>
      <w:r w:rsidRPr="00F66217">
        <w:rPr>
          <w:noProof/>
          <w:color w:val="000000"/>
          <w:sz w:val="24"/>
          <w:szCs w:val="24"/>
        </w:rPr>
        <w:t>Облыс аумағында қылқанжапырақты ағаш тұқымын өсірумен айналысып отырған бірнеше шаруашылық бар. Солардың бірі - Соколовка орман шаруашылығы. Шаруашылықтың міндеті ағаштардың азаюына жол бермеу және ең бастысы, орманды ұлғайту болып табылады. Талап бойынша бір гектар орманды шапсаң, орнына е</w:t>
      </w:r>
      <w:r w:rsidR="00F622F5">
        <w:rPr>
          <w:noProof/>
          <w:color w:val="000000"/>
          <w:sz w:val="24"/>
          <w:szCs w:val="24"/>
          <w:lang w:val="kk-KZ"/>
        </w:rPr>
        <w:t>кі</w:t>
      </w:r>
      <w:r w:rsidRPr="00F66217">
        <w:rPr>
          <w:noProof/>
          <w:color w:val="000000"/>
          <w:sz w:val="24"/>
          <w:szCs w:val="24"/>
        </w:rPr>
        <w:t xml:space="preserve"> гектар көшет отырғызу міндеттеледі. Алайда, мамандар орман қорында көшет отырғызатын жердің жетіспейтіндігін айтып отыр. Сондықтан орманшылар көшетті өздері отырғызудың орнына сырттан сатып алуға мәжбур. Соңғы бес жылда облыс бойынша 581 гектар жерге жасыл желек отырғызылмаған, ол 98 футбол алаңына тең. Осы жайтқа өз ойын білдірген мамандандырылған табиғат қорғау прокуроры Жас</w:t>
      </w:r>
      <w:r w:rsidR="00F622F5">
        <w:rPr>
          <w:noProof/>
          <w:color w:val="000000"/>
          <w:sz w:val="24"/>
          <w:szCs w:val="24"/>
          <w:lang w:val="kk-KZ"/>
        </w:rPr>
        <w:t>ұ</w:t>
      </w:r>
      <w:r w:rsidRPr="00F66217">
        <w:rPr>
          <w:noProof/>
          <w:color w:val="000000"/>
          <w:sz w:val="24"/>
          <w:szCs w:val="24"/>
        </w:rPr>
        <w:t xml:space="preserve">лан Смағұлов </w:t>
      </w:r>
      <w:r w:rsidRPr="00F66217">
        <w:rPr>
          <w:noProof/>
          <w:color w:val="000000"/>
          <w:sz w:val="24"/>
          <w:szCs w:val="24"/>
        </w:rPr>
        <w:lastRenderedPageBreak/>
        <w:t xml:space="preserve">жағдайды ушықтырмау ушін барлык уәкілетті органдарды жинап, тығырықтан шығудың жолын іздестірген. "Бізге 200 гектар жерге көшет отырғызу міндеті қойылды. Сондай-ақ, геоботаникалық зерттеу еткізіп, қай жерлерге көшеттер отырғызуға болатынын айкындадық", -дейді прокуратура </w:t>
      </w:r>
      <w:r w:rsidR="00F622F5">
        <w:rPr>
          <w:noProof/>
          <w:color w:val="000000"/>
          <w:sz w:val="24"/>
          <w:szCs w:val="24"/>
          <w:lang w:val="kk-KZ"/>
        </w:rPr>
        <w:t>ө</w:t>
      </w:r>
      <w:r w:rsidRPr="00F66217">
        <w:rPr>
          <w:noProof/>
          <w:color w:val="000000"/>
          <w:sz w:val="24"/>
          <w:szCs w:val="24"/>
        </w:rPr>
        <w:t>кілі.</w:t>
      </w:r>
    </w:p>
    <w:p w:rsidR="00F66217" w:rsidRDefault="00F66217" w:rsidP="00276A1B">
      <w:pPr>
        <w:widowControl/>
        <w:shd w:val="clear" w:color="auto" w:fill="FFFFFF"/>
        <w:ind w:firstLine="720"/>
        <w:jc w:val="both"/>
        <w:rPr>
          <w:noProof/>
          <w:color w:val="000000"/>
          <w:sz w:val="24"/>
          <w:szCs w:val="24"/>
          <w:lang w:val="kk-KZ"/>
        </w:rPr>
      </w:pPr>
      <w:r w:rsidRPr="00F66217">
        <w:rPr>
          <w:noProof/>
          <w:color w:val="000000"/>
          <w:sz w:val="24"/>
          <w:szCs w:val="24"/>
        </w:rPr>
        <w:t>Көшеттерді отырғызу жоспарға сәйкес белгілі бір кезеңде жургізіледі. Облыстық табиғи ресурстар және табиғатты пайдалануды реттеу басқармасының мамандары ағашты отырғызу тәртібіне бағыну қажеттігін ескертеді. Басқарм</w:t>
      </w:r>
      <w:r w:rsidR="00F622F5">
        <w:rPr>
          <w:noProof/>
          <w:color w:val="000000"/>
          <w:sz w:val="24"/>
          <w:szCs w:val="24"/>
          <w:lang w:val="kk-KZ"/>
        </w:rPr>
        <w:t>а</w:t>
      </w:r>
      <w:r w:rsidRPr="00F66217">
        <w:rPr>
          <w:noProof/>
          <w:color w:val="000000"/>
          <w:sz w:val="24"/>
          <w:szCs w:val="24"/>
        </w:rPr>
        <w:t>ның маманы Василий Лабанчук арнайы комиссия әрбір екі апта сайын отырғызылған к</w:t>
      </w:r>
      <w:r w:rsidR="00F622F5">
        <w:rPr>
          <w:noProof/>
          <w:color w:val="000000"/>
          <w:sz w:val="24"/>
          <w:szCs w:val="24"/>
          <w:lang w:val="kk-KZ"/>
        </w:rPr>
        <w:t>ө</w:t>
      </w:r>
      <w:r w:rsidRPr="00F66217">
        <w:rPr>
          <w:noProof/>
          <w:color w:val="000000"/>
          <w:sz w:val="24"/>
          <w:szCs w:val="24"/>
        </w:rPr>
        <w:t>шеттерге тексеру жұмыстарын жүргізіп, содан кейін ғана орындалған жұмысты қабылдап алатындарын айтад</w:t>
      </w:r>
      <w:r w:rsidR="00F622F5">
        <w:rPr>
          <w:noProof/>
          <w:color w:val="000000"/>
          <w:sz w:val="24"/>
          <w:szCs w:val="24"/>
          <w:lang w:val="kk-KZ"/>
        </w:rPr>
        <w:t>ы.</w:t>
      </w:r>
    </w:p>
    <w:p w:rsidR="00450438" w:rsidRDefault="00450438" w:rsidP="00276A1B">
      <w:pPr>
        <w:widowControl/>
        <w:shd w:val="clear" w:color="auto" w:fill="FFFFFF"/>
        <w:ind w:firstLine="720"/>
        <w:jc w:val="both"/>
        <w:rPr>
          <w:noProof/>
          <w:color w:val="000000"/>
          <w:sz w:val="24"/>
          <w:szCs w:val="24"/>
          <w:lang w:val="kk-KZ"/>
        </w:rPr>
      </w:pPr>
    </w:p>
    <w:p w:rsidR="00450438" w:rsidRDefault="00450438" w:rsidP="00276A1B">
      <w:pPr>
        <w:widowControl/>
        <w:shd w:val="clear" w:color="auto" w:fill="FFFFFF"/>
        <w:ind w:firstLine="720"/>
        <w:jc w:val="both"/>
        <w:rPr>
          <w:noProof/>
          <w:color w:val="000000"/>
          <w:sz w:val="24"/>
          <w:szCs w:val="24"/>
          <w:lang w:val="kk-KZ"/>
        </w:rPr>
      </w:pPr>
    </w:p>
    <w:p w:rsidR="00450438" w:rsidRPr="003D5CB4" w:rsidRDefault="00450438" w:rsidP="00276A1B">
      <w:pPr>
        <w:widowControl/>
        <w:shd w:val="clear" w:color="auto" w:fill="FFFFFF"/>
        <w:ind w:firstLine="720"/>
        <w:jc w:val="both"/>
        <w:rPr>
          <w:b/>
          <w:sz w:val="24"/>
          <w:szCs w:val="24"/>
          <w:lang w:val="en-US"/>
        </w:rPr>
      </w:pPr>
      <w:r w:rsidRPr="00450438">
        <w:rPr>
          <w:b/>
          <w:noProof/>
          <w:color w:val="000000"/>
          <w:sz w:val="24"/>
          <w:szCs w:val="24"/>
          <w:lang w:val="kk-KZ"/>
        </w:rPr>
        <w:t>//</w:t>
      </w:r>
      <w:r w:rsidR="00276A1B">
        <w:rPr>
          <w:b/>
          <w:noProof/>
          <w:color w:val="000000"/>
          <w:sz w:val="24"/>
          <w:szCs w:val="24"/>
          <w:lang w:val="en-US"/>
        </w:rPr>
        <w:t xml:space="preserve"> </w:t>
      </w:r>
      <w:r w:rsidRPr="00450438">
        <w:rPr>
          <w:b/>
          <w:noProof/>
          <w:color w:val="000000"/>
          <w:sz w:val="24"/>
          <w:szCs w:val="24"/>
          <w:lang w:val="kk-KZ"/>
        </w:rPr>
        <w:t>Қызылжар нұры.</w:t>
      </w:r>
      <w:r w:rsidR="003D5CB4">
        <w:rPr>
          <w:b/>
          <w:noProof/>
          <w:color w:val="000000"/>
          <w:sz w:val="24"/>
          <w:szCs w:val="24"/>
          <w:lang w:val="en-US"/>
        </w:rPr>
        <w:t xml:space="preserve"> </w:t>
      </w:r>
      <w:r w:rsidRPr="00450438">
        <w:rPr>
          <w:b/>
          <w:noProof/>
          <w:color w:val="000000"/>
          <w:sz w:val="24"/>
          <w:szCs w:val="24"/>
          <w:lang w:val="kk-KZ"/>
        </w:rPr>
        <w:t>-</w:t>
      </w:r>
      <w:r w:rsidR="00276A1B">
        <w:rPr>
          <w:b/>
          <w:noProof/>
          <w:color w:val="000000"/>
          <w:sz w:val="24"/>
          <w:szCs w:val="24"/>
          <w:lang w:val="en-US"/>
        </w:rPr>
        <w:t xml:space="preserve"> </w:t>
      </w:r>
      <w:r w:rsidRPr="00450438">
        <w:rPr>
          <w:b/>
          <w:noProof/>
          <w:color w:val="000000"/>
          <w:sz w:val="24"/>
          <w:szCs w:val="24"/>
          <w:lang w:val="kk-KZ"/>
        </w:rPr>
        <w:t>2017.</w:t>
      </w:r>
      <w:r w:rsidR="003D5CB4">
        <w:rPr>
          <w:b/>
          <w:noProof/>
          <w:color w:val="000000"/>
          <w:sz w:val="24"/>
          <w:szCs w:val="24"/>
          <w:lang w:val="en-US"/>
        </w:rPr>
        <w:t xml:space="preserve"> </w:t>
      </w:r>
      <w:r w:rsidRPr="00450438">
        <w:rPr>
          <w:b/>
          <w:noProof/>
          <w:color w:val="000000"/>
          <w:sz w:val="24"/>
          <w:szCs w:val="24"/>
          <w:lang w:val="kk-KZ"/>
        </w:rPr>
        <w:t xml:space="preserve">- </w:t>
      </w:r>
      <w:r w:rsidR="00276A1B">
        <w:rPr>
          <w:b/>
          <w:noProof/>
          <w:color w:val="000000"/>
          <w:sz w:val="24"/>
          <w:szCs w:val="24"/>
          <w:lang w:val="en-US"/>
        </w:rPr>
        <w:t xml:space="preserve"> </w:t>
      </w:r>
      <w:r w:rsidRPr="00450438">
        <w:rPr>
          <w:b/>
          <w:noProof/>
          <w:color w:val="000000"/>
          <w:sz w:val="24"/>
          <w:szCs w:val="24"/>
          <w:lang w:val="kk-KZ"/>
        </w:rPr>
        <w:t>9 маусым</w:t>
      </w:r>
    </w:p>
    <w:sectPr w:rsidR="00450438" w:rsidRPr="003D5CB4" w:rsidSect="009A6E46">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B58D0"/>
    <w:rsid w:val="00121D12"/>
    <w:rsid w:val="00137512"/>
    <w:rsid w:val="001410C7"/>
    <w:rsid w:val="001600AA"/>
    <w:rsid w:val="001846CD"/>
    <w:rsid w:val="00197F04"/>
    <w:rsid w:val="001F13C7"/>
    <w:rsid w:val="001F33C8"/>
    <w:rsid w:val="00276A1B"/>
    <w:rsid w:val="00364F84"/>
    <w:rsid w:val="003C0B83"/>
    <w:rsid w:val="003D5CB4"/>
    <w:rsid w:val="003E5604"/>
    <w:rsid w:val="00435747"/>
    <w:rsid w:val="00450438"/>
    <w:rsid w:val="00491E54"/>
    <w:rsid w:val="00494E9A"/>
    <w:rsid w:val="00506330"/>
    <w:rsid w:val="00572B41"/>
    <w:rsid w:val="0057496F"/>
    <w:rsid w:val="005B59DB"/>
    <w:rsid w:val="006155E0"/>
    <w:rsid w:val="006512AB"/>
    <w:rsid w:val="007F29F3"/>
    <w:rsid w:val="008177CF"/>
    <w:rsid w:val="00835A63"/>
    <w:rsid w:val="00885B7F"/>
    <w:rsid w:val="008C581A"/>
    <w:rsid w:val="009273CF"/>
    <w:rsid w:val="00995732"/>
    <w:rsid w:val="009A6E46"/>
    <w:rsid w:val="00A054E5"/>
    <w:rsid w:val="00A21230"/>
    <w:rsid w:val="00A841E3"/>
    <w:rsid w:val="00A85F2B"/>
    <w:rsid w:val="00A8644F"/>
    <w:rsid w:val="00AF4D4E"/>
    <w:rsid w:val="00B323B2"/>
    <w:rsid w:val="00B9669D"/>
    <w:rsid w:val="00BD452C"/>
    <w:rsid w:val="00C16F40"/>
    <w:rsid w:val="00C54775"/>
    <w:rsid w:val="00C8442C"/>
    <w:rsid w:val="00CF2BAE"/>
    <w:rsid w:val="00D12E9D"/>
    <w:rsid w:val="00D359F5"/>
    <w:rsid w:val="00D60317"/>
    <w:rsid w:val="00D91C5B"/>
    <w:rsid w:val="00DB5750"/>
    <w:rsid w:val="00DF3345"/>
    <w:rsid w:val="00E15783"/>
    <w:rsid w:val="00E970D9"/>
    <w:rsid w:val="00F622F5"/>
    <w:rsid w:val="00F66217"/>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5C7EA-831E-421F-B542-FB0EFFCDC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2017-06-13T07:16:00Z</dcterms:created>
  <dcterms:modified xsi:type="dcterms:W3CDTF">2017-06-13T07:16:00Z</dcterms:modified>
</cp:coreProperties>
</file>