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B3E" w:rsidRDefault="00173B3E" w:rsidP="0022604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2260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Айгүл </w:t>
      </w:r>
      <w:proofErr w:type="spellStart"/>
      <w:r w:rsidR="00226040" w:rsidRPr="002260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Хамзина</w:t>
      </w:r>
      <w:proofErr w:type="spellEnd"/>
    </w:p>
    <w:p w:rsidR="00226040" w:rsidRPr="00226040" w:rsidRDefault="00226040" w:rsidP="0022604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173B3E" w:rsidRPr="000D626B" w:rsidRDefault="00226040" w:rsidP="00226040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44"/>
          <w:szCs w:val="44"/>
          <w:lang w:val="en-US" w:eastAsia="ru-RU"/>
        </w:rPr>
      </w:pPr>
      <w:r w:rsidRPr="0041038E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Сабақтар</w:t>
      </w:r>
      <w:r w:rsidRPr="000D626B">
        <w:rPr>
          <w:rFonts w:ascii="Times New Roman" w:eastAsia="Times New Roman" w:hAnsi="Times New Roman" w:cs="Times New Roman"/>
          <w:b/>
          <w:bCs/>
          <w:sz w:val="44"/>
          <w:szCs w:val="44"/>
          <w:lang w:val="en-US" w:eastAsia="ru-RU"/>
        </w:rPr>
        <w:t xml:space="preserve"> </w:t>
      </w:r>
      <w:r w:rsidRPr="0041038E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мұражайда</w:t>
      </w:r>
      <w:r w:rsidRPr="000D626B">
        <w:rPr>
          <w:rFonts w:ascii="Times New Roman" w:eastAsia="Times New Roman" w:hAnsi="Times New Roman" w:cs="Times New Roman"/>
          <w:b/>
          <w:bCs/>
          <w:sz w:val="44"/>
          <w:szCs w:val="44"/>
          <w:lang w:val="en-US" w:eastAsia="ru-RU"/>
        </w:rPr>
        <w:t xml:space="preserve"> </w:t>
      </w:r>
      <w:r w:rsidRPr="0041038E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өткізіледі</w:t>
      </w:r>
      <w:r w:rsidR="00173B3E" w:rsidRPr="000D626B">
        <w:rPr>
          <w:rFonts w:ascii="Times New Roman" w:eastAsia="Times New Roman" w:hAnsi="Times New Roman" w:cs="Times New Roman"/>
          <w:b/>
          <w:bCs/>
          <w:sz w:val="44"/>
          <w:szCs w:val="44"/>
          <w:lang w:val="en-US" w:eastAsia="ru-RU"/>
        </w:rPr>
        <w:t xml:space="preserve"> </w:t>
      </w:r>
    </w:p>
    <w:p w:rsidR="00226040" w:rsidRPr="0041038E" w:rsidRDefault="00226040" w:rsidP="0022604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173B3E" w:rsidRPr="00226040" w:rsidRDefault="00173B3E" w:rsidP="0022604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2260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="000D626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Қозыбаев</w:t>
      </w:r>
      <w:r w:rsidRPr="002260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r w:rsidRPr="002260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Солтүстік</w:t>
      </w:r>
      <w:r w:rsidRPr="002260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</w:t>
      </w:r>
      <w:r w:rsidRPr="002260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2260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университетінде</w:t>
      </w:r>
      <w:proofErr w:type="spellEnd"/>
      <w:r w:rsidRPr="002260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мұғалімдердің</w:t>
      </w:r>
      <w:r w:rsidRPr="002260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тамыз</w:t>
      </w:r>
      <w:proofErr w:type="spellEnd"/>
      <w:r w:rsidRPr="002260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конференциясы</w:t>
      </w:r>
      <w:proofErr w:type="spellEnd"/>
      <w:r w:rsidRPr="002260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қарсаңында</w:t>
      </w:r>
      <w:r w:rsidRPr="002260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“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Рухани</w:t>
      </w:r>
      <w:proofErr w:type="spellEnd"/>
      <w:r w:rsidRPr="002260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жаңғыру</w:t>
      </w:r>
      <w:r w:rsidRPr="002260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– </w:t>
      </w:r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жарқын</w:t>
      </w:r>
      <w:r w:rsidRPr="002260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болашақтың</w:t>
      </w:r>
      <w:r w:rsidRPr="002260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кепілі</w:t>
      </w:r>
      <w:proofErr w:type="spellEnd"/>
      <w:r w:rsidRPr="002260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” </w:t>
      </w:r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тақырыбында</w:t>
      </w:r>
      <w:r w:rsidRPr="002260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секциялық</w:t>
      </w:r>
      <w:r w:rsidRPr="002260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отырыс</w:t>
      </w:r>
      <w:proofErr w:type="spellEnd"/>
      <w:r w:rsidRPr="002260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өтті</w:t>
      </w:r>
      <w:r w:rsidRPr="002260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</w:p>
    <w:p w:rsidR="00173B3E" w:rsidRPr="00173B3E" w:rsidRDefault="00173B3E" w:rsidP="0022604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Онда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облыстық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басқармасының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басшысы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Гүлмира Кәрімова жиналғандарды биылғы жаңа оқу жылының жаңалықтарымен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таныстырды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Ең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басты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жаңашылдық оқушылар Қазақстан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тарихы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география және әдебиет пәндерінен бес сабақты мұражайда өткізетін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Облыстық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басқармасы мамандарының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пікірінше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оқушылар тәжірибемен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бекітілгенде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ғана теория тұрғысынан алған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білімдерін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ұғына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алады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Сондай-ақ,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тәрбие және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бағдарламасы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“Өлкетану”, “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Отаным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тағдырым”, “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Саналы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”, “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Кітап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бұлағы”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жобалары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жұмыс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істейді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Әрқайсысының өзіндік мақсаттары мен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міндеттері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бар.</w:t>
      </w:r>
    </w:p>
    <w:p w:rsidR="00173B3E" w:rsidRPr="00173B3E" w:rsidRDefault="00173B3E" w:rsidP="0022604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Бұл жаңашылдықты конференцияға қатысқан археология профессоры Виктор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Зайберт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қолдап, өз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ойын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білдірді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“Отансүйгіштікке тәрбиелеудің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жолы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туған өлкенің археологиялық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ескерткіштерімен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таныстыру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Әрбір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өзінің туған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жерінде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тарихтан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қалған қандай жәдігерлер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барын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олардың мән-маңызын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білгенде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ғана өлке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тарихын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білуге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құрметтеуге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сезімі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оянады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”, –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деді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Виктор Федорович.</w:t>
      </w:r>
    </w:p>
    <w:p w:rsidR="00173B3E" w:rsidRPr="00173B3E" w:rsidRDefault="00173B3E" w:rsidP="0022604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Секция жұмысы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барысында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Петропавл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қалалық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бөлімінің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бастамасымен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ұйымдастырылған “Туған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этнографиялық экспедициясының жұмысы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айтылды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Аталмыш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шара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барысында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150 оқушы еліміздің он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өңірінде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келді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73B3E" w:rsidRPr="00173B3E" w:rsidRDefault="00173B3E" w:rsidP="0022604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Оқушыларды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осындай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тарихи-мәдени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ескерткіштер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орналасқан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жерлерге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апарып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ел мен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тарихына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сезімдерін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ояту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маңызды істердің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Осындай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бағытта тәлім-тәрбие алған шәкірттер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жерінің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тарихын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білуде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насихаттауда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құрметтеуде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бейтарап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қалмайды. Бірақ көрікті жерлердің бәрі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киелі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Сондықтан да Ұлы дала елінің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тарихын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біле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отырып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оның мазмұны мен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ерекшеліктерін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анықтап,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зерттеу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қажет, –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деді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“Қызылжар-Ақпарат” ЖШС-нің директоры – бас редакторы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Жарасбай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Сүлейменов.</w:t>
      </w:r>
    </w:p>
    <w:p w:rsidR="00173B3E" w:rsidRPr="00173B3E" w:rsidRDefault="00173B3E" w:rsidP="0022604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Елбасы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туған жердің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тарихын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тек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мектепте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оқытумен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шектелмей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“Туған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бағдарламасын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іске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асыруға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шенеуніктерді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кәсіпкерлерді,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зиялы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қауымды,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жастарды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жұмылдыруды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тапсырды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Президент бұл жұмыс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жергілікті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билік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өкілдерінің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міндеті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екенін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көрсеткен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болатын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Бұрын өлкетанушылық жұмыстар,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негізінен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мектепке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жүктеліп және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жекелеген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адамдардың үлесіне тисе,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енді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Президент мұндай маңызды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іске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барлық қауым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қатысуға шақырып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. “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Барша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қазаққа ортақ – “Қазақстан”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ұранмен туған жеріміздің құнды да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киелі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ескерткіштерін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көрікті де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келісті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жерлерін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насихаттау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26040" w:rsidRDefault="00226040" w:rsidP="0022604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173B3E" w:rsidRPr="00173B3E" w:rsidRDefault="00173B3E" w:rsidP="0022604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3B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// Солтүстік Қазақстан.</w:t>
      </w:r>
      <w:r w:rsidR="000D626B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="000D62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–</w:t>
      </w:r>
      <w:r w:rsidRPr="00173B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2017</w:t>
      </w:r>
      <w:r w:rsidR="000D626B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173B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173B3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1</w:t>
      </w:r>
      <w:r w:rsidR="00B4036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2</w:t>
      </w:r>
      <w:r w:rsidRPr="00173B3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тамыз</w:t>
      </w:r>
      <w:r w:rsidRPr="00173B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173B3E" w:rsidRPr="00173B3E" w:rsidRDefault="00173B3E" w:rsidP="0022604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3B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173B3E" w:rsidRPr="00173B3E" w:rsidRDefault="00173B3E" w:rsidP="0022604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73B3E" w:rsidRPr="00173B3E" w:rsidRDefault="00173B3E" w:rsidP="00226040">
      <w:pPr>
        <w:widowControl/>
        <w:pBdr>
          <w:top w:val="single" w:sz="6" w:space="1" w:color="auto"/>
        </w:pBdr>
        <w:autoSpaceDE/>
        <w:autoSpaceDN/>
        <w:adjustRightInd/>
        <w:ind w:firstLine="709"/>
        <w:jc w:val="both"/>
        <w:rPr>
          <w:rFonts w:eastAsia="Times New Roman"/>
          <w:vanish/>
          <w:sz w:val="16"/>
          <w:szCs w:val="16"/>
          <w:lang w:eastAsia="ru-RU"/>
        </w:rPr>
      </w:pPr>
      <w:r w:rsidRPr="00173B3E">
        <w:rPr>
          <w:rFonts w:eastAsia="Times New Roman"/>
          <w:vanish/>
          <w:sz w:val="16"/>
          <w:szCs w:val="16"/>
          <w:lang w:eastAsia="ru-RU"/>
        </w:rPr>
        <w:t>Конец формы</w:t>
      </w:r>
    </w:p>
    <w:p w:rsidR="003029CE" w:rsidRDefault="003029CE" w:rsidP="00226040">
      <w:pPr>
        <w:ind w:firstLine="709"/>
        <w:jc w:val="both"/>
      </w:pPr>
    </w:p>
    <w:sectPr w:rsidR="0030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2A19"/>
    <w:rsid w:val="00012A19"/>
    <w:rsid w:val="000D626B"/>
    <w:rsid w:val="00173B3E"/>
    <w:rsid w:val="00206C19"/>
    <w:rsid w:val="00226040"/>
    <w:rsid w:val="003029CE"/>
    <w:rsid w:val="0041038E"/>
    <w:rsid w:val="00B21E0C"/>
    <w:rsid w:val="00B40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173B3E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173B3E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173B3E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40">
    <w:name w:val="Заголовок 4 Знак"/>
    <w:link w:val="4"/>
    <w:uiPriority w:val="9"/>
    <w:rsid w:val="00173B3E"/>
    <w:rPr>
      <w:rFonts w:ascii="Times New Roman" w:eastAsia="Times New Roman" w:hAnsi="Times New Roman"/>
      <w:b/>
      <w:bCs/>
      <w:sz w:val="24"/>
      <w:szCs w:val="24"/>
    </w:rPr>
  </w:style>
  <w:style w:type="character" w:styleId="a3">
    <w:name w:val="Hyperlink"/>
    <w:uiPriority w:val="99"/>
    <w:semiHidden/>
    <w:unhideWhenUsed/>
    <w:rsid w:val="00173B3E"/>
    <w:rPr>
      <w:color w:val="0000FF"/>
      <w:u w:val="single"/>
    </w:rPr>
  </w:style>
  <w:style w:type="character" w:customStyle="1" w:styleId="createdate">
    <w:name w:val="createdate"/>
    <w:rsid w:val="00173B3E"/>
  </w:style>
  <w:style w:type="character" w:customStyle="1" w:styleId="article-section">
    <w:name w:val="article-section"/>
    <w:rsid w:val="00173B3E"/>
  </w:style>
  <w:style w:type="paragraph" w:styleId="a4">
    <w:name w:val="Normal (Web)"/>
    <w:basedOn w:val="a"/>
    <w:uiPriority w:val="99"/>
    <w:semiHidden/>
    <w:unhideWhenUsed/>
    <w:rsid w:val="00173B3E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73B3E"/>
    <w:pPr>
      <w:widowControl/>
      <w:pBdr>
        <w:bottom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0">
    <w:name w:val="z-Начало формы Знак"/>
    <w:link w:val="z-"/>
    <w:uiPriority w:val="99"/>
    <w:semiHidden/>
    <w:rsid w:val="00173B3E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73B3E"/>
    <w:pPr>
      <w:widowControl/>
      <w:pBdr>
        <w:top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2">
    <w:name w:val="z-Конец формы Знак"/>
    <w:link w:val="z-1"/>
    <w:uiPriority w:val="99"/>
    <w:semiHidden/>
    <w:rsid w:val="00173B3E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15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6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32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1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33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2579</CharactersWithSpaces>
  <SharedDoc>false</SharedDoc>
  <HLinks>
    <vt:vector size="6" baseType="variant">
      <vt:variant>
        <vt:i4>4194409</vt:i4>
      </vt:variant>
      <vt:variant>
        <vt:i4>0</vt:i4>
      </vt:variant>
      <vt:variant>
        <vt:i4>0</vt:i4>
      </vt:variant>
      <vt:variant>
        <vt:i4>5</vt:i4>
      </vt:variant>
      <vt:variant>
        <vt:lpwstr>http://soltustikkaz.kz/index.php?option=com_content&amp;view=article&amp;id=22091:2017-08-14-05-45-48&amp;catid=34:bilim&amp;Itemid=42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2017-08-16T09:24:00Z</dcterms:created>
  <dcterms:modified xsi:type="dcterms:W3CDTF">2017-08-16T09:24:00Z</dcterms:modified>
</cp:coreProperties>
</file>