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153" w:rsidRDefault="00AA415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Ләйла </w:t>
      </w:r>
      <w:proofErr w:type="spellStart"/>
      <w:r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Жанысова</w:t>
      </w:r>
      <w:proofErr w:type="spellEnd"/>
    </w:p>
    <w:p w:rsidR="00AA4153" w:rsidRPr="00AA4153" w:rsidRDefault="00AA415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F7FD3" w:rsidRPr="00D84EF9" w:rsidRDefault="00AA4153" w:rsidP="00AA4153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D84EF9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Грант саны көбейді </w:t>
      </w:r>
    </w:p>
    <w:p w:rsidR="00AA4153" w:rsidRDefault="00AA415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F7FD3" w:rsidRPr="00AA4153" w:rsidRDefault="00AA415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1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М.</w:t>
      </w:r>
      <w:r w:rsidR="00D84EF9" w:rsidRPr="00D84EF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Қозыбаев атындағы Солтүстік Қазақстан мемлекеттік университетіндегі қабылдау комиссиясы білім гранттарына үміткерлерден өтініш қабылдауда. </w:t>
      </w:r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Шілденің 23-інен </w:t>
      </w:r>
      <w:proofErr w:type="spellStart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бері</w:t>
      </w:r>
      <w:proofErr w:type="spellEnd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бір</w:t>
      </w:r>
      <w:proofErr w:type="spellEnd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мыңнан </w:t>
      </w:r>
      <w:proofErr w:type="spellStart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астам</w:t>
      </w:r>
      <w:proofErr w:type="spellEnd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талапкерден</w:t>
      </w:r>
      <w:proofErr w:type="spellEnd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өтініш түскен. Құжаттар қабылдау үстіміздегі айдың соңғы күніне </w:t>
      </w:r>
      <w:proofErr w:type="spellStart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дейін</w:t>
      </w:r>
      <w:proofErr w:type="spellEnd"/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жалғасады.</w:t>
      </w:r>
    </w:p>
    <w:p w:rsidR="00EF7FD3" w:rsidRPr="00EF7FD3" w:rsidRDefault="00EF7FD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мамандарды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даярлауға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мемлекеттен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бөлінетін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гранттар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артып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Өткен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 мыңға жуық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талапкер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мүмкіндігін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алса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қазақстандық жоғары оқу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бюджеттік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түскісі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келетіндерге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мыңға жуық грант бөлініп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7FD3" w:rsidRPr="00EF7FD3" w:rsidRDefault="00EF7FD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Бұдан бөлек “Мәңгілік ел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индустрияға!” (“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2050”) бағдарламасы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гранттар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қарастырылған. Біздің облысқа “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2050” бағдарламасы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мамандыққа 330 грант бөлініп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өткен жылғымен салыстырғанда 100 грантқа артық, –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СҚМУ-дің қабылдау комиссиясының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хатшысы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Гүлмира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7FD3" w:rsidRPr="00EF7FD3" w:rsidRDefault="00EF7FD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Грант бөлу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талапкерлердің ҰБТ-да жинаған ұпайлары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ең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ауылдықтарға, “Алтын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иегерлеріне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халықаралық олимпиадалардың жеңімпаздарына басымдық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7FD3" w:rsidRPr="00EF7FD3" w:rsidRDefault="00EF7FD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Гүлмира Жабайқызының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айтуынша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қабылдау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ережелерінде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өзгешелік жоқ. “Тек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колледждерден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түскісі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келетіндер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кешендік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бейіндік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пән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сынақтан өтетіндіктен, олардың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шектік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балы 35 пен 70-тің аралығында болмақ. Колледж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бітіріп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кешендік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 тапсырған талапкерлердің саны 831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құрады”, –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7FD3" w:rsidRPr="00EF7FD3" w:rsidRDefault="00EF7FD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шектік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деңгейден төмен ұпай алғандар тамыздың 1-8-і аралығында құжат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тапсырып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айдың 15-і мен 23-і аралығында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өтуіне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Сондай-ақ,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талапкерлерге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Foundation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факультетінде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даярлықтан өту мүмкіндігі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“Бұл жағдайда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оқып,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жоғары оқу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түсе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Биылғы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даярлық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факультетінде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оқығандардың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жетпіс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нәтиже көрсетті”, –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 комиссиясының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хатшысы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A4153" w:rsidRDefault="00EF7FD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D84EF9" w:rsidRPr="00D84E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Қозыбаев атындағы Солтүстік Қазақстан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және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тілдерінде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48 мамандық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кадрларды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даярлайды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магистратурада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23,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PhD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докторантурада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мамандық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Қазіргі таңда өтініш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талапкерлердің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бөлігі педагогикалық, техникалық, </w:t>
      </w:r>
      <w:proofErr w:type="spellStart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EF7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</w:t>
      </w:r>
      <w:r w:rsidR="00AA4153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ашылығы мамандықтарын таңдауда.</w:t>
      </w:r>
    </w:p>
    <w:p w:rsidR="00AA4153" w:rsidRDefault="00AA415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F7FD3" w:rsidRPr="00AA4153" w:rsidRDefault="00AA4153" w:rsidP="00AA41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A415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</w:t>
      </w:r>
      <w:r w:rsidR="00EF7FD3"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A415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– 2017</w:t>
      </w:r>
      <w:r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84E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A4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- 27 </w:t>
      </w:r>
      <w:r w:rsidRPr="00AA41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шілде</w:t>
      </w:r>
    </w:p>
    <w:p w:rsidR="003029CE" w:rsidRPr="00AA4153" w:rsidRDefault="003029CE" w:rsidP="00AA4153">
      <w:pPr>
        <w:ind w:firstLine="709"/>
        <w:jc w:val="both"/>
        <w:rPr>
          <w:b/>
        </w:rPr>
      </w:pPr>
    </w:p>
    <w:sectPr w:rsidR="003029CE" w:rsidRPr="00AA4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555"/>
    <w:rsid w:val="00221431"/>
    <w:rsid w:val="003029CE"/>
    <w:rsid w:val="00604555"/>
    <w:rsid w:val="00AA4153"/>
    <w:rsid w:val="00B21E0C"/>
    <w:rsid w:val="00D84EF9"/>
    <w:rsid w:val="00EF7FD3"/>
    <w:rsid w:val="00FE0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EF7FD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EF7FD3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EF7FD3"/>
    <w:rPr>
      <w:color w:val="0000FF"/>
      <w:u w:val="single"/>
    </w:rPr>
  </w:style>
  <w:style w:type="character" w:customStyle="1" w:styleId="createdate">
    <w:name w:val="createdate"/>
    <w:rsid w:val="00EF7FD3"/>
  </w:style>
  <w:style w:type="character" w:customStyle="1" w:styleId="article-section">
    <w:name w:val="article-section"/>
    <w:rsid w:val="00EF7FD3"/>
  </w:style>
  <w:style w:type="paragraph" w:styleId="a4">
    <w:name w:val="Normal (Web)"/>
    <w:basedOn w:val="a"/>
    <w:uiPriority w:val="99"/>
    <w:semiHidden/>
    <w:unhideWhenUsed/>
    <w:rsid w:val="00EF7FD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</CharactersWithSpaces>
  <SharedDoc>false</SharedDoc>
  <HLinks>
    <vt:vector size="6" baseType="variant">
      <vt:variant>
        <vt:i4>4718689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http://soltustikkaz.kz/index.php?option=com_content&amp;view=article&amp;id=21946:2017-07-27-06-50-40&amp;catid=34:bilim&amp;Itemid=42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2017-08-16T09:27:00Z</dcterms:created>
  <dcterms:modified xsi:type="dcterms:W3CDTF">2017-08-16T09:27:00Z</dcterms:modified>
</cp:coreProperties>
</file>