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754" w:rsidRPr="00565754" w:rsidRDefault="00565754" w:rsidP="00E26452">
      <w:pPr>
        <w:widowControl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300AC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t xml:space="preserve">Маржан </w:t>
      </w:r>
      <w:r w:rsidR="00300AC2" w:rsidRPr="00300AC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t>Ағыбай,</w:t>
      </w:r>
      <w:r w:rsidR="00E2645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56575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М. Қозыбаев атындағы СҚМУ-дің</w:t>
      </w:r>
      <w:r w:rsidR="00E2645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56575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журналистика факультетінің 1-курс студент</w:t>
      </w:r>
    </w:p>
    <w:p w:rsidR="00565754" w:rsidRDefault="00565754" w:rsidP="00565754">
      <w:pPr>
        <w:widowControl/>
        <w:shd w:val="clear" w:color="auto" w:fill="FFFFFF"/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kk-KZ" w:eastAsia="ru-RU"/>
        </w:rPr>
      </w:pPr>
    </w:p>
    <w:p w:rsidR="00565754" w:rsidRPr="00565754" w:rsidRDefault="00300AC2" w:rsidP="00565754">
      <w:pPr>
        <w:widowControl/>
        <w:shd w:val="clear" w:color="auto" w:fill="FFFFFF"/>
        <w:rPr>
          <w:rFonts w:ascii="Times New Roman" w:hAnsi="Times New Roman" w:cs="Times New Roman"/>
          <w:b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kk-KZ" w:eastAsia="ru-RU"/>
        </w:rPr>
        <w:t>Жы</w:t>
      </w:r>
      <w:r w:rsidRPr="00565754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eastAsia="ru-RU"/>
        </w:rPr>
        <w:t>р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kk-KZ" w:eastAsia="ru-RU"/>
        </w:rPr>
        <w:t xml:space="preserve"> ар</w:t>
      </w:r>
      <w:r w:rsidRPr="00565754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eastAsia="ru-RU"/>
        </w:rPr>
        <w:t>қауы -тә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kk-KZ" w:eastAsia="ru-RU"/>
        </w:rPr>
        <w:t>уелсізді</w:t>
      </w:r>
      <w:r w:rsidRPr="00565754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eastAsia="ru-RU"/>
        </w:rPr>
        <w:t>к</w:t>
      </w:r>
    </w:p>
    <w:p w:rsidR="00565754" w:rsidRDefault="00565754" w:rsidP="00565754">
      <w:pPr>
        <w:widowControl/>
        <w:shd w:val="clear" w:color="auto" w:fill="FFFFFF"/>
        <w:rPr>
          <w:rFonts w:ascii="Times New Roman" w:eastAsia="Times New Roman" w:hAnsi="Times New Roman" w:cs="Times New Roman"/>
          <w:i/>
          <w:iCs/>
          <w:noProof/>
          <w:color w:val="000000"/>
          <w:sz w:val="24"/>
          <w:szCs w:val="24"/>
          <w:lang w:val="kk-KZ" w:eastAsia="ru-RU"/>
        </w:rPr>
      </w:pPr>
    </w:p>
    <w:p w:rsidR="00565754" w:rsidRPr="00565754" w:rsidRDefault="00565754" w:rsidP="00565754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565754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>Сәбит М</w:t>
      </w:r>
      <w:r w:rsidR="001F73DF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>ұ</w:t>
      </w:r>
      <w:r w:rsidRPr="00565754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>қанов атында</w:t>
      </w:r>
      <w:r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>ғ</w:t>
      </w:r>
      <w:r w:rsidRPr="00565754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 xml:space="preserve">ы облыстық </w:t>
      </w:r>
      <w:r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>ғ</w:t>
      </w:r>
      <w:r w:rsidRPr="00565754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 xml:space="preserve">ылыми-әмбебап кітапханада </w:t>
      </w:r>
      <w:r w:rsidRPr="00565754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"Т</w:t>
      </w:r>
      <w:r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ә</w:t>
      </w:r>
      <w:r w:rsidRPr="00565754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у</w:t>
      </w:r>
      <w:r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е</w:t>
      </w:r>
      <w:r w:rsidRPr="00565754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 xml:space="preserve">лсіздік- </w:t>
      </w:r>
      <w:r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еліміздің</w:t>
      </w:r>
      <w:r w:rsidRPr="00565754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 xml:space="preserve"> б</w:t>
      </w:r>
      <w:r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а</w:t>
      </w:r>
      <w:r w:rsidRPr="00565754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 xml:space="preserve">сты </w:t>
      </w:r>
      <w:r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>құндылығ</w:t>
      </w:r>
      <w:r w:rsidRPr="00565754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>ы" тақырыбында "дөңгелөк үст</w:t>
      </w:r>
      <w:r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>е</w:t>
      </w:r>
      <w:r w:rsidRPr="00565754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 xml:space="preserve">л" </w:t>
      </w:r>
      <w:r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>ө</w:t>
      </w:r>
      <w:r w:rsidRPr="00565754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>тті.</w:t>
      </w:r>
    </w:p>
    <w:p w:rsidR="00565754" w:rsidRPr="00565754" w:rsidRDefault="00565754" w:rsidP="00565754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6575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Шараға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56575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студенттер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56575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мен оқушылар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56575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шақырылды. Қазақстан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56575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Республикасы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56575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56575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лттық ұлан әскери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56575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институтының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56575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профессоры, филология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56575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ғылымдарының кандидаты, аға лейтенант Ақмарал Жанникова Тәуелсіздіктің мән-мағынасы туралы өзінің пікірін ортаға салып, "Біз б</w:t>
      </w:r>
      <w:r w:rsidR="001F73D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ү</w:t>
      </w:r>
      <w:r w:rsidRPr="0056575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гін тәуелсіз ел деп</w:t>
      </w:r>
      <w:r w:rsidR="001F73D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56575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халықаралық ұйымдарға еркін кіретін, көк байрағымызды желбіретіп, басқа</w:t>
      </w:r>
      <w:r w:rsidR="001F73D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56575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елдің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56575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т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ө</w:t>
      </w:r>
      <w:r w:rsidRPr="0056575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ріне ілетін, әлемдік қоғамдастықта қай елдің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ө</w:t>
      </w:r>
      <w:r w:rsidRPr="0056575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кілдері болса да, қазқатар алдыңғы бетінде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56575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жүретін елі аман, жұрты тыныш, шекарасы бутін мемлекетті айтамыз", - деген</w:t>
      </w:r>
      <w:r w:rsidR="001F73D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56575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Манаш Қозыбаевтың сөздерін алға тартты.</w:t>
      </w:r>
    </w:p>
    <w:p w:rsidR="00565754" w:rsidRDefault="001F73DF" w:rsidP="00565754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="00565754" w:rsidRPr="0056575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лттық ұлан әскери институтының курсанттары</w:t>
      </w:r>
      <w:r w:rsidR="0056575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="00565754" w:rsidRPr="0056575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арасында ақындық өнерге талабы бар жастар аз емес. Олар ел тәуелсіздігі жайындағы жыр жолдарын оқып, тың</w:t>
      </w:r>
      <w:r w:rsidR="0056575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д</w:t>
      </w:r>
      <w:r w:rsidR="00565754" w:rsidRPr="0056575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армандарын бір сергітіп тастады. К</w:t>
      </w:r>
      <w:r w:rsidR="0056575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ө</w:t>
      </w:r>
      <w:r w:rsidR="00565754" w:rsidRPr="0056575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рермендер курсант Жақсылық Тоқтаровтың "Астана" өлеңін жылы қабылдады. М.Қозыбаев атындағы СҚМУ-дің журналистика кафедрасының 1-курс сту-денттері Сәбит Ибраев пен Болат Құрманғожа да ортаға шығып, осы тақырыпта қалам тербеген ақындардың </w:t>
      </w:r>
      <w:r w:rsidR="0056575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ө</w:t>
      </w:r>
      <w:r w:rsidR="00565754" w:rsidRPr="0056575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леңдерін оқып берді.</w:t>
      </w:r>
    </w:p>
    <w:p w:rsidR="00565754" w:rsidRDefault="00565754" w:rsidP="00565754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</w:pPr>
    </w:p>
    <w:p w:rsidR="00565754" w:rsidRDefault="00565754" w:rsidP="00565754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</w:pPr>
    </w:p>
    <w:p w:rsidR="00565754" w:rsidRDefault="00565754" w:rsidP="00565754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</w:pPr>
    </w:p>
    <w:p w:rsidR="00565754" w:rsidRDefault="00565754" w:rsidP="00565754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</w:pPr>
    </w:p>
    <w:p w:rsidR="00565754" w:rsidRPr="001F73DF" w:rsidRDefault="00565754" w:rsidP="00565754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1F73D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//</w:t>
      </w:r>
      <w:r w:rsidR="00300AC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 xml:space="preserve"> </w:t>
      </w:r>
      <w:r w:rsidRPr="001F73D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Солтүстік Қазақстан.</w:t>
      </w:r>
      <w:r w:rsidR="00E2645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1F73D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-</w:t>
      </w:r>
      <w:r w:rsidR="00300AC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 xml:space="preserve"> </w:t>
      </w:r>
      <w:r w:rsidRPr="001F73D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2017.</w:t>
      </w:r>
      <w:r w:rsidR="00E2645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1F73D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-</w:t>
      </w:r>
      <w:r w:rsidR="001F73DF" w:rsidRPr="001F73D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 xml:space="preserve"> </w:t>
      </w:r>
      <w:r w:rsidR="00300AC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 xml:space="preserve"> </w:t>
      </w:r>
      <w:r w:rsidR="001F73DF" w:rsidRPr="001F73D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9 желтоқсан.</w:t>
      </w:r>
    </w:p>
    <w:sectPr w:rsidR="00565754" w:rsidRPr="001F73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1B20"/>
    <w:rsid w:val="001F73DF"/>
    <w:rsid w:val="00300AC2"/>
    <w:rsid w:val="003029CE"/>
    <w:rsid w:val="00565754"/>
    <w:rsid w:val="005930C2"/>
    <w:rsid w:val="005D04C6"/>
    <w:rsid w:val="008B48D5"/>
    <w:rsid w:val="00B21E0C"/>
    <w:rsid w:val="00BE5D20"/>
    <w:rsid w:val="00CA04C8"/>
    <w:rsid w:val="00D75315"/>
    <w:rsid w:val="00E23FDC"/>
    <w:rsid w:val="00E26452"/>
    <w:rsid w:val="00E31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5D04C6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Подзаголовок Знак"/>
    <w:link w:val="a3"/>
    <w:uiPriority w:val="11"/>
    <w:rsid w:val="005D04C6"/>
    <w:rPr>
      <w:rFonts w:ascii="Cambria" w:eastAsia="Times New Roman" w:hAnsi="Cambria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7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2017-12-11T05:11:00Z</dcterms:created>
  <dcterms:modified xsi:type="dcterms:W3CDTF">2017-12-11T05:11:00Z</dcterms:modified>
</cp:coreProperties>
</file>