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F11" w:rsidRDefault="00032F11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proofErr w:type="spellStart"/>
      <w:r w:rsidRPr="00032F11">
        <w:rPr>
          <w:rFonts w:ascii="Times New Roman" w:eastAsia="Times New Roman" w:hAnsi="Times New Roman"/>
          <w:b/>
          <w:sz w:val="24"/>
          <w:szCs w:val="24"/>
          <w:lang w:eastAsia="ru-RU"/>
        </w:rPr>
        <w:t>Серік</w:t>
      </w:r>
      <w:proofErr w:type="spellEnd"/>
      <w:r w:rsidRPr="00032F1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Өмірбаев,</w:t>
      </w:r>
      <w:r w:rsidR="0047246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М.Қозыбаев атындағы</w:t>
      </w:r>
      <w:r w:rsidR="00472467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Солтүстік Қазақстан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мемлекеттік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университетінің ректоры.</w:t>
      </w:r>
    </w:p>
    <w:p w:rsidR="00472467" w:rsidRPr="00472467" w:rsidRDefault="00472467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032F11" w:rsidRPr="00032F11" w:rsidRDefault="00032F11" w:rsidP="00032F11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  <w:lang w:val="en-US"/>
        </w:rPr>
      </w:pPr>
      <w:r w:rsidRPr="00032F11">
        <w:rPr>
          <w:bCs w:val="0"/>
          <w:noProof/>
          <w:sz w:val="44"/>
          <w:szCs w:val="44"/>
          <w:lang w:val="en-US"/>
        </w:rPr>
        <w:t xml:space="preserve"> </w:t>
      </w:r>
      <w:r w:rsidRPr="00032F11">
        <w:rPr>
          <w:sz w:val="44"/>
          <w:szCs w:val="44"/>
        </w:rPr>
        <w:t>Оңтайлы</w:t>
      </w:r>
      <w:r w:rsidRPr="00032F11">
        <w:rPr>
          <w:sz w:val="44"/>
          <w:szCs w:val="44"/>
          <w:lang w:val="en-US"/>
        </w:rPr>
        <w:t xml:space="preserve"> </w:t>
      </w:r>
      <w:proofErr w:type="spellStart"/>
      <w:r w:rsidRPr="00032F11">
        <w:rPr>
          <w:sz w:val="44"/>
          <w:szCs w:val="44"/>
        </w:rPr>
        <w:t>шешімін</w:t>
      </w:r>
      <w:proofErr w:type="spellEnd"/>
      <w:r w:rsidRPr="00032F11">
        <w:rPr>
          <w:sz w:val="44"/>
          <w:szCs w:val="44"/>
          <w:lang w:val="en-US"/>
        </w:rPr>
        <w:t xml:space="preserve"> </w:t>
      </w:r>
      <w:proofErr w:type="spellStart"/>
      <w:r w:rsidRPr="00032F11">
        <w:rPr>
          <w:sz w:val="44"/>
          <w:szCs w:val="44"/>
        </w:rPr>
        <w:t>табуы</w:t>
      </w:r>
      <w:proofErr w:type="spellEnd"/>
      <w:r w:rsidRPr="00032F11">
        <w:rPr>
          <w:sz w:val="44"/>
          <w:szCs w:val="44"/>
          <w:lang w:val="en-US"/>
        </w:rPr>
        <w:t xml:space="preserve"> </w:t>
      </w:r>
      <w:proofErr w:type="spellStart"/>
      <w:r w:rsidRPr="00032F11">
        <w:rPr>
          <w:sz w:val="44"/>
          <w:szCs w:val="44"/>
        </w:rPr>
        <w:t>тиіс</w:t>
      </w:r>
      <w:proofErr w:type="spellEnd"/>
      <w:r w:rsidRPr="00032F11">
        <w:rPr>
          <w:sz w:val="44"/>
          <w:szCs w:val="44"/>
          <w:lang w:val="en-US"/>
        </w:rPr>
        <w:t xml:space="preserve"> </w:t>
      </w:r>
    </w:p>
    <w:p w:rsidR="00032F11" w:rsidRPr="00032F11" w:rsidRDefault="00032F11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032F11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</w:p>
    <w:p w:rsidR="00032F11" w:rsidRPr="00032F11" w:rsidRDefault="00032F11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Манаш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Қозыбаев атындағы Солтүстік Қазақстан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мемлекеттік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университетінің ұжымы мен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студенттер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қауымы Президент Нұрсұлтан Назарбаевтың бес әлеуметтік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бастамасын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ерекше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сезіммен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қабыл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алды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. Әсіресе,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беру жүйесіндегі оң өзгерістерге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арналып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отырған үшінші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бастама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қуантты.</w:t>
      </w:r>
    </w:p>
    <w:p w:rsidR="00032F11" w:rsidRPr="00472467" w:rsidRDefault="00032F11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Өңірімізді қажетті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мамандармен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қамтамасыз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етіп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отырған жалғыз жоғары оқу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орнына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сапалы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беру,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білікті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кадр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даярлау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ісінде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қойылар сұраныс та,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талап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та жоғары. Құрылған күннен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бастап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еліміздің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дамуымен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біте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қайнасып, алға қойған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міндеттерді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абыроймен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атқарып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келе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жатқан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ордасында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бүгінде 48 бакалавр, 23 магистратура және 4 докторантура мамандықтары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бойынша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мамандар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даярланады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. Жақында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заман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сұрасына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сай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беру”, “техникалық мамандықтар және технология”, “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ауыл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шаруашылығы ғылымдары”, “әлеуметтік ғылымдар, экономика және бизнес” бағытындағы жаңа мамандықтарды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ашуды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жоспарлап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отырмыз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Университетте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агротехникалық және медицина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факультеттерін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ашу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бағытында да ауқымды жұмыстар атқарылуда. Жаңа мамандықтардың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аталмыш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салалар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бойынша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кадр тапшылығын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шешуге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ықпал </w:t>
      </w:r>
      <w:proofErr w:type="spellStart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>етері</w:t>
      </w:r>
      <w:proofErr w:type="spellEnd"/>
      <w:r w:rsidRPr="00472467">
        <w:rPr>
          <w:rFonts w:ascii="Times New Roman" w:eastAsia="Times New Roman" w:hAnsi="Times New Roman"/>
          <w:sz w:val="24"/>
          <w:szCs w:val="24"/>
          <w:lang w:eastAsia="ru-RU"/>
        </w:rPr>
        <w:t xml:space="preserve"> анық.</w:t>
      </w:r>
    </w:p>
    <w:p w:rsidR="00032F11" w:rsidRPr="00032F11" w:rsidRDefault="00032F11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Бүгінгі таңда жоғары оқу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орнында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5,5 мыңға жуық студент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алуда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. Олардың 33,5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пайызы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мемлекеттік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грант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есебінен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оқып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жатыр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. Елбасының оқу гранттарының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санын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көбейту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жайлы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бастамасы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университетімізге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түсуге үмітті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талай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жастың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арманына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қанат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бітіріп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, соның нәтижесінде отандық ғылым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дамып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, өндірістің өркендеуіне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жол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ашпақ.</w:t>
      </w:r>
    </w:p>
    <w:p w:rsidR="00032F11" w:rsidRPr="00032F11" w:rsidRDefault="00032F11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ордасында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1126 орындық үш жатақхана бар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болса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, бүгінде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оларда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тұрып жатқан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студенттер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саны – 1451. Өкінішке қарай, жатақханаларымызда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орын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тапшылығы өткір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сезіледі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. Бүгінде шалғай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ауылдардан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қуып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келген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1300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жас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облыс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орталығында пәтер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жалдап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болмаса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туған-туыстарымен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бірге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тұруға мәжбүр.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Сол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себепті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бүгінгі күні әрқайсысы 500 студентке лайықталған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екі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студенттер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үйіне мұқтаждық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туып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тұр. Ал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талапкерлер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санының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жыл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санап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артуына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байланысты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2022 жылға қарай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шамамен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4 мыңға жуық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студентті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жатақханамен қамтамасыз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етуіміз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қажет.</w:t>
      </w:r>
    </w:p>
    <w:p w:rsidR="00032F11" w:rsidRPr="00032F11" w:rsidRDefault="00032F11" w:rsidP="00032F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Мемлекет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басшысы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әлемдік стандарттарға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сай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беру жүйесін қалыптастыра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отырып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, студенттердің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білім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алуына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және тұратын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жеріне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жағдай жасауға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тиісті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назар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аудару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керектігін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айтқан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болатын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. Әлеуметтік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бастама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жемісін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беріп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, студент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жастарды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жатақханамен қамтамасыз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ету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мәселесі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таяу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уақытта оңтайлы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шешімін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табады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деген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сенімдеміз</w:t>
      </w:r>
      <w:proofErr w:type="spellEnd"/>
      <w:r w:rsidRPr="00032F1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779EF" w:rsidRDefault="002779EF" w:rsidP="00032F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032F11" w:rsidRPr="00032F11" w:rsidRDefault="00032F11" w:rsidP="00032F1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en-US" w:eastAsia="ru-RU"/>
        </w:rPr>
        <w:t xml:space="preserve">//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Солт</w:t>
      </w:r>
      <w:proofErr w:type="spellEnd"/>
      <w:r>
        <w:rPr>
          <w:rFonts w:ascii="Times New Roman" w:hAnsi="Times New Roman"/>
          <w:b/>
          <w:sz w:val="24"/>
          <w:szCs w:val="24"/>
          <w:lang w:val="kk-KZ" w:eastAsia="ru-RU"/>
        </w:rPr>
        <w:t>үстік Қазақстан.</w:t>
      </w:r>
      <w:r w:rsidR="00472467">
        <w:rPr>
          <w:rFonts w:ascii="Times New Roman" w:hAnsi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- 2018.</w:t>
      </w:r>
      <w:r w:rsidR="00472467">
        <w:rPr>
          <w:rFonts w:ascii="Times New Roman" w:hAnsi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- 19 наурыз</w:t>
      </w:r>
    </w:p>
    <w:sectPr w:rsidR="00032F11" w:rsidRPr="00032F11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367D6"/>
    <w:multiLevelType w:val="multilevel"/>
    <w:tmpl w:val="8FC620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32F11"/>
    <w:rsid w:val="00087A39"/>
    <w:rsid w:val="000B3604"/>
    <w:rsid w:val="000D1179"/>
    <w:rsid w:val="000E4B09"/>
    <w:rsid w:val="00102884"/>
    <w:rsid w:val="00126F10"/>
    <w:rsid w:val="0014749B"/>
    <w:rsid w:val="001D009A"/>
    <w:rsid w:val="001D4902"/>
    <w:rsid w:val="00231979"/>
    <w:rsid w:val="002779EF"/>
    <w:rsid w:val="002A0319"/>
    <w:rsid w:val="00347480"/>
    <w:rsid w:val="003C0953"/>
    <w:rsid w:val="003E36EB"/>
    <w:rsid w:val="00472467"/>
    <w:rsid w:val="00477F9B"/>
    <w:rsid w:val="004D3B30"/>
    <w:rsid w:val="00515907"/>
    <w:rsid w:val="00587A69"/>
    <w:rsid w:val="005E5731"/>
    <w:rsid w:val="00724C12"/>
    <w:rsid w:val="00745F87"/>
    <w:rsid w:val="00747E3F"/>
    <w:rsid w:val="007D5932"/>
    <w:rsid w:val="008A1ADA"/>
    <w:rsid w:val="009B1C9C"/>
    <w:rsid w:val="00B15DB5"/>
    <w:rsid w:val="00B25135"/>
    <w:rsid w:val="00C71FB1"/>
    <w:rsid w:val="00CF3D86"/>
    <w:rsid w:val="00D41EDC"/>
    <w:rsid w:val="00D95F8E"/>
    <w:rsid w:val="00D96618"/>
    <w:rsid w:val="00DA54E7"/>
    <w:rsid w:val="00F578C3"/>
    <w:rsid w:val="00FA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032F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747E3F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5">
    <w:name w:val="Подзаголовок Знак"/>
    <w:link w:val="a4"/>
    <w:uiPriority w:val="11"/>
    <w:rsid w:val="00747E3F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0">
    <w:name w:val="Заголовок 2 Знак"/>
    <w:link w:val="2"/>
    <w:uiPriority w:val="9"/>
    <w:rsid w:val="00032F11"/>
    <w:rPr>
      <w:rFonts w:ascii="Times New Roman" w:eastAsia="Times New Roman" w:hAnsi="Times New Roman"/>
      <w:b/>
      <w:bCs/>
      <w:sz w:val="36"/>
      <w:szCs w:val="36"/>
    </w:rPr>
  </w:style>
  <w:style w:type="character" w:styleId="a6">
    <w:name w:val="Hyperlink"/>
    <w:uiPriority w:val="99"/>
    <w:semiHidden/>
    <w:unhideWhenUsed/>
    <w:rsid w:val="00032F11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32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Links>
    <vt:vector size="6" baseType="variant">
      <vt:variant>
        <vt:i4>3014707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http://soltustikkaz.kz/index.php/sai-asat/2331-o-tajly-sheshimin-tabuy-tiis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2</cp:revision>
  <dcterms:created xsi:type="dcterms:W3CDTF">2018-03-19T08:16:00Z</dcterms:created>
  <dcterms:modified xsi:type="dcterms:W3CDTF">2018-03-19T08:16:00Z</dcterms:modified>
</cp:coreProperties>
</file>