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AE5" w:rsidRPr="00DF33D5" w:rsidRDefault="00DF33D5" w:rsidP="00307AE5">
      <w:pPr>
        <w:widowControl/>
        <w:rPr>
          <w:rFonts w:ascii="Times New Roman" w:hAnsi="Times New Roman" w:cs="Times New Roman"/>
          <w:b/>
          <w:lang w:val="kk-KZ"/>
        </w:rPr>
      </w:pPr>
      <w:r w:rsidRPr="00DF33D5">
        <w:rPr>
          <w:rFonts w:ascii="Times New Roman" w:hAnsi="Times New Roman" w:cs="Times New Roman"/>
          <w:b/>
          <w:lang w:val="kk-KZ"/>
        </w:rPr>
        <w:t>Кемел Оспанов</w:t>
      </w:r>
    </w:p>
    <w:p w:rsidR="00DF33D5" w:rsidRDefault="00DF33D5" w:rsidP="00307AE5">
      <w:pPr>
        <w:pStyle w:val="Style5"/>
        <w:widowControl/>
        <w:rPr>
          <w:rStyle w:val="FontStyle13"/>
          <w:rFonts w:ascii="Times New Roman" w:hAnsi="Times New Roman" w:cs="Times New Roman"/>
          <w:noProof/>
          <w:sz w:val="40"/>
          <w:szCs w:val="40"/>
          <w:lang w:val="kk-KZ"/>
        </w:rPr>
      </w:pPr>
    </w:p>
    <w:p w:rsidR="00307AE5" w:rsidRPr="000F44C7" w:rsidRDefault="00307AE5" w:rsidP="00307AE5">
      <w:pPr>
        <w:pStyle w:val="Style7"/>
        <w:widowControl/>
        <w:rPr>
          <w:rFonts w:ascii="Times New Roman" w:hAnsi="Times New Roman" w:cs="Times New Roman"/>
          <w:sz w:val="44"/>
          <w:szCs w:val="44"/>
          <w:lang w:val="kk-KZ"/>
        </w:rPr>
      </w:pPr>
      <w:r w:rsidRPr="000F44C7">
        <w:rPr>
          <w:rStyle w:val="FontStyle21"/>
          <w:spacing w:val="20"/>
          <w:lang w:val="kk-KZ"/>
        </w:rPr>
        <w:t xml:space="preserve"> </w:t>
      </w:r>
      <w:r w:rsidRPr="000F44C7">
        <w:rPr>
          <w:lang w:val="kk-KZ"/>
        </w:rPr>
        <w:t xml:space="preserve"> </w:t>
      </w:r>
      <w:r w:rsidR="00DF33D5" w:rsidRPr="000F44C7">
        <w:rPr>
          <w:rFonts w:ascii="Times New Roman" w:hAnsi="Times New Roman" w:cs="Times New Roman"/>
          <w:sz w:val="44"/>
          <w:szCs w:val="44"/>
          <w:lang w:val="kk-KZ"/>
        </w:rPr>
        <w:t>Парижде асқақтады ақын рухы</w:t>
      </w:r>
    </w:p>
    <w:p w:rsidR="00DF33D5" w:rsidRDefault="00DF33D5" w:rsidP="00307AE5">
      <w:pPr>
        <w:pStyle w:val="Style1"/>
        <w:widowControl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DF33D5" w:rsidRDefault="00DF33D5" w:rsidP="00307AE5">
      <w:pPr>
        <w:pStyle w:val="Style1"/>
        <w:widowControl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07AE5" w:rsidRPr="000F44C7" w:rsidRDefault="00307AE5" w:rsidP="000F44C7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r w:rsidRPr="00DF33D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Қазақтың ұлы ақыны, ағар</w:t>
      </w:r>
      <w:r w:rsidRPr="00DF33D5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тушы-педагог, Алаш </w:t>
      </w:r>
      <w:r w:rsidRPr="00DF33D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қайраткері, жерлесіміз Мағжан Ж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DF33D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мабаевтың </w:t>
      </w:r>
      <w:r w:rsidRPr="00DF33D5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125 </w:t>
      </w:r>
      <w:r w:rsidRPr="00DF33D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жылдығы кең көлемде аталып өтуде.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Түркі әлемі үшін биыл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"Ма</w:t>
      </w:r>
      <w:r w:rsid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ғ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softHyphen/>
        <w:t xml:space="preserve">жан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Ж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мабаев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жылы"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болып жарияланды. Ақпан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айында Анкара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қа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ласы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ндағы ТҮРКСОЙ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ха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л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ық-аралық 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йымының штаб-пәтерінде өткен конференцияғ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а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біздің облыстан барған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делегация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Қызылжардың текті топырағынан тү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леге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н ақынның рухын асқақтатқан Түркия жұртының айрықша ықыласын сезінген болатын.</w:t>
      </w:r>
    </w:p>
    <w:p w:rsidR="00307AE5" w:rsidRPr="000F44C7" w:rsidRDefault="00307AE5" w:rsidP="000F44C7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Біртуар тулғаны 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лықтау мақсатындағы игі бастама жалғасын тауып, жақында ЮНЕСКО-ның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Па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softHyphen/>
        <w:t xml:space="preserve">риж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қаласындағы штаб-пөтөрінде ауқымды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шара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өтті.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"Рухани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жаңғыру және мәдени м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ра: өткеннен келешекке түркі тілі" атты х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а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лықаралық форумға біздің 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ңірден Манаш Қозыбаев атыңдағы СҚМУ профессоры Ақмарал Ыбыраева екеуіміз қатысқан 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дік. Форумға қатысушылар ең алдымен әлемге әйгілі қоғам қайраткері, саясаткер М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стафа Шоқайдың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Париж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қаласындағы ескерткішіне гүл шоқтарын қойып, 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лы түлғаның рухына тағзым етті.</w:t>
      </w:r>
    </w:p>
    <w:p w:rsidR="00307AE5" w:rsidRPr="00452113" w:rsidRDefault="00307AE5" w:rsidP="000F44C7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Халықаралық Түркі академиясының бастамасымен Парижде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ЮНЕСКО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т</w:t>
      </w:r>
      <w:r w:rsid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рінде тойланған қазақтың бірлігі мен Алаштың азат-тығы үшін күрескен сыршыл ақын Мағжан Ж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мабаевтың </w:t>
      </w:r>
      <w:r w:rsidRPr="000F44C7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125 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жылдық мерейтойы елімі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з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дегі рухани жаңғырудың ха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0F44C7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ықаралық жал-ғасы іспетті.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Жиын басында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Елба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softHyphen/>
        <w:t>сы Н</w:t>
      </w:r>
      <w:r w:rsid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ұ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рс</w:t>
      </w:r>
      <w:r w:rsid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ұ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лтан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Назарбаевтың қатысушыларға арнаған сөзін еліміздің Франциядағы елшісі Жан Ғалиев оқып берді.</w:t>
      </w:r>
    </w:p>
    <w:p w:rsidR="00307AE5" w:rsidRPr="00452113" w:rsidRDefault="00307AE5" w:rsidP="000F44C7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Маңызды жиында АҚШ,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Герма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softHyphen/>
        <w:t xml:space="preserve">ния,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Қытай, Ресей, Түркия,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Казакстан,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Қырғызстаң Моңғолия сияқты әлемнің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16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елінен ғалымдар, мәдениет және қоғам қайраткерл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рі, саясатк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рл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р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мен дипломат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softHyphen/>
        <w:t xml:space="preserve">тар бас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қосты.</w:t>
      </w:r>
    </w:p>
    <w:p w:rsidR="00307AE5" w:rsidRPr="00452113" w:rsidRDefault="00307AE5" w:rsidP="000F44C7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Мағжан жырлаған "қалың 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рттей аспанға өрлегең отты желдей тарихы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бар"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түбі бір түркі халқының жаһандану заманында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бас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қосуының маңызы айрықша. Жан-жақтан жиналған зиялы қауым жерлесімі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з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дің өмірі мен шығармашылығын сөз етіп, ақын рухын тағы бір мәрте асқақтатты.</w:t>
      </w:r>
    </w:p>
    <w:p w:rsidR="00307AE5" w:rsidRPr="00307AE5" w:rsidRDefault="00307AE5" w:rsidP="000F44C7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</w:rPr>
      </w:pP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Мичиган штаты университет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і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ні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ң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профессоры Тимур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Кожаоғлы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Ма</w:t>
      </w:r>
      <w:r w:rsid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ғ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softHyphen/>
        <w:t xml:space="preserve">жан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Ж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мабаевтың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125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жылдығына арнаған "Мағжан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оттың, еркіндік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пен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махаббаттың ақыны" атты кітабын таныстырды. Аталған кітапқа ақынның қазақшадан ағылшын тіліне аударылған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16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өлеңі еніпті.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Автор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алдағы екі жылда 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лы ақынның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40 </w:t>
      </w:r>
      <w:r w:rsidRP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өлеңін ағылшын тіліне аударуды жоспарлап </w:t>
      </w:r>
      <w:r w:rsidRPr="00452113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отыр.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Тимур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Кожаоғлы өз с</w:t>
      </w:r>
      <w:r w:rsidR="00452113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зінде: "Мағжан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-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барша түркі әлемінің ақыны. XX ғасырдағы ең жүйрік ақындардың бірі. Мағжанның поэзиясы әлі де тың зерттеуді қа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softHyphen/>
        <w:t>жет</w:t>
      </w:r>
      <w:r w:rsidR="002B77D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етед</w:t>
      </w:r>
      <w:r w:rsidR="002B77D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і»,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-деді.</w:t>
      </w:r>
    </w:p>
    <w:p w:rsidR="00307AE5" w:rsidRPr="00307AE5" w:rsidRDefault="00307AE5" w:rsidP="000F44C7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</w:rPr>
      </w:pP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Сонымен қатар әлем халықтарының тоғыз тіліне аударылған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ка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зак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ақынының тандамалы жырлары жинаққа топтастырылып, жеке кітап ретінде қатысушылардың назарына ұсынылды.</w:t>
      </w:r>
    </w:p>
    <w:p w:rsidR="00307AE5" w:rsidRPr="00307AE5" w:rsidRDefault="00307AE5" w:rsidP="003E32F0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</w:rPr>
      </w:pP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lastRenderedPageBreak/>
        <w:t xml:space="preserve">Халықаралық Түркі академиясы болашақта түркі әлемінің жүз жаңа есімін аныктауды қолға алыпты. Сол тізімге енуге лайық тұлғалар </w:t>
      </w:r>
      <w:proofErr w:type="spellStart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кітаптар көпшілікке таныстырылып, ЮНЕСКО-ның к</w:t>
      </w:r>
      <w:r w:rsidR="002B77D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і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тапханасына сый</w:t>
      </w:r>
      <w:r w:rsidR="002B77D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а тарты</w:t>
      </w:r>
      <w:r w:rsidR="002B77D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лд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ы.</w:t>
      </w:r>
    </w:p>
    <w:p w:rsidR="00307AE5" w:rsidRPr="00307AE5" w:rsidRDefault="00307AE5" w:rsidP="003E32F0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</w:rPr>
      </w:pP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Жиында қазақ тілін латын </w:t>
      </w:r>
      <w:proofErr w:type="spellStart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гра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softHyphen/>
        <w:t>фи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касы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на</w:t>
      </w:r>
      <w:proofErr w:type="spellEnd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к</w:t>
      </w:r>
      <w:r w:rsidR="002B77D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шіру мәселесін түркі ағайындарымыз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да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қызу қолдайтынын жеткізді. Олар б</w:t>
      </w:r>
      <w:r w:rsidR="002B77D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л жаңалықты жақсылыққа балап, рухани байланыстың одан әрі дами түсетініне сенім білдірді. Сондай-ақ, Мағжанның жырын қазақ тілінде оқып үйренгісі келетін түркі жастарының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катары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қалыңдай түседі дег</w:t>
      </w:r>
      <w:r w:rsidR="00E80A6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н</w:t>
      </w:r>
      <w:r w:rsidR="00E80A6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үмітте.</w:t>
      </w:r>
    </w:p>
    <w:p w:rsidR="00307AE5" w:rsidRPr="00307AE5" w:rsidRDefault="00307AE5" w:rsidP="003E32F0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</w:rPr>
      </w:pP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Игі </w:t>
      </w:r>
      <w:proofErr w:type="spellStart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бастама</w:t>
      </w:r>
      <w:proofErr w:type="spellEnd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маусым айында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-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ақынның туған күні қарсаңың</w:t>
      </w:r>
      <w:r w:rsidR="00E80A6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д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а біздің өңірде жалғаспақ. Облыс әкімі Қ</w:t>
      </w:r>
      <w:r w:rsidR="00E80A6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мар Ақсақаловтың басшы-лығымен жерлесіміздің өнегелі өмірі мен асыл м</w:t>
      </w:r>
      <w:r w:rsidR="00E80A6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расын бүгінгі ұрпаққа үлгі ету бағытындағы іс-шаралар жоспары бекітіліп, да-йындық</w:t>
      </w:r>
      <w:r w:rsidR="00E80A6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ж</w:t>
      </w:r>
      <w:r w:rsidR="00E80A6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мыстары қолға алынды.</w:t>
      </w:r>
    </w:p>
    <w:p w:rsidR="00307AE5" w:rsidRPr="00307AE5" w:rsidRDefault="00307AE5" w:rsidP="003E32F0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</w:rPr>
      </w:pP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Осы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жоспарға сәйкес маусымның 25-і күні Манаш Қозыбаев атындағы СҚМУ-де халықаралық ғылыми-тәжірибелік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конференция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өтеді. Маңызды іс-шара "Мағжан көктемі" республикалық өнер фести</w:t>
      </w:r>
      <w:proofErr w:type="spellStart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вал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і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не</w:t>
      </w:r>
      <w:proofErr w:type="spellEnd"/>
      <w:r w:rsidR="00E80A61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 ұ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ласады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.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Б</w:t>
      </w:r>
      <w:r w:rsidR="00E80A61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л күндері ақынның туған-туы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стары жене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оның шығармашылығын зерттеумен айналысып жүрген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 Әзірбайжаң 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Түркия, 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Қырғызстан, Ресей және тағы басқа елдерден келетін зиялы қауым 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кілдері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бас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қосады. Қонақтар Мағжан бабамыздың туған жері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-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Сарытомар ауылында болып, ақынның мұражайын тамашалайды.</w:t>
      </w:r>
    </w:p>
    <w:p w:rsidR="00307AE5" w:rsidRPr="00307AE5" w:rsidRDefault="00307AE5" w:rsidP="003E32F0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</w:rPr>
      </w:pP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Мағжан оқулары мен 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лттық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 спорт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түрлерінен жазғы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спарта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киада </w:t>
      </w:r>
      <w:r w:rsidR="003E32F0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ө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ткізу жоспарлануда. </w:t>
      </w:r>
      <w:proofErr w:type="spellStart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Акындар</w:t>
      </w:r>
      <w:proofErr w:type="spellEnd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айтысы, оқушылар арасында ғылыми жобалар байқауы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ж</w:t>
      </w:r>
      <w:r w:rsidR="003E32F0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ә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не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өзге де ауқымды шаралар ұйымдастырылады.</w:t>
      </w:r>
    </w:p>
    <w:p w:rsidR="00307AE5" w:rsidRPr="00307AE5" w:rsidRDefault="00307AE5" w:rsidP="003E32F0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</w:rPr>
      </w:pP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Мағжан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Ж</w:t>
      </w:r>
      <w:r w:rsidR="003E32F0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мабаев</w:t>
      </w:r>
      <w:proofErr w:type="spellEnd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аясында аудан орталықтары мен елді мекендерде к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ше, аландарға, мәдениет-білім ошақтарына жер-лесіміздің есімін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беру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мәселесі де күн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тәртібінде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т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р.</w:t>
      </w:r>
    </w:p>
    <w:p w:rsidR="00307AE5" w:rsidRDefault="00307AE5" w:rsidP="003E32F0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Жарық көрмеген шығармаларын жинақтап, басып шығару к</w:t>
      </w:r>
      <w:r w:rsidR="003E32F0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зделуде. Қазақстан Республикасының теңге сарайында мерейтойлық 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медаль мен монета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 xml:space="preserve">шығару жоспарланып </w:t>
      </w:r>
      <w:proofErr w:type="spellStart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>отыр</w:t>
      </w:r>
      <w:proofErr w:type="spellEnd"/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.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Сондай-ақ, "Қаз</w:t>
      </w:r>
      <w:r w:rsidRPr="00307AE5">
        <w:rPr>
          <w:rStyle w:val="FontStyle18"/>
          <w:rFonts w:ascii="Times New Roman" w:hAnsi="Times New Roman" w:cs="Times New Roman"/>
          <w:sz w:val="24"/>
          <w:szCs w:val="24"/>
        </w:rPr>
        <w:t xml:space="preserve">почта" </w:t>
      </w:r>
      <w:r w:rsidRPr="00307AE5">
        <w:rPr>
          <w:rStyle w:val="FontStyle18"/>
          <w:rFonts w:ascii="Times New Roman" w:hAnsi="Times New Roman" w:cs="Times New Roman"/>
          <w:noProof/>
          <w:sz w:val="24"/>
          <w:szCs w:val="24"/>
        </w:rPr>
        <w:t>АҚ-ы мерейтойлық марканы айналымға шығарады.</w:t>
      </w:r>
    </w:p>
    <w:p w:rsidR="003E32F0" w:rsidRDefault="003E32F0" w:rsidP="003E32F0">
      <w:pPr>
        <w:pStyle w:val="Style1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E32F0" w:rsidRPr="00B87216" w:rsidRDefault="003E32F0" w:rsidP="00307AE5">
      <w:pPr>
        <w:pStyle w:val="Style1"/>
        <w:widowControl/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B87216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>// Қызылжар нұры.</w:t>
      </w:r>
      <w:r w:rsidR="003325B0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B87216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– </w:t>
      </w:r>
      <w:r w:rsidR="003325B0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B87216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>2018.</w:t>
      </w:r>
      <w:r w:rsidR="003325B0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B87216">
        <w:rPr>
          <w:rStyle w:val="FontStyle18"/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– 12 мамыр.</w:t>
      </w:r>
    </w:p>
    <w:p w:rsidR="00307AE5" w:rsidRPr="00307AE5" w:rsidRDefault="00307AE5" w:rsidP="00307AE5">
      <w:pPr>
        <w:widowControl/>
        <w:rPr>
          <w:rFonts w:ascii="Times New Roman" w:hAnsi="Times New Roman" w:cs="Times New Roman"/>
        </w:rPr>
      </w:pPr>
    </w:p>
    <w:p w:rsidR="00307AE5" w:rsidRPr="00307AE5" w:rsidRDefault="00307AE5" w:rsidP="00307AE5">
      <w:pPr>
        <w:pStyle w:val="Style10"/>
        <w:widowControl/>
        <w:rPr>
          <w:rStyle w:val="FontStyle20"/>
          <w:rFonts w:ascii="Times New Roman" w:hAnsi="Times New Roman" w:cs="Times New Roman"/>
          <w:sz w:val="24"/>
          <w:szCs w:val="24"/>
          <w:lang w:eastAsia="en-US"/>
        </w:rPr>
      </w:pPr>
      <w:r w:rsidRPr="00307AE5">
        <w:rPr>
          <w:rStyle w:val="FontStyle20"/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3752C7" w:rsidRPr="00307AE5" w:rsidRDefault="003752C7" w:rsidP="003752C7">
      <w:pPr>
        <w:pStyle w:val="Style1"/>
        <w:widowControl/>
        <w:rPr>
          <w:rStyle w:val="FontStyle11"/>
          <w:rFonts w:ascii="Times New Roman" w:hAnsi="Times New Roman" w:cs="Times New Roman"/>
          <w:sz w:val="24"/>
          <w:szCs w:val="24"/>
        </w:rPr>
      </w:pPr>
    </w:p>
    <w:p w:rsidR="003029CE" w:rsidRPr="00307AE5" w:rsidRDefault="003029CE">
      <w:pPr>
        <w:rPr>
          <w:rFonts w:ascii="Times New Roman" w:hAnsi="Times New Roman" w:cs="Times New Roman"/>
        </w:rPr>
      </w:pPr>
    </w:p>
    <w:sectPr w:rsidR="003029CE" w:rsidRPr="00307AE5" w:rsidSect="00B87216">
      <w:pgSz w:w="16834" w:h="11907" w:orient="landscape"/>
      <w:pgMar w:top="1440" w:right="2688" w:bottom="1440" w:left="258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A64EB"/>
    <w:rsid w:val="000F44C7"/>
    <w:rsid w:val="002A64EB"/>
    <w:rsid w:val="002B77D1"/>
    <w:rsid w:val="003029CE"/>
    <w:rsid w:val="00307AE5"/>
    <w:rsid w:val="003325B0"/>
    <w:rsid w:val="003752C7"/>
    <w:rsid w:val="003E32F0"/>
    <w:rsid w:val="00452113"/>
    <w:rsid w:val="00B21E0C"/>
    <w:rsid w:val="00B87216"/>
    <w:rsid w:val="00DF33D5"/>
    <w:rsid w:val="00E80A61"/>
    <w:rsid w:val="00FA7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752C7"/>
  </w:style>
  <w:style w:type="paragraph" w:customStyle="1" w:styleId="Style3">
    <w:name w:val="Style3"/>
    <w:basedOn w:val="a"/>
    <w:uiPriority w:val="99"/>
    <w:rsid w:val="003752C7"/>
  </w:style>
  <w:style w:type="paragraph" w:customStyle="1" w:styleId="Style4">
    <w:name w:val="Style4"/>
    <w:basedOn w:val="a"/>
    <w:uiPriority w:val="99"/>
    <w:rsid w:val="003752C7"/>
  </w:style>
  <w:style w:type="paragraph" w:customStyle="1" w:styleId="Style5">
    <w:name w:val="Style5"/>
    <w:basedOn w:val="a"/>
    <w:uiPriority w:val="99"/>
    <w:rsid w:val="003752C7"/>
  </w:style>
  <w:style w:type="paragraph" w:customStyle="1" w:styleId="Style7">
    <w:name w:val="Style7"/>
    <w:basedOn w:val="a"/>
    <w:uiPriority w:val="99"/>
    <w:rsid w:val="003752C7"/>
  </w:style>
  <w:style w:type="character" w:customStyle="1" w:styleId="FontStyle11">
    <w:name w:val="Font Style11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2">
    <w:name w:val="Font Style12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13">
    <w:name w:val="Font Style13"/>
    <w:uiPriority w:val="99"/>
    <w:rsid w:val="003752C7"/>
    <w:rPr>
      <w:rFonts w:ascii="Arial" w:hAnsi="Arial" w:cs="Arial"/>
      <w:b/>
      <w:bCs/>
      <w:smallCaps/>
      <w:spacing w:val="-70"/>
      <w:sz w:val="128"/>
      <w:szCs w:val="128"/>
    </w:rPr>
  </w:style>
  <w:style w:type="character" w:customStyle="1" w:styleId="FontStyle14">
    <w:name w:val="Font Style14"/>
    <w:uiPriority w:val="99"/>
    <w:rsid w:val="003752C7"/>
    <w:rPr>
      <w:rFonts w:ascii="Arial Unicode MS" w:eastAsia="Arial Unicode MS" w:cs="Arial Unicode MS"/>
      <w:b/>
      <w:bCs/>
      <w:i/>
      <w:iCs/>
      <w:sz w:val="16"/>
      <w:szCs w:val="16"/>
    </w:rPr>
  </w:style>
  <w:style w:type="character" w:customStyle="1" w:styleId="FontStyle15">
    <w:name w:val="Font Style15"/>
    <w:uiPriority w:val="99"/>
    <w:rsid w:val="003752C7"/>
    <w:rPr>
      <w:rFonts w:ascii="Arial Unicode MS" w:eastAsia="Arial Unicode MS" w:cs="Arial Unicode MS"/>
      <w:b/>
      <w:bCs/>
      <w:sz w:val="16"/>
      <w:szCs w:val="16"/>
    </w:rPr>
  </w:style>
  <w:style w:type="paragraph" w:customStyle="1" w:styleId="Style9">
    <w:name w:val="Style9"/>
    <w:basedOn w:val="a"/>
    <w:uiPriority w:val="99"/>
    <w:rsid w:val="003752C7"/>
    <w:rPr>
      <w:rFonts w:ascii="Arial Narrow" w:hAnsi="Arial Narrow" w:cs="Times New Roman"/>
    </w:rPr>
  </w:style>
  <w:style w:type="character" w:customStyle="1" w:styleId="FontStyle16">
    <w:name w:val="Font Style16"/>
    <w:uiPriority w:val="99"/>
    <w:rsid w:val="003752C7"/>
    <w:rPr>
      <w:rFonts w:ascii="Arial Narrow" w:hAnsi="Arial Narrow" w:cs="Arial Narrow"/>
      <w:sz w:val="16"/>
      <w:szCs w:val="16"/>
    </w:rPr>
  </w:style>
  <w:style w:type="character" w:customStyle="1" w:styleId="FontStyle17">
    <w:name w:val="Font Style17"/>
    <w:uiPriority w:val="99"/>
    <w:rsid w:val="003752C7"/>
    <w:rPr>
      <w:rFonts w:ascii="Arial Narrow" w:hAnsi="Arial Narrow" w:cs="Arial Narrow"/>
      <w:b/>
      <w:bCs/>
      <w:spacing w:val="-10"/>
      <w:sz w:val="22"/>
      <w:szCs w:val="22"/>
    </w:rPr>
  </w:style>
  <w:style w:type="character" w:customStyle="1" w:styleId="FontStyle21">
    <w:name w:val="Font Style21"/>
    <w:uiPriority w:val="99"/>
    <w:rsid w:val="003752C7"/>
    <w:rPr>
      <w:rFonts w:ascii="Arial" w:hAnsi="Arial" w:cs="Arial"/>
      <w:b/>
      <w:bCs/>
      <w:sz w:val="16"/>
      <w:szCs w:val="16"/>
    </w:rPr>
  </w:style>
  <w:style w:type="paragraph" w:customStyle="1" w:styleId="Style2">
    <w:name w:val="Style2"/>
    <w:basedOn w:val="a"/>
    <w:uiPriority w:val="99"/>
    <w:rsid w:val="00307AE5"/>
    <w:rPr>
      <w:rFonts w:ascii="Times New Roman" w:hAnsi="Times New Roman" w:cs="Times New Roman"/>
    </w:rPr>
  </w:style>
  <w:style w:type="paragraph" w:customStyle="1" w:styleId="Style8">
    <w:name w:val="Style8"/>
    <w:basedOn w:val="a"/>
    <w:uiPriority w:val="99"/>
    <w:rsid w:val="00307AE5"/>
    <w:rPr>
      <w:rFonts w:ascii="Times New Roman" w:hAnsi="Times New Roman" w:cs="Times New Roman"/>
    </w:rPr>
  </w:style>
  <w:style w:type="paragraph" w:customStyle="1" w:styleId="Style10">
    <w:name w:val="Style10"/>
    <w:basedOn w:val="a"/>
    <w:uiPriority w:val="99"/>
    <w:rsid w:val="00307AE5"/>
    <w:rPr>
      <w:rFonts w:ascii="Times New Roman" w:hAnsi="Times New Roman" w:cs="Times New Roman"/>
    </w:rPr>
  </w:style>
  <w:style w:type="character" w:customStyle="1" w:styleId="FontStyle18">
    <w:name w:val="Font Style18"/>
    <w:uiPriority w:val="99"/>
    <w:rsid w:val="00307AE5"/>
    <w:rPr>
      <w:rFonts w:ascii="Arial" w:hAnsi="Arial" w:cs="Arial"/>
      <w:sz w:val="18"/>
      <w:szCs w:val="18"/>
    </w:rPr>
  </w:style>
  <w:style w:type="character" w:customStyle="1" w:styleId="FontStyle20">
    <w:name w:val="Font Style20"/>
    <w:uiPriority w:val="99"/>
    <w:rsid w:val="00307AE5"/>
    <w:rPr>
      <w:rFonts w:ascii="Book Antiqua" w:hAnsi="Book Antiqua" w:cs="Book Antiqua"/>
      <w:b/>
      <w:bCs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2018-05-14T10:10:00Z</dcterms:created>
  <dcterms:modified xsi:type="dcterms:W3CDTF">2018-05-14T10:10:00Z</dcterms:modified>
</cp:coreProperties>
</file>