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CDB" w:rsidRPr="008C2CDB" w:rsidRDefault="008C2CDB" w:rsidP="0019514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8C2C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Ерлан</w:t>
      </w:r>
      <w:proofErr w:type="spellEnd"/>
      <w:r w:rsidR="00242C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195148" w:rsidRPr="008C2C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Оразов</w:t>
      </w:r>
      <w:proofErr w:type="spellEnd"/>
    </w:p>
    <w:p w:rsidR="008C2CDB" w:rsidRDefault="008C2CDB" w:rsidP="00195148">
      <w:pPr>
        <w:shd w:val="clear" w:color="auto" w:fill="FFFFFF"/>
        <w:ind w:firstLine="709"/>
        <w:jc w:val="both"/>
        <w:rPr>
          <w:noProof/>
          <w:sz w:val="24"/>
          <w:szCs w:val="24"/>
          <w:lang w:val="kk-KZ"/>
        </w:rPr>
      </w:pPr>
    </w:p>
    <w:p w:rsidR="008C2CDB" w:rsidRPr="008C2CDB" w:rsidRDefault="008C2CDB" w:rsidP="00195148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noProof/>
          <w:sz w:val="44"/>
          <w:szCs w:val="44"/>
          <w:lang w:val="kk-KZ"/>
        </w:rPr>
      </w:pPr>
      <w:r w:rsidRPr="008C2CDB">
        <w:rPr>
          <w:rFonts w:ascii="Times New Roman" w:hAnsi="Times New Roman" w:cs="Times New Roman"/>
          <w:b/>
          <w:noProof/>
          <w:sz w:val="44"/>
          <w:szCs w:val="44"/>
          <w:lang w:val="kk-KZ"/>
        </w:rPr>
        <w:t xml:space="preserve">Петропавловск принимает </w:t>
      </w:r>
      <w:r w:rsidR="00961717">
        <w:rPr>
          <w:rFonts w:ascii="Times New Roman" w:hAnsi="Times New Roman" w:cs="Times New Roman"/>
          <w:b/>
          <w:noProof/>
          <w:sz w:val="44"/>
          <w:szCs w:val="44"/>
        </w:rPr>
        <w:t>У</w:t>
      </w:r>
      <w:bookmarkStart w:id="0" w:name="_GoBack"/>
      <w:bookmarkEnd w:id="0"/>
      <w:r w:rsidRPr="008C2CDB">
        <w:rPr>
          <w:rFonts w:ascii="Times New Roman" w:hAnsi="Times New Roman" w:cs="Times New Roman"/>
          <w:b/>
          <w:noProof/>
          <w:sz w:val="44"/>
          <w:szCs w:val="44"/>
          <w:lang w:val="kk-KZ"/>
        </w:rPr>
        <w:t>ниверсиаду</w:t>
      </w:r>
    </w:p>
    <w:p w:rsidR="00195148" w:rsidRDefault="00195148" w:rsidP="00195148">
      <w:pPr>
        <w:shd w:val="clear" w:color="auto" w:fill="FFFFFF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8C2CDB" w:rsidRPr="008C2CDB" w:rsidRDefault="008C2CDB" w:rsidP="0019514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Северо-Казахстанском государственном университете им. М. Козыбаева состоялось открытие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</w:t>
      </w:r>
      <w:r w:rsidR="00242CE9" w:rsidRPr="00242C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IX</w:t>
      </w:r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летней Универсиады среди студентов</w:t>
      </w:r>
      <w:r w:rsidR="00242CE9" w:rsidRPr="00242C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казахстанских вузов. Соревнования в этом году посвятили проведению международной специализированной выставки ЭКСПО-2017 в Астане.</w:t>
      </w:r>
    </w:p>
    <w:p w:rsidR="008C2CDB" w:rsidRPr="008C2CDB" w:rsidRDefault="008C2CDB" w:rsidP="0019514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торжественной церемонии открытия игр </w:t>
      </w:r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IX</w:t>
      </w:r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лет</w:t>
      </w:r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ней Универсиады приняли участие 136 лучших сту</w:t>
      </w:r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дентов из семи разных городов Казахстана: Алматы, Астаны, </w:t>
      </w:r>
      <w:proofErr w:type="spellStart"/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</w:rPr>
        <w:t>Костаная</w:t>
      </w:r>
      <w:proofErr w:type="spellEnd"/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Петропавловска, </w:t>
      </w:r>
      <w:proofErr w:type="spellStart"/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</w:rPr>
        <w:t>Тараза</w:t>
      </w:r>
      <w:proofErr w:type="spellEnd"/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</w:rPr>
        <w:t>, Усть-Каменогорска и Шымкента - всего девять команд.</w:t>
      </w:r>
    </w:p>
    <w:p w:rsidR="008C2CDB" w:rsidRPr="008C2CDB" w:rsidRDefault="008C2CDB" w:rsidP="0019514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Честь открывать летнюю Универсиаду в этом году выпала </w:t>
      </w:r>
      <w:proofErr w:type="spellStart"/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североказахстанцам</w:t>
      </w:r>
      <w:proofErr w:type="spellEnd"/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</w:rPr>
        <w:t>. Как отметила глав</w:t>
      </w:r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ный судья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</w:t>
      </w:r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</w:rPr>
        <w:t>Гульнара</w:t>
      </w:r>
      <w:proofErr w:type="spellEnd"/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</w:rPr>
        <w:t>Кулдаева</w:t>
      </w:r>
      <w:proofErr w:type="spellEnd"/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</w:rPr>
        <w:t>, уже в пятый раз местному вузу предоставляется право проведения соревнований, такого масштаба. Наши студенты -неоднократные победители летней Универсиады.</w:t>
      </w:r>
    </w:p>
    <w:p w:rsidR="008C2CDB" w:rsidRPr="008C2CDB" w:rsidRDefault="008C2CDB" w:rsidP="0019514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</w:rPr>
        <w:t>Отметим, что соревнования продлятся три дня, за это время будут выявлены лучшие студенты в таких видах спорта, как плавание и Президентское многоборье. В первом участие принимают порядка 40 человек. Для них подготовлены 50</w:t>
      </w:r>
      <w:r w:rsidR="00242CE9" w:rsidRPr="00242CE9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242CE9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100-метровые дистанции, которые нужно преодолеть кролем, на спине и брассом, а также по 200 метров - комплексное и комбинированное плавание. Для человека подготовленного, по словам </w:t>
      </w:r>
      <w:proofErr w:type="spellStart"/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</w:rPr>
        <w:t>Кулдаевой</w:t>
      </w:r>
      <w:proofErr w:type="spellEnd"/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</w:rPr>
        <w:t>, такие дистанции сложными не покажутся.</w:t>
      </w:r>
    </w:p>
    <w:p w:rsidR="008C2CDB" w:rsidRPr="008C2CDB" w:rsidRDefault="008C2CDB" w:rsidP="0019514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Организация летних студенческих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</w:rPr>
        <w:t>, кстати, как отметила чемпионка республики по плаванию, сту</w:t>
      </w:r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дентка Казахского национального университета им. </w:t>
      </w:r>
      <w:proofErr w:type="spellStart"/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242CE9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</w:rPr>
        <w:t>ь-Фараби</w:t>
      </w:r>
      <w:proofErr w:type="spellEnd"/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</w:rPr>
        <w:t>Эльмира</w:t>
      </w:r>
      <w:proofErr w:type="spellEnd"/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</w:rPr>
        <w:t>Айгалиева</w:t>
      </w:r>
      <w:proofErr w:type="spellEnd"/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</w:rPr>
        <w:t>, находится на вы</w:t>
      </w:r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соком уровне. Она считает, что конкуренция между студентами в этом году, впрочем, как и всегда, сло</w:t>
      </w:r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жится серьезная, так как невооруженным взглядом видна подготовка спортсменов.</w:t>
      </w:r>
    </w:p>
    <w:p w:rsidR="008C2CDB" w:rsidRDefault="008C2CDB" w:rsidP="0019514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</w:rPr>
        <w:t>В про</w:t>
      </w:r>
      <w:r w:rsidR="00195148">
        <w:rPr>
          <w:rFonts w:ascii="Times New Roman" w:eastAsia="Times New Roman" w:hAnsi="Times New Roman" w:cs="Times New Roman"/>
          <w:color w:val="000000"/>
          <w:sz w:val="24"/>
          <w:szCs w:val="24"/>
        </w:rPr>
        <w:t>грамме</w:t>
      </w:r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летней Универсиады - 32 вида спор</w:t>
      </w:r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та. Помимо плавания, в нашем городе студенты померятся силами и в Президентском многоборье. Как рассказал руководитель университетского спор</w:t>
      </w:r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тивного клуба «</w:t>
      </w:r>
      <w:proofErr w:type="spellStart"/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</w:rPr>
        <w:t>Сункар</w:t>
      </w:r>
      <w:proofErr w:type="spellEnd"/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="00242C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</w:rPr>
        <w:t>Исатаев</w:t>
      </w:r>
      <w:proofErr w:type="spellEnd"/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</w:rPr>
        <w:t>, в програм</w:t>
      </w:r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данной дисциплины входят: стрельба, метание, плавание и бег на спринтерские и дальние дистан</w:t>
      </w:r>
      <w:r w:rsidRPr="008C2C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ции. Стрелки уже принялись выявлять лучшего. Результаты первого этапа игр станут известны в конце недели, а вот сильнейших по остальным 30 видам спорта определят уже в других регионах страны.</w:t>
      </w:r>
    </w:p>
    <w:p w:rsidR="008C2CDB" w:rsidRDefault="008C2CDB" w:rsidP="0019514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8C2CDB" w:rsidRPr="008C2CDB" w:rsidRDefault="008C2CDB" w:rsidP="00195148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2CD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Добрый вечер</w:t>
      </w:r>
      <w:r w:rsidRPr="008C2CD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="00242CE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8C2CD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- 2017.</w:t>
      </w:r>
      <w:r w:rsidR="00242CE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8C2CD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- 18 мая</w:t>
      </w:r>
    </w:p>
    <w:sectPr w:rsidR="008C2CDB" w:rsidRPr="008C2CDB" w:rsidSect="000D2F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5367"/>
    <w:rsid w:val="000D2F94"/>
    <w:rsid w:val="00195148"/>
    <w:rsid w:val="00242CE9"/>
    <w:rsid w:val="003029CE"/>
    <w:rsid w:val="008C2CDB"/>
    <w:rsid w:val="00961717"/>
    <w:rsid w:val="00B21E0C"/>
    <w:rsid w:val="00C553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C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2CD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2CD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C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2CD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2CD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2017-05-18T08:42:00Z</dcterms:created>
  <dcterms:modified xsi:type="dcterms:W3CDTF">2017-05-18T08:42:00Z</dcterms:modified>
</cp:coreProperties>
</file>