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064" w:rsidRPr="00884B79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84B79">
        <w:rPr>
          <w:rFonts w:eastAsia="Times New Roman"/>
          <w:b/>
          <w:bCs/>
          <w:color w:val="000000"/>
          <w:sz w:val="24"/>
          <w:szCs w:val="24"/>
        </w:rPr>
        <w:t>Андрей Солодовник,</w:t>
      </w:r>
      <w:r w:rsidR="00AE5C3D" w:rsidRPr="00AE5C3D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884B79">
        <w:rPr>
          <w:rFonts w:eastAsia="Times New Roman"/>
          <w:bCs/>
          <w:color w:val="000000"/>
          <w:sz w:val="24"/>
          <w:szCs w:val="24"/>
        </w:rPr>
        <w:t>доцент</w:t>
      </w:r>
      <w:r w:rsidR="00AE5C3D" w:rsidRPr="00AE5C3D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884B79">
        <w:rPr>
          <w:rFonts w:eastAsia="Times New Roman"/>
          <w:color w:val="000000"/>
          <w:sz w:val="24"/>
          <w:szCs w:val="24"/>
        </w:rPr>
        <w:t>СКГУ, руководитель  ЦАИ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7E2064" w:rsidRDefault="007E2064" w:rsidP="007E2064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8B2380">
        <w:rPr>
          <w:rFonts w:eastAsia="Times New Roman"/>
          <w:b/>
          <w:bCs/>
          <w:color w:val="000000"/>
          <w:sz w:val="44"/>
          <w:szCs w:val="44"/>
        </w:rPr>
        <w:t>Пять уроков паводка 2017 го</w:t>
      </w:r>
      <w:r>
        <w:rPr>
          <w:rFonts w:eastAsia="Times New Roman"/>
          <w:b/>
          <w:bCs/>
          <w:color w:val="000000"/>
          <w:sz w:val="44"/>
          <w:szCs w:val="44"/>
        </w:rPr>
        <w:t>да</w:t>
      </w:r>
    </w:p>
    <w:p w:rsidR="007E2064" w:rsidRDefault="007E2064" w:rsidP="007E2064">
      <w:pPr>
        <w:shd w:val="clear" w:color="auto" w:fill="FFFFFF"/>
        <w:ind w:firstLine="720"/>
        <w:jc w:val="both"/>
        <w:rPr>
          <w:rFonts w:eastAsia="Times New Roman"/>
          <w:b/>
          <w:i/>
          <w:iCs/>
          <w:color w:val="000000"/>
          <w:sz w:val="24"/>
          <w:szCs w:val="24"/>
        </w:rPr>
      </w:pPr>
    </w:p>
    <w:p w:rsidR="007E2064" w:rsidRPr="00AE5C3D" w:rsidRDefault="007E2064" w:rsidP="007E2064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884B79">
        <w:rPr>
          <w:rFonts w:eastAsia="Times New Roman"/>
          <w:b/>
          <w:i/>
          <w:iCs/>
          <w:color w:val="000000"/>
          <w:sz w:val="24"/>
          <w:szCs w:val="24"/>
        </w:rPr>
        <w:t xml:space="preserve">Река Ишим - благословение обширного края, она поит водой и смягчает  климат региона, простирающегося от Центрального Казахстана до юга Тюменской </w:t>
      </w:r>
      <w:r w:rsidRPr="00884B79">
        <w:rPr>
          <w:rFonts w:eastAsia="Times New Roman"/>
          <w:b/>
          <w:color w:val="000000"/>
          <w:sz w:val="24"/>
          <w:szCs w:val="24"/>
        </w:rPr>
        <w:t xml:space="preserve">области России. </w:t>
      </w:r>
      <w:r w:rsidRPr="00884B79">
        <w:rPr>
          <w:rFonts w:eastAsia="Times New Roman"/>
          <w:b/>
          <w:i/>
          <w:iCs/>
          <w:color w:val="000000"/>
          <w:sz w:val="24"/>
          <w:szCs w:val="24"/>
        </w:rPr>
        <w:t xml:space="preserve">Но время от времени водная благодать  превращается в неукротимую стихию и преподносит жестокие уроки людям. Но стоит ли винить природу? Пожалуй, лучше  приглядеться к человеку, его мечтам и его делам,  часто так </w:t>
      </w:r>
      <w:proofErr w:type="spellStart"/>
      <w:r w:rsidRPr="00884B79">
        <w:rPr>
          <w:rFonts w:eastAsia="Times New Roman"/>
          <w:b/>
          <w:i/>
          <w:iCs/>
          <w:color w:val="000000"/>
          <w:sz w:val="24"/>
          <w:szCs w:val="24"/>
        </w:rPr>
        <w:t>расхадящимся</w:t>
      </w:r>
      <w:proofErr w:type="spellEnd"/>
      <w:r w:rsidRPr="00884B79">
        <w:rPr>
          <w:rFonts w:eastAsia="Times New Roman"/>
          <w:b/>
          <w:i/>
          <w:iCs/>
          <w:color w:val="000000"/>
          <w:sz w:val="24"/>
          <w:szCs w:val="24"/>
        </w:rPr>
        <w:t xml:space="preserve"> с замыслами</w:t>
      </w:r>
      <w:r w:rsidR="00AE5C3D" w:rsidRPr="00AE5C3D">
        <w:rPr>
          <w:rFonts w:eastAsia="Times New Roman"/>
          <w:b/>
          <w:i/>
          <w:iCs/>
          <w:color w:val="000000"/>
          <w:sz w:val="24"/>
          <w:szCs w:val="24"/>
        </w:rPr>
        <w:t>.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>Вспомним, как ярко выска</w:t>
      </w:r>
      <w:r w:rsidRPr="008B2380">
        <w:rPr>
          <w:rFonts w:eastAsia="Times New Roman"/>
          <w:color w:val="000000"/>
          <w:sz w:val="24"/>
          <w:szCs w:val="24"/>
        </w:rPr>
        <w:softHyphen/>
        <w:t>зался в фильме старший лейте</w:t>
      </w:r>
      <w:r w:rsidRPr="008B2380">
        <w:rPr>
          <w:rFonts w:eastAsia="Times New Roman"/>
          <w:color w:val="000000"/>
          <w:sz w:val="24"/>
          <w:szCs w:val="24"/>
        </w:rPr>
        <w:softHyphen/>
        <w:t>нант Шарапов: «Самое дорогое на свете — глупость, потому что за неё дороже всего приходится платить». И пусть это заимство</w:t>
      </w:r>
      <w:r w:rsidRPr="008B2380">
        <w:rPr>
          <w:rFonts w:eastAsia="Times New Roman"/>
          <w:color w:val="000000"/>
          <w:sz w:val="24"/>
          <w:szCs w:val="24"/>
        </w:rPr>
        <w:softHyphen/>
        <w:t>вано у Фрейда, зато как точно.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 xml:space="preserve">Первый урок уходящего </w:t>
      </w:r>
      <w:r w:rsidRPr="008B2380">
        <w:rPr>
          <w:rFonts w:eastAsia="Times New Roman"/>
          <w:b/>
          <w:bCs/>
          <w:color w:val="000000"/>
          <w:sz w:val="24"/>
          <w:szCs w:val="24"/>
        </w:rPr>
        <w:t xml:space="preserve">в </w:t>
      </w:r>
      <w:r w:rsidRPr="008B2380">
        <w:rPr>
          <w:rFonts w:eastAsia="Times New Roman"/>
          <w:color w:val="000000"/>
          <w:sz w:val="24"/>
          <w:szCs w:val="24"/>
        </w:rPr>
        <w:t>ис</w:t>
      </w:r>
      <w:r w:rsidRPr="008B2380">
        <w:rPr>
          <w:rFonts w:eastAsia="Times New Roman"/>
          <w:color w:val="000000"/>
          <w:sz w:val="24"/>
          <w:szCs w:val="24"/>
        </w:rPr>
        <w:softHyphen/>
        <w:t>торию катастрофического па</w:t>
      </w:r>
      <w:r w:rsidRPr="008B2380">
        <w:rPr>
          <w:rFonts w:eastAsia="Times New Roman"/>
          <w:color w:val="000000"/>
          <w:sz w:val="24"/>
          <w:szCs w:val="24"/>
        </w:rPr>
        <w:softHyphen/>
        <w:t>водка - это слепое неверие в его возможность. В этом было легко убедиться всем, листая страницы в интернете. Так, в начале мая, когда воды залива</w:t>
      </w:r>
      <w:r w:rsidRPr="008B2380">
        <w:rPr>
          <w:rFonts w:eastAsia="Times New Roman"/>
          <w:color w:val="000000"/>
          <w:sz w:val="24"/>
          <w:szCs w:val="24"/>
        </w:rPr>
        <w:softHyphen/>
        <w:t>ли наши села и пригороды наше</w:t>
      </w:r>
      <w:r w:rsidRPr="008B2380">
        <w:rPr>
          <w:rFonts w:eastAsia="Times New Roman"/>
          <w:color w:val="000000"/>
          <w:sz w:val="24"/>
          <w:szCs w:val="24"/>
        </w:rPr>
        <w:softHyphen/>
        <w:t>го города, жителей города Ишим убеждали, что им нечего боять</w:t>
      </w:r>
      <w:r w:rsidRPr="008B2380">
        <w:rPr>
          <w:rFonts w:eastAsia="Times New Roman"/>
          <w:color w:val="000000"/>
          <w:sz w:val="24"/>
          <w:szCs w:val="24"/>
        </w:rPr>
        <w:softHyphen/>
        <w:t>ся. Вода пройдёт мимо, да и во</w:t>
      </w:r>
      <w:r w:rsidRPr="008B2380">
        <w:rPr>
          <w:rFonts w:eastAsia="Times New Roman"/>
          <w:color w:val="000000"/>
          <w:sz w:val="24"/>
          <w:szCs w:val="24"/>
        </w:rPr>
        <w:softHyphen/>
        <w:t>обще не дойдет до их жилищ. Впору поразиться нахальству чиновников. Куда же ей, воде, было деваться? На небо воз</w:t>
      </w:r>
      <w:r w:rsidRPr="008B2380">
        <w:rPr>
          <w:rFonts w:eastAsia="Times New Roman"/>
          <w:color w:val="000000"/>
          <w:sz w:val="24"/>
          <w:szCs w:val="24"/>
        </w:rPr>
        <w:softHyphen/>
        <w:t>нестись, что ли?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>Когда город Ишим стали зали</w:t>
      </w:r>
      <w:r w:rsidRPr="008B2380">
        <w:rPr>
          <w:rFonts w:eastAsia="Times New Roman"/>
          <w:color w:val="000000"/>
          <w:sz w:val="24"/>
          <w:szCs w:val="24"/>
        </w:rPr>
        <w:softHyphen/>
        <w:t>вать вешние воды и самолёты из воздушных превратились в простые суда, родились и вто</w:t>
      </w:r>
      <w:r w:rsidRPr="00AE5C3D">
        <w:rPr>
          <w:rFonts w:eastAsia="Times New Roman"/>
          <w:iCs/>
          <w:color w:val="000000"/>
          <w:sz w:val="24"/>
          <w:szCs w:val="24"/>
        </w:rPr>
        <w:t>рая</w:t>
      </w:r>
      <w:r w:rsidRPr="008B2380">
        <w:rPr>
          <w:rFonts w:eastAsia="Times New Roman"/>
          <w:i/>
          <w:iCs/>
          <w:color w:val="000000"/>
          <w:sz w:val="24"/>
          <w:szCs w:val="24"/>
        </w:rPr>
        <w:t xml:space="preserve">, </w:t>
      </w:r>
      <w:r w:rsidRPr="008B2380">
        <w:rPr>
          <w:rFonts w:eastAsia="Times New Roman"/>
          <w:color w:val="000000"/>
          <w:sz w:val="24"/>
          <w:szCs w:val="24"/>
        </w:rPr>
        <w:t>и третья глупости. Одна из них про бобров, прокопавших якобы отлично отремонтиро</w:t>
      </w:r>
      <w:r w:rsidRPr="008B2380">
        <w:rPr>
          <w:rFonts w:eastAsia="Times New Roman"/>
          <w:color w:val="000000"/>
          <w:sz w:val="24"/>
          <w:szCs w:val="24"/>
        </w:rPr>
        <w:softHyphen/>
        <w:t xml:space="preserve">ванные дамбы, а вторая про сброс воды из </w:t>
      </w:r>
      <w:proofErr w:type="spellStart"/>
      <w:r w:rsidRPr="008B2380">
        <w:rPr>
          <w:rFonts w:eastAsia="Times New Roman"/>
          <w:color w:val="000000"/>
          <w:sz w:val="24"/>
          <w:szCs w:val="24"/>
        </w:rPr>
        <w:t>Сергеевского</w:t>
      </w:r>
      <w:proofErr w:type="spellEnd"/>
      <w:r w:rsidRPr="008B2380">
        <w:rPr>
          <w:rFonts w:eastAsia="Times New Roman"/>
          <w:color w:val="000000"/>
          <w:sz w:val="24"/>
          <w:szCs w:val="24"/>
        </w:rPr>
        <w:t xml:space="preserve"> во</w:t>
      </w:r>
      <w:r w:rsidRPr="008B2380">
        <w:rPr>
          <w:rFonts w:eastAsia="Times New Roman"/>
          <w:color w:val="000000"/>
          <w:sz w:val="24"/>
          <w:szCs w:val="24"/>
        </w:rPr>
        <w:softHyphen/>
        <w:t>дохранилища. Что сказать? Про бобров придумано ловко. Те</w:t>
      </w:r>
      <w:r w:rsidRPr="008B2380">
        <w:rPr>
          <w:rFonts w:eastAsia="Times New Roman"/>
          <w:color w:val="000000"/>
          <w:sz w:val="24"/>
          <w:szCs w:val="24"/>
        </w:rPr>
        <w:softHyphen/>
        <w:t>перь так можно смело имено</w:t>
      </w:r>
      <w:r w:rsidRPr="008B2380">
        <w:rPr>
          <w:rFonts w:eastAsia="Times New Roman"/>
          <w:color w:val="000000"/>
          <w:sz w:val="24"/>
          <w:szCs w:val="24"/>
        </w:rPr>
        <w:softHyphen/>
        <w:t>вать воров - пильщиков бюд</w:t>
      </w:r>
      <w:r w:rsidRPr="008B2380">
        <w:rPr>
          <w:rFonts w:eastAsia="Times New Roman"/>
          <w:color w:val="000000"/>
          <w:sz w:val="24"/>
          <w:szCs w:val="24"/>
        </w:rPr>
        <w:softHyphen/>
        <w:t>жетных средств. А что касается плотины нашего водохранили</w:t>
      </w:r>
      <w:r w:rsidRPr="008B2380">
        <w:rPr>
          <w:rFonts w:eastAsia="Times New Roman"/>
          <w:color w:val="000000"/>
          <w:sz w:val="24"/>
          <w:szCs w:val="24"/>
        </w:rPr>
        <w:softHyphen/>
        <w:t>ща, то совсем уж глупым надо быть, чтобы не знать об отсу</w:t>
      </w:r>
      <w:r w:rsidRPr="008B2380">
        <w:rPr>
          <w:rFonts w:eastAsia="Times New Roman"/>
          <w:color w:val="000000"/>
          <w:sz w:val="24"/>
          <w:szCs w:val="24"/>
        </w:rPr>
        <w:softHyphen/>
        <w:t>тствии системы регулирования стока воды через неё. То есть о том, что никакого рукотворного залпового сброса не может быть в принципе!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84B79">
        <w:rPr>
          <w:rFonts w:eastAsia="Times New Roman"/>
          <w:color w:val="000000"/>
          <w:sz w:val="24"/>
          <w:szCs w:val="24"/>
        </w:rPr>
        <w:t>Но глупость живёт и побежда</w:t>
      </w:r>
      <w:r w:rsidRPr="00884B79">
        <w:rPr>
          <w:rFonts w:eastAsia="Times New Roman"/>
          <w:color w:val="000000"/>
          <w:sz w:val="24"/>
          <w:szCs w:val="24"/>
        </w:rPr>
        <w:softHyphen/>
        <w:t>ет. И вот в середине мая уже жи</w:t>
      </w:r>
      <w:r w:rsidRPr="00884B79">
        <w:rPr>
          <w:rFonts w:eastAsia="Times New Roman"/>
          <w:color w:val="000000"/>
          <w:sz w:val="24"/>
          <w:szCs w:val="24"/>
        </w:rPr>
        <w:softHyphen/>
        <w:t>телей Тобольска убеждают в том, что сильного паводка не будет, спите спокойно. Позволь</w:t>
      </w:r>
      <w:r w:rsidRPr="00884B79">
        <w:rPr>
          <w:rFonts w:eastAsia="Times New Roman"/>
          <w:color w:val="000000"/>
          <w:sz w:val="24"/>
          <w:szCs w:val="24"/>
        </w:rPr>
        <w:softHyphen/>
        <w:t>те куда же</w:t>
      </w:r>
      <w:r w:rsidRPr="008B2380">
        <w:rPr>
          <w:rFonts w:eastAsia="Times New Roman"/>
          <w:color w:val="000000"/>
          <w:sz w:val="24"/>
          <w:szCs w:val="24"/>
        </w:rPr>
        <w:t xml:space="preserve"> деваться более чем кубокилометру воды из Ишима?! И вот, как и положено, в середине 20-х чисел она начи</w:t>
      </w:r>
      <w:r w:rsidRPr="008B2380">
        <w:rPr>
          <w:rFonts w:eastAsia="Times New Roman"/>
          <w:color w:val="000000"/>
          <w:sz w:val="24"/>
          <w:szCs w:val="24"/>
        </w:rPr>
        <w:softHyphen/>
        <w:t>нает заливать Тобольск! Увы, всё, как всегда повторяется.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>Так в чём проблема? В неуме</w:t>
      </w:r>
      <w:r w:rsidRPr="008B2380">
        <w:rPr>
          <w:rFonts w:eastAsia="Times New Roman"/>
          <w:color w:val="000000"/>
          <w:sz w:val="24"/>
          <w:szCs w:val="24"/>
        </w:rPr>
        <w:softHyphen/>
        <w:t>нии предвидеть сильные павод</w:t>
      </w:r>
      <w:r w:rsidRPr="008B2380">
        <w:rPr>
          <w:rFonts w:eastAsia="Times New Roman"/>
          <w:color w:val="000000"/>
          <w:sz w:val="24"/>
          <w:szCs w:val="24"/>
        </w:rPr>
        <w:softHyphen/>
        <w:t>ки или в нежелании заниматься их прогнозированием? Кстати, рядом с этим стоит и нежелание управлять пропускной способ</w:t>
      </w:r>
      <w:r w:rsidRPr="008B2380">
        <w:rPr>
          <w:rFonts w:eastAsia="Times New Roman"/>
          <w:color w:val="000000"/>
          <w:sz w:val="24"/>
          <w:szCs w:val="24"/>
        </w:rPr>
        <w:softHyphen/>
        <w:t>ностью русла реки и её поймы. Ведь давным-давно русло Ишима не углублялось, а пойма бес</w:t>
      </w:r>
      <w:r w:rsidRPr="008B2380">
        <w:rPr>
          <w:rFonts w:eastAsia="Times New Roman"/>
          <w:color w:val="000000"/>
          <w:sz w:val="24"/>
          <w:szCs w:val="24"/>
        </w:rPr>
        <w:softHyphen/>
        <w:t>системно (и даже дико) застраи</w:t>
      </w:r>
      <w:r w:rsidRPr="008B2380">
        <w:rPr>
          <w:rFonts w:eastAsia="Times New Roman"/>
          <w:color w:val="000000"/>
          <w:sz w:val="24"/>
          <w:szCs w:val="24"/>
        </w:rPr>
        <w:softHyphen/>
        <w:t>валась чем попало. Насыпи до</w:t>
      </w:r>
      <w:r w:rsidRPr="008B2380">
        <w:rPr>
          <w:rFonts w:eastAsia="Times New Roman"/>
          <w:color w:val="000000"/>
          <w:sz w:val="24"/>
          <w:szCs w:val="24"/>
        </w:rPr>
        <w:softHyphen/>
        <w:t>рог, садовые общества и жильё возводились там, где должны течь на север массы весенних вод. Пусть это будет второй урок.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>А мы вернёмся к вопросу о прогнозировании паводков. Зна</w:t>
      </w:r>
      <w:r w:rsidRPr="008B2380">
        <w:rPr>
          <w:rFonts w:eastAsia="Times New Roman"/>
          <w:color w:val="000000"/>
          <w:sz w:val="24"/>
          <w:szCs w:val="24"/>
        </w:rPr>
        <w:softHyphen/>
        <w:t>ете, а нам приятно, что мы не забыли предупредить земляков о будущем паводке ещё в канун Нового года. Откуда взялся этот прогноз? Поясню. К тому и вёл. В обсерватории университета давно ведутся исследования о связи климатических характе</w:t>
      </w:r>
      <w:r w:rsidRPr="008B2380">
        <w:rPr>
          <w:rFonts w:eastAsia="Times New Roman"/>
          <w:color w:val="000000"/>
          <w:sz w:val="24"/>
          <w:szCs w:val="24"/>
        </w:rPr>
        <w:softHyphen/>
        <w:t>ристик региона с состоянием</w:t>
      </w:r>
      <w:r w:rsidR="00AE5C3D" w:rsidRPr="00AE5C3D">
        <w:rPr>
          <w:rFonts w:eastAsia="Times New Roman"/>
          <w:color w:val="000000"/>
          <w:sz w:val="24"/>
          <w:szCs w:val="24"/>
        </w:rPr>
        <w:t xml:space="preserve"> </w:t>
      </w:r>
      <w:r w:rsidRPr="008B2380">
        <w:rPr>
          <w:rFonts w:eastAsia="Times New Roman"/>
          <w:color w:val="000000"/>
          <w:sz w:val="24"/>
          <w:szCs w:val="24"/>
        </w:rPr>
        <w:t>солнечной активности. Важные результаты о наличии такой свя</w:t>
      </w:r>
      <w:r w:rsidRPr="008B2380">
        <w:rPr>
          <w:rFonts w:eastAsia="Times New Roman"/>
          <w:color w:val="000000"/>
          <w:sz w:val="24"/>
          <w:szCs w:val="24"/>
        </w:rPr>
        <w:softHyphen/>
        <w:t>зи уже получены. Необходимо детализировать их настолько, чтобы научиться составлять ещё более точные прогнозы. Оказалось, что самые сильные паводки в истории края прихо</w:t>
      </w:r>
      <w:r w:rsidRPr="008B2380">
        <w:rPr>
          <w:rFonts w:eastAsia="Times New Roman"/>
          <w:color w:val="000000"/>
          <w:sz w:val="24"/>
          <w:szCs w:val="24"/>
        </w:rPr>
        <w:softHyphen/>
        <w:t>дились на эпохи минимумов солнечной активности. Именно на такой минимум приходятся катастрофические паводки 1941,1964, 2017 годов. И более ранние катастрофы 1824, 1847 и 1854 годов. Сильные паводки 1932, 1942, 1986, 1994, 2006, 2016 годов также приходятся на эпохи минимумов солнечной активности. Особняком стоит самая сильная водная катас</w:t>
      </w:r>
      <w:r w:rsidRPr="008B2380">
        <w:rPr>
          <w:rFonts w:eastAsia="Times New Roman"/>
          <w:color w:val="000000"/>
          <w:sz w:val="24"/>
          <w:szCs w:val="24"/>
        </w:rPr>
        <w:softHyphen/>
        <w:t>трофа 1908 года (есть ещё куда расти будущим паводкам), ког</w:t>
      </w:r>
      <w:r w:rsidRPr="008B2380">
        <w:rPr>
          <w:rFonts w:eastAsia="Times New Roman"/>
          <w:color w:val="000000"/>
          <w:sz w:val="24"/>
          <w:szCs w:val="24"/>
        </w:rPr>
        <w:softHyphen/>
        <w:t>да деревянная часть Подгорья была снесена совсем. Она при</w:t>
      </w:r>
      <w:r w:rsidRPr="008B2380">
        <w:rPr>
          <w:rFonts w:eastAsia="Times New Roman"/>
          <w:color w:val="000000"/>
          <w:sz w:val="24"/>
          <w:szCs w:val="24"/>
        </w:rPr>
        <w:softHyphen/>
        <w:t>шлась на период спада актив</w:t>
      </w:r>
      <w:r w:rsidRPr="008B2380">
        <w:rPr>
          <w:rFonts w:eastAsia="Times New Roman"/>
          <w:color w:val="000000"/>
          <w:sz w:val="24"/>
          <w:szCs w:val="24"/>
        </w:rPr>
        <w:softHyphen/>
        <w:t>ности Солнца.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>В чём причина таких совпаде</w:t>
      </w:r>
      <w:r w:rsidRPr="008B2380">
        <w:rPr>
          <w:rFonts w:eastAsia="Times New Roman"/>
          <w:color w:val="000000"/>
          <w:sz w:val="24"/>
          <w:szCs w:val="24"/>
        </w:rPr>
        <w:softHyphen/>
        <w:t xml:space="preserve">ний? И это прояснилось. Наша река имеет </w:t>
      </w:r>
      <w:r w:rsidRPr="008B2380">
        <w:rPr>
          <w:rFonts w:eastAsia="Times New Roman"/>
          <w:color w:val="000000"/>
          <w:sz w:val="24"/>
          <w:szCs w:val="24"/>
        </w:rPr>
        <w:lastRenderedPageBreak/>
        <w:t>преимущественно снеговое питание. А самые боль</w:t>
      </w:r>
      <w:r w:rsidRPr="008B2380">
        <w:rPr>
          <w:rFonts w:eastAsia="Times New Roman"/>
          <w:color w:val="000000"/>
          <w:sz w:val="24"/>
          <w:szCs w:val="24"/>
        </w:rPr>
        <w:softHyphen/>
        <w:t>шие снега, как оказывается, ло</w:t>
      </w:r>
      <w:r w:rsidRPr="008B2380">
        <w:rPr>
          <w:rFonts w:eastAsia="Times New Roman"/>
          <w:color w:val="000000"/>
          <w:sz w:val="24"/>
          <w:szCs w:val="24"/>
        </w:rPr>
        <w:softHyphen/>
        <w:t>жатся в бассейне Ишима в эпо</w:t>
      </w:r>
      <w:r w:rsidRPr="008B2380">
        <w:rPr>
          <w:rFonts w:eastAsia="Times New Roman"/>
          <w:color w:val="000000"/>
          <w:sz w:val="24"/>
          <w:szCs w:val="24"/>
        </w:rPr>
        <w:softHyphen/>
        <w:t>хи минимумов активности Сол</w:t>
      </w:r>
      <w:r w:rsidRPr="008B2380">
        <w:rPr>
          <w:rFonts w:eastAsia="Times New Roman"/>
          <w:color w:val="000000"/>
          <w:sz w:val="24"/>
          <w:szCs w:val="24"/>
        </w:rPr>
        <w:softHyphen/>
        <w:t xml:space="preserve">нца, когда </w:t>
      </w:r>
      <w:proofErr w:type="spellStart"/>
      <w:r w:rsidRPr="008B2380">
        <w:rPr>
          <w:rFonts w:eastAsia="Times New Roman"/>
          <w:color w:val="000000"/>
          <w:sz w:val="24"/>
          <w:szCs w:val="24"/>
        </w:rPr>
        <w:t>континентальность</w:t>
      </w:r>
      <w:proofErr w:type="spellEnd"/>
      <w:r w:rsidRPr="008B2380">
        <w:rPr>
          <w:rFonts w:eastAsia="Times New Roman"/>
          <w:color w:val="000000"/>
          <w:sz w:val="24"/>
          <w:szCs w:val="24"/>
        </w:rPr>
        <w:t xml:space="preserve"> климата заметно смягчается. Смекаете? Вот отсюда и наш прогноз. Текущий год (как и пред</w:t>
      </w:r>
      <w:r w:rsidRPr="008B2380">
        <w:rPr>
          <w:rFonts w:eastAsia="Times New Roman"/>
          <w:color w:val="000000"/>
          <w:sz w:val="24"/>
          <w:szCs w:val="24"/>
        </w:rPr>
        <w:softHyphen/>
        <w:t>ыдущий, кстати) год минимумаактивности. А осенью были сильные дожди, и почва напита</w:t>
      </w:r>
      <w:r w:rsidRPr="008B2380">
        <w:rPr>
          <w:rFonts w:eastAsia="Times New Roman"/>
          <w:color w:val="000000"/>
          <w:sz w:val="24"/>
          <w:szCs w:val="24"/>
        </w:rPr>
        <w:softHyphen/>
        <w:t xml:space="preserve">лась водой. В конце декабря </w:t>
      </w:r>
      <w:proofErr w:type="spellStart"/>
      <w:r w:rsidRPr="008B2380">
        <w:rPr>
          <w:rFonts w:eastAsia="Times New Roman"/>
          <w:color w:val="000000"/>
          <w:sz w:val="24"/>
          <w:szCs w:val="24"/>
        </w:rPr>
        <w:t>снегозапасы</w:t>
      </w:r>
      <w:proofErr w:type="spellEnd"/>
      <w:r w:rsidRPr="008B2380">
        <w:rPr>
          <w:rFonts w:eastAsia="Times New Roman"/>
          <w:color w:val="000000"/>
          <w:sz w:val="24"/>
          <w:szCs w:val="24"/>
        </w:rPr>
        <w:t xml:space="preserve"> были уже весьма велики. Этих данных вполне хватило для вывода о том, что сильный паводок будет. Но уди</w:t>
      </w:r>
      <w:r w:rsidRPr="008B2380">
        <w:rPr>
          <w:rFonts w:eastAsia="Times New Roman"/>
          <w:color w:val="000000"/>
          <w:sz w:val="24"/>
          <w:szCs w:val="24"/>
        </w:rPr>
        <w:softHyphen/>
        <w:t>вительно то, что наши прогно</w:t>
      </w:r>
      <w:r w:rsidRPr="008B2380">
        <w:rPr>
          <w:rFonts w:eastAsia="Times New Roman"/>
          <w:color w:val="000000"/>
          <w:sz w:val="24"/>
          <w:szCs w:val="24"/>
        </w:rPr>
        <w:softHyphen/>
        <w:t>зы, в общем-то, оказались и не нужными чиновникам. Никто не интересуется нашими изыска</w:t>
      </w:r>
      <w:r w:rsidRPr="008B2380">
        <w:rPr>
          <w:rFonts w:eastAsia="Times New Roman"/>
          <w:color w:val="000000"/>
          <w:sz w:val="24"/>
          <w:szCs w:val="24"/>
        </w:rPr>
        <w:softHyphen/>
        <w:t>ниями. И это третий (печаль</w:t>
      </w:r>
      <w:r w:rsidRPr="008B2380">
        <w:rPr>
          <w:rFonts w:eastAsia="Times New Roman"/>
          <w:color w:val="000000"/>
          <w:sz w:val="24"/>
          <w:szCs w:val="24"/>
        </w:rPr>
        <w:softHyphen/>
        <w:t>ный) урок.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>Конечно, сложнее прогнози</w:t>
      </w:r>
      <w:r w:rsidRPr="008B2380">
        <w:rPr>
          <w:rFonts w:eastAsia="Times New Roman"/>
          <w:color w:val="000000"/>
          <w:sz w:val="24"/>
          <w:szCs w:val="24"/>
        </w:rPr>
        <w:softHyphen/>
        <w:t>ровать величину паводка. Но и здесь у нас есть наработки. Так, обнаружено, что в течение мно</w:t>
      </w:r>
      <w:r w:rsidRPr="008B2380">
        <w:rPr>
          <w:rFonts w:eastAsia="Times New Roman"/>
          <w:color w:val="000000"/>
          <w:sz w:val="24"/>
          <w:szCs w:val="24"/>
        </w:rPr>
        <w:softHyphen/>
        <w:t>гих лет в регионе систематичес</w:t>
      </w:r>
      <w:r w:rsidRPr="008B2380">
        <w:rPr>
          <w:rFonts w:eastAsia="Times New Roman"/>
          <w:color w:val="000000"/>
          <w:sz w:val="24"/>
          <w:szCs w:val="24"/>
        </w:rPr>
        <w:softHyphen/>
        <w:t>ки повышается уровень грунто</w:t>
      </w:r>
      <w:r w:rsidRPr="008B2380">
        <w:rPr>
          <w:rFonts w:eastAsia="Times New Roman"/>
          <w:color w:val="000000"/>
          <w:sz w:val="24"/>
          <w:szCs w:val="24"/>
        </w:rPr>
        <w:softHyphen/>
        <w:t>вых вод. Это хорошо замечают и дачники. Вновь появились не</w:t>
      </w:r>
      <w:r w:rsidRPr="008B2380">
        <w:rPr>
          <w:rFonts w:eastAsia="Times New Roman"/>
          <w:color w:val="000000"/>
          <w:sz w:val="24"/>
          <w:szCs w:val="24"/>
        </w:rPr>
        <w:softHyphen/>
        <w:t>когда усохшие озёра. Очевидны изменения гидрологического режима, скорее всего связан</w:t>
      </w:r>
      <w:r w:rsidRPr="008B2380">
        <w:rPr>
          <w:rFonts w:eastAsia="Times New Roman"/>
          <w:color w:val="000000"/>
          <w:sz w:val="24"/>
          <w:szCs w:val="24"/>
        </w:rPr>
        <w:softHyphen/>
        <w:t>ные с изменением климата в целом. Это очень серьёзно. Этот процесс должен быть де</w:t>
      </w:r>
      <w:r w:rsidRPr="008B2380">
        <w:rPr>
          <w:rFonts w:eastAsia="Times New Roman"/>
          <w:color w:val="000000"/>
          <w:sz w:val="24"/>
          <w:szCs w:val="24"/>
        </w:rPr>
        <w:softHyphen/>
        <w:t>тально изучен. Отписками и от</w:t>
      </w:r>
      <w:r w:rsidRPr="008B2380">
        <w:rPr>
          <w:rFonts w:eastAsia="Times New Roman"/>
          <w:color w:val="000000"/>
          <w:sz w:val="24"/>
          <w:szCs w:val="24"/>
        </w:rPr>
        <w:softHyphen/>
        <w:t>чётами тут не отделаешься. Ведь почвенные воды - это ещё один источник питания Ишима. Вот и четвёртый урок (а скорее -домашнее задание).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>Необходимо  детально   изучить и пропускную способ</w:t>
      </w:r>
      <w:r w:rsidRPr="008B2380">
        <w:rPr>
          <w:rFonts w:eastAsia="Times New Roman"/>
          <w:color w:val="000000"/>
          <w:sz w:val="24"/>
          <w:szCs w:val="24"/>
        </w:rPr>
        <w:softHyphen/>
        <w:t>ность поймы реки. И обязатель</w:t>
      </w:r>
      <w:r w:rsidRPr="008B2380">
        <w:rPr>
          <w:rFonts w:eastAsia="Times New Roman"/>
          <w:color w:val="000000"/>
          <w:sz w:val="24"/>
          <w:szCs w:val="24"/>
        </w:rPr>
        <w:softHyphen/>
        <w:t xml:space="preserve">но сделать это для участка ниже </w:t>
      </w:r>
      <w:proofErr w:type="spellStart"/>
      <w:r w:rsidRPr="008B2380">
        <w:rPr>
          <w:rFonts w:eastAsia="Times New Roman"/>
          <w:color w:val="000000"/>
          <w:sz w:val="24"/>
          <w:szCs w:val="24"/>
        </w:rPr>
        <w:t>Сергеевского</w:t>
      </w:r>
      <w:proofErr w:type="spellEnd"/>
      <w:r w:rsidRPr="008B2380">
        <w:rPr>
          <w:rFonts w:eastAsia="Times New Roman"/>
          <w:color w:val="000000"/>
          <w:sz w:val="24"/>
          <w:szCs w:val="24"/>
        </w:rPr>
        <w:t xml:space="preserve"> водохранилища. Когда-то такие работы были на</w:t>
      </w:r>
      <w:r w:rsidRPr="008B2380">
        <w:rPr>
          <w:rFonts w:eastAsia="Times New Roman"/>
          <w:color w:val="000000"/>
          <w:sz w:val="24"/>
          <w:szCs w:val="24"/>
        </w:rPr>
        <w:softHyphen/>
        <w:t>чаты в университете, но они пре</w:t>
      </w:r>
      <w:r w:rsidRPr="008B2380">
        <w:rPr>
          <w:rFonts w:eastAsia="Times New Roman"/>
          <w:color w:val="000000"/>
          <w:sz w:val="24"/>
          <w:szCs w:val="24"/>
        </w:rPr>
        <w:softHyphen/>
        <w:t>рваны ввиду отсутствия финан</w:t>
      </w:r>
      <w:r w:rsidRPr="008B2380">
        <w:rPr>
          <w:rFonts w:eastAsia="Times New Roman"/>
          <w:color w:val="000000"/>
          <w:sz w:val="24"/>
          <w:szCs w:val="24"/>
        </w:rPr>
        <w:softHyphen/>
        <w:t>сирования. У нас есть прибор</w:t>
      </w:r>
      <w:r w:rsidRPr="008B2380">
        <w:rPr>
          <w:rFonts w:eastAsia="Times New Roman"/>
          <w:color w:val="000000"/>
          <w:sz w:val="24"/>
          <w:szCs w:val="24"/>
        </w:rPr>
        <w:softHyphen/>
        <w:t>ный комплекс, есть оригиналь</w:t>
      </w:r>
      <w:r w:rsidRPr="008B2380">
        <w:rPr>
          <w:rFonts w:eastAsia="Times New Roman"/>
          <w:color w:val="000000"/>
          <w:sz w:val="24"/>
          <w:szCs w:val="24"/>
        </w:rPr>
        <w:softHyphen/>
        <w:t>ная методика. Должен быть и интерес со стороны области и города. Это вполне реально -</w:t>
      </w:r>
      <w:r w:rsidR="00AE5C3D" w:rsidRPr="00AE5C3D">
        <w:rPr>
          <w:rFonts w:eastAsia="Times New Roman"/>
          <w:color w:val="000000"/>
          <w:sz w:val="24"/>
          <w:szCs w:val="24"/>
        </w:rPr>
        <w:t xml:space="preserve"> </w:t>
      </w:r>
      <w:r w:rsidRPr="008B2380">
        <w:rPr>
          <w:rFonts w:eastAsia="Times New Roman"/>
          <w:color w:val="000000"/>
          <w:sz w:val="24"/>
          <w:szCs w:val="24"/>
        </w:rPr>
        <w:t>найти такие участки реки, на которые следует обратить осо</w:t>
      </w:r>
      <w:r w:rsidRPr="008B2380">
        <w:rPr>
          <w:rFonts w:eastAsia="Times New Roman"/>
          <w:color w:val="000000"/>
          <w:sz w:val="24"/>
          <w:szCs w:val="24"/>
        </w:rPr>
        <w:softHyphen/>
        <w:t>бенное внимание. Затем про</w:t>
      </w:r>
      <w:r w:rsidRPr="008B2380">
        <w:rPr>
          <w:rFonts w:eastAsia="Times New Roman"/>
          <w:color w:val="000000"/>
          <w:sz w:val="24"/>
          <w:szCs w:val="24"/>
        </w:rPr>
        <w:softHyphen/>
        <w:t>вести рекомендованные рабо</w:t>
      </w:r>
      <w:r w:rsidRPr="008B2380">
        <w:rPr>
          <w:rFonts w:eastAsia="Times New Roman"/>
          <w:color w:val="000000"/>
          <w:sz w:val="24"/>
          <w:szCs w:val="24"/>
        </w:rPr>
        <w:softHyphen/>
        <w:t>ты и жить станет заметно над</w:t>
      </w:r>
      <w:r w:rsidRPr="008B2380">
        <w:rPr>
          <w:rFonts w:eastAsia="Times New Roman"/>
          <w:color w:val="000000"/>
          <w:sz w:val="24"/>
          <w:szCs w:val="24"/>
        </w:rPr>
        <w:softHyphen/>
        <w:t>ёжнее. Вот и пятый урок.</w:t>
      </w:r>
    </w:p>
    <w:p w:rsidR="007E2064" w:rsidRPr="008B2380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  <w:r w:rsidRPr="008B2380">
        <w:rPr>
          <w:rFonts w:eastAsia="Times New Roman"/>
          <w:color w:val="000000"/>
          <w:sz w:val="24"/>
          <w:szCs w:val="24"/>
        </w:rPr>
        <w:t>Смело можно возгласить здравие славным работникам МЧС. Но у нас есть потенциал смягчить последствия водных нашествий, которые стали на</w:t>
      </w:r>
      <w:r w:rsidRPr="008B2380">
        <w:rPr>
          <w:rFonts w:eastAsia="Times New Roman"/>
          <w:color w:val="000000"/>
          <w:sz w:val="24"/>
          <w:szCs w:val="24"/>
        </w:rPr>
        <w:softHyphen/>
        <w:t>стойчиво повторяться. Нужно лишь приложить определённые усилия. А для этого нужна со</w:t>
      </w:r>
      <w:r w:rsidRPr="008B2380">
        <w:rPr>
          <w:rFonts w:eastAsia="Times New Roman"/>
          <w:color w:val="000000"/>
          <w:sz w:val="24"/>
          <w:szCs w:val="24"/>
        </w:rPr>
        <w:softHyphen/>
        <w:t>всем незначительная сравни</w:t>
      </w:r>
      <w:r w:rsidRPr="008B2380">
        <w:rPr>
          <w:rFonts w:eastAsia="Times New Roman"/>
          <w:color w:val="000000"/>
          <w:sz w:val="24"/>
          <w:szCs w:val="24"/>
        </w:rPr>
        <w:softHyphen/>
        <w:t>тельно с уроном от паводков помощь нашим учёным.</w:t>
      </w:r>
    </w:p>
    <w:p w:rsidR="007E2064" w:rsidRPr="007E2064" w:rsidRDefault="007E2064" w:rsidP="007E2064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7E2064" w:rsidRPr="00884B79" w:rsidRDefault="007E2064" w:rsidP="007E2064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884B79">
        <w:rPr>
          <w:b/>
          <w:sz w:val="24"/>
          <w:szCs w:val="24"/>
        </w:rPr>
        <w:t>// Неделя СК.</w:t>
      </w:r>
      <w:r w:rsidR="00AE5C3D">
        <w:rPr>
          <w:b/>
          <w:sz w:val="24"/>
          <w:szCs w:val="24"/>
          <w:lang w:val="en-US"/>
        </w:rPr>
        <w:t xml:space="preserve"> </w:t>
      </w:r>
      <w:r w:rsidRPr="00884B79">
        <w:rPr>
          <w:b/>
          <w:sz w:val="24"/>
          <w:szCs w:val="24"/>
        </w:rPr>
        <w:t>- 2017.</w:t>
      </w:r>
      <w:r w:rsidR="00AE5C3D">
        <w:rPr>
          <w:b/>
          <w:sz w:val="24"/>
          <w:szCs w:val="24"/>
          <w:lang w:val="en-US"/>
        </w:rPr>
        <w:t xml:space="preserve"> </w:t>
      </w:r>
      <w:r w:rsidRPr="00884B79">
        <w:rPr>
          <w:b/>
          <w:sz w:val="24"/>
          <w:szCs w:val="24"/>
        </w:rPr>
        <w:t>- 15 июня</w:t>
      </w:r>
    </w:p>
    <w:p w:rsidR="003029CE" w:rsidRDefault="003029CE" w:rsidP="007E2064">
      <w:pPr>
        <w:shd w:val="clear" w:color="auto" w:fill="FFFFFF"/>
        <w:ind w:firstLine="720"/>
        <w:jc w:val="both"/>
      </w:pPr>
      <w:bookmarkStart w:id="0" w:name="_GoBack"/>
      <w:bookmarkEnd w:id="0"/>
    </w:p>
    <w:sectPr w:rsidR="003029CE" w:rsidSect="004D3E8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A8F"/>
    <w:rsid w:val="00053037"/>
    <w:rsid w:val="003029CE"/>
    <w:rsid w:val="004D3E86"/>
    <w:rsid w:val="004F6A8F"/>
    <w:rsid w:val="007E2064"/>
    <w:rsid w:val="00AE5C3D"/>
    <w:rsid w:val="00B21E0C"/>
    <w:rsid w:val="00B80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853</Words>
  <Characters>4864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2017-06-19T04:57:00Z</dcterms:created>
  <dcterms:modified xsi:type="dcterms:W3CDTF">2017-06-19T04:57:00Z</dcterms:modified>
</cp:coreProperties>
</file>