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595" w:rsidRPr="0039552F" w:rsidRDefault="005E5595" w:rsidP="005E559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55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ЖанарТаласпаева</w:t>
      </w:r>
      <w:proofErr w:type="spellEnd"/>
      <w:r w:rsidRPr="003955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5243BD" w:rsidRPr="00524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9552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кандидат филологических</w:t>
      </w:r>
      <w:r w:rsidR="005243BD" w:rsidRPr="005243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9552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наук, профессор СКГУ</w:t>
      </w:r>
    </w:p>
    <w:p w:rsidR="005E5595" w:rsidRPr="0039552F" w:rsidRDefault="005E5595" w:rsidP="005E559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552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имени </w:t>
      </w:r>
      <w:proofErr w:type="spellStart"/>
      <w:r w:rsidRPr="0039552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Манаша</w:t>
      </w:r>
      <w:proofErr w:type="spellEnd"/>
      <w:r w:rsidR="005243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Pr="0039552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Козыбаева</w:t>
      </w:r>
    </w:p>
    <w:p w:rsidR="005E5595" w:rsidRPr="0039552F" w:rsidRDefault="005E5595" w:rsidP="005E5595">
      <w:pPr>
        <w:ind w:firstLine="720"/>
        <w:jc w:val="both"/>
        <w:rPr>
          <w:sz w:val="24"/>
          <w:szCs w:val="24"/>
        </w:rPr>
      </w:pPr>
    </w:p>
    <w:p w:rsidR="005E5595" w:rsidRPr="0039552F" w:rsidRDefault="005E5595" w:rsidP="005E5595">
      <w:pPr>
        <w:shd w:val="clear" w:color="auto" w:fill="FFFFFF"/>
        <w:ind w:firstLine="720"/>
        <w:jc w:val="both"/>
        <w:rPr>
          <w:sz w:val="40"/>
          <w:szCs w:val="40"/>
        </w:rPr>
      </w:pPr>
      <w:bookmarkStart w:id="0" w:name="_GoBack"/>
      <w:r w:rsidRPr="0039552F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Проект глобализации</w:t>
      </w:r>
    </w:p>
    <w:p w:rsidR="005E5595" w:rsidRDefault="005E5595" w:rsidP="005E5595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 w:cs="Times New Roman"/>
          <w:b/>
          <w:bCs/>
          <w:color w:val="000000"/>
          <w:sz w:val="32"/>
          <w:szCs w:val="32"/>
        </w:rPr>
        <w:t>Веление</w:t>
      </w:r>
      <w:r w:rsidR="005243BD" w:rsidRPr="005243BD">
        <w:rPr>
          <w:rFonts w:eastAsia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eastAsia="Times New Roman" w:cs="Times New Roman"/>
          <w:b/>
          <w:bCs/>
          <w:color w:val="000000"/>
          <w:sz w:val="32"/>
          <w:szCs w:val="32"/>
        </w:rPr>
        <w:t>времени</w:t>
      </w:r>
    </w:p>
    <w:bookmarkEnd w:id="0"/>
    <w:p w:rsidR="005E5595" w:rsidRDefault="005E5595" w:rsidP="005E559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E5595" w:rsidRDefault="005E5595" w:rsidP="005E559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3955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переходе на латинскую письменность есть глубокая логика, заявил Президент Казахстана Нурсултан Назарбаев в своей статье «</w:t>
      </w:r>
      <w:proofErr w:type="spellStart"/>
      <w:r w:rsidRPr="003955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Болаша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ққ</w:t>
      </w:r>
      <w:r w:rsidRPr="003955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ба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ғ</w:t>
      </w:r>
      <w:r w:rsidRPr="003955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дар: </w:t>
      </w:r>
      <w:proofErr w:type="spellStart"/>
      <w:r w:rsidRPr="003955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рухани</w:t>
      </w:r>
      <w:proofErr w:type="spellEnd"/>
      <w:r w:rsidR="005243BD" w:rsidRPr="00524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55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ңғ</w:t>
      </w:r>
      <w:proofErr w:type="spellStart"/>
      <w:r w:rsidRPr="003955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ыру</w:t>
      </w:r>
      <w:proofErr w:type="spellEnd"/>
      <w:r w:rsidRPr="003955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 («Взгляд в будущее: духовное возрождение»).</w:t>
      </w:r>
    </w:p>
    <w:p w:rsidR="005E5595" w:rsidRPr="0039552F" w:rsidRDefault="005E5595" w:rsidP="005E559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 что ради будуще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наших детей мы должны принять такое решение и это создаст условия для нашей интеграции в мир, лучше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изучения нашими детьми англий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языка и языка Интернета и, са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мое главное, - это даст толчок модер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низации казахского языка.</w:t>
      </w:r>
    </w:p>
    <w:p w:rsidR="005E5595" w:rsidRPr="0039552F" w:rsidRDefault="005E5595" w:rsidP="005E559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посмотреть глазами не ны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нешних, а будущих поколений, пере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 казах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t>кого языка на латинскую графику позволит приблизить наше духовное наследие к мировой культу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ре. Вместе с тем Лидер нации особо отметил, что этот процесс должен быть хорошо подготовленным и взве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шенным. В 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веке на основе кирил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лической графики наработан огромный пласт литературного и научного наследия на казахском языке. И важ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чтобы это народное достояние не было утрачено для последующих поколений казахстанцев.</w:t>
      </w:r>
    </w:p>
    <w:p w:rsidR="005E5595" w:rsidRPr="0039552F" w:rsidRDefault="005E5595" w:rsidP="005E559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Переход на латиницу - веление времени. В целом около 70 процен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стран мира пользуются латин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ским алфавитом. Сегодня латиница -</w:t>
      </w:r>
      <w:r w:rsidR="005243B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t>язык техники и информационных тех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нологий. На латиницу перешли такие государства, как Азербайджан, Узбе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кистан, Туркменистан, Молдова, Тур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ция.</w:t>
      </w:r>
    </w:p>
    <w:p w:rsidR="005E5595" w:rsidRPr="0039552F" w:rsidRDefault="005E5595" w:rsidP="005E559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t>Этот проект даст нашей республи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возможность влиться в мировое коммуникационное пространство, так как существующий алфавит ме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шает интеграции казахского языка в информационные технологии, а ла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тинская графика позволит казахско-язычной аудитории свободно об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щаться в Интернете, не прибегая к помощи специальных программ.</w:t>
      </w:r>
    </w:p>
    <w:p w:rsidR="005E5595" w:rsidRPr="0039552F" w:rsidRDefault="005E5595" w:rsidP="005E559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Переход на латиницу облегчит иностранцам изучение нашего алфа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вита и языка. Все это будет спосо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бствовать узнаваемости нашей рес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публики в мире и поможет продвижению казахстанских брендов. Внедре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латиницы поможет Казахстану еще более сблизиться с </w:t>
      </w:r>
      <w:proofErr w:type="spellStart"/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t>тюркоязычными</w:t>
      </w:r>
      <w:proofErr w:type="spellEnd"/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странами.</w:t>
      </w:r>
    </w:p>
    <w:p w:rsidR="005E5595" w:rsidRPr="0039552F" w:rsidRDefault="005E5595" w:rsidP="005E559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t>В пользу латиницы говорят нема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ловажные факторы: интеграция ка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захстанского контента в мировое ин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формационное пространство; рост конкурентоспособности страны; укрепление национальной идентич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казахского народа и партнер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ских отношений с </w:t>
      </w:r>
      <w:proofErr w:type="spellStart"/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t>тюркоязычными</w:t>
      </w:r>
      <w:proofErr w:type="spellEnd"/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странами; облегчение изучения трех языков, особенно английского. То есть латинский алфавит - это не толь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для казахского языка, но и посыл для изучения английского языка как средства международного общения. Мы должны понимать: латиница - про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 глобализации. В современный период для Казахстана это качес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твенный шаг для модернизации, по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вышения конкурентоспособности и коммуникабельности.</w:t>
      </w:r>
    </w:p>
    <w:p w:rsidR="005E5595" w:rsidRPr="0039552F" w:rsidRDefault="005E5595" w:rsidP="005E559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Профессорско-преподаватель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состав института языка и лите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ратуры Северо-Казахстанского госу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дарственного университета имени </w:t>
      </w:r>
      <w:proofErr w:type="spellStart"/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5243BD" w:rsidRPr="005243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всецело поддерживает инициативы главы  госуда</w:t>
      </w:r>
      <w:r w:rsidRPr="003955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рства.</w:t>
      </w:r>
    </w:p>
    <w:p w:rsidR="005E5595" w:rsidRDefault="005E5595" w:rsidP="005E5595">
      <w:pPr>
        <w:shd w:val="clear" w:color="auto" w:fill="FFFFFF"/>
        <w:ind w:firstLine="720"/>
        <w:jc w:val="both"/>
        <w:rPr>
          <w:rFonts w:eastAsia="Times New Roman" w:cs="Times New Roman"/>
          <w:b/>
          <w:bCs/>
          <w:color w:val="000000"/>
          <w:sz w:val="32"/>
          <w:szCs w:val="32"/>
          <w:lang w:val="kk-KZ"/>
        </w:rPr>
      </w:pPr>
    </w:p>
    <w:p w:rsidR="005E5595" w:rsidRPr="0039552F" w:rsidRDefault="005E5595" w:rsidP="005E559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55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// Северный Казахстан.</w:t>
      </w:r>
      <w:r w:rsidR="00524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3955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- 2017.</w:t>
      </w:r>
      <w:r w:rsidR="00524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3955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- 19 сентября</w:t>
      </w:r>
    </w:p>
    <w:p w:rsidR="007A3785" w:rsidRPr="005E5595" w:rsidRDefault="007A3785" w:rsidP="007A378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29CE" w:rsidRPr="0079557A" w:rsidRDefault="003029CE" w:rsidP="0079557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029CE" w:rsidRPr="0079557A" w:rsidSect="00A534D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0057"/>
    <w:rsid w:val="003029CE"/>
    <w:rsid w:val="005243BD"/>
    <w:rsid w:val="005E5595"/>
    <w:rsid w:val="005F2669"/>
    <w:rsid w:val="0079557A"/>
    <w:rsid w:val="007A3785"/>
    <w:rsid w:val="008D6E47"/>
    <w:rsid w:val="009B0057"/>
    <w:rsid w:val="00A534DB"/>
    <w:rsid w:val="00B21E0C"/>
    <w:rsid w:val="00FB25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6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6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02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425</Words>
  <Characters>2427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2017-09-19T08:06:00Z</dcterms:created>
  <dcterms:modified xsi:type="dcterms:W3CDTF">2017-09-19T08:06:00Z</dcterms:modified>
</cp:coreProperties>
</file>