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B28" w:rsidRDefault="00917B28" w:rsidP="00917B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63D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Зинина</w:t>
      </w:r>
    </w:p>
    <w:p w:rsidR="00917B28" w:rsidRPr="00DB2254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63DB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Жить и творить</w:t>
      </w:r>
    </w:p>
    <w:p w:rsidR="00917B28" w:rsidRPr="00C63DBC" w:rsidRDefault="00917B28" w:rsidP="00917B2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теплой и дружеской атмосфере в областной ассамблее народа Казахстана прошла церемония награждения победителей и участников областного творческого конкурса «Золотое перо» среди лиц с ограниченными возможностями здоровья. В программе праздника было немало приятных сюрпризов и поздравлений.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«Золотое перо» объеди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юридических лиц «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АРДОС-Журек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проводит второй раз. Впервые он прошел в 2014 году. Тогда из десят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участников первое место занял жур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 и поэт Михаил Гвоздев. В ны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нешнем году на конкурс подали заявки восемь человек.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«Золотое перо» мы прово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 в рамках государственного соци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ального заказа управления по вопро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 молодежной политики. Основная цель этого конкурса - содействие твор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ческому развитию лиц с ограниченны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возможностями. Мы хотим, чтобы они не стеснялись показать себя, пока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свои возможности, свое творчес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тво. Мы приняли восемь заявок, они поступили не только из города Петро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павловска, но и из Тимирязевского,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районов. Надеемся, что участие в таких конкурсах будет стимулом для всех людей с ограниченными возмож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ностями. Мы хотим, чтобы как можно больше людей узнали о творческих людях с ограниченными возможностя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- рассказал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Карим, дирек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«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АРДОС-Журек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Накануне церемонии награждения состоялось заседание конкурсной ко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миссии, которая определила победи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телей. В ее состав вошли представи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управления по вопросам моло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дежной политики, детско-юношеской библиотеки им.Г.Мусрепова, газеты «Северный Казахстан», КГУ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Қоғамдық келісім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" и ОЮЛ «АРДОС-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рек». Изучая творческие заявки, члены кон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курсной комиссии отметили, что боль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шинство стихотворений глубокие, рас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крывают внутренний мир автора и его отношение к жизни, людям. Первое место разделили две талантливые участницы - Елена Шаламова из Пет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ропавловска и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Асемгуль</w:t>
      </w:r>
      <w:proofErr w:type="spellEnd"/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Айсина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Тимирязевского района. Несмотря на инвалидность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группы, Елена - твор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и разносторонняя личность. Пишет картины, любит шить, вязать, плести украшения из бисера, а еще изучает английский и казахский языки.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Асемгуль</w:t>
      </w:r>
      <w:proofErr w:type="spellEnd"/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Айсина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творчеством и спортом увлекается с детства. Гово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рит, что победа в конкурсе стала при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ятным сюрпризом. По профессии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Асемгуль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учитель казахского языка и литературы. Сейчас работает специа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листом отдела культуры и развития языков Тимирязевского района.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В данном конкурсе участвую не впервые, творчеством занимаюсь со</w:t>
      </w:r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школьных лет, люблю писать, пишу статьи в районную и в областные газе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Этот конкурс дает возможность раскрыть среди людей с ограниченны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возможностями свои таланты, пока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свое творчество, - поделилась А.</w:t>
      </w:r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Айсина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Второе место заняла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Алмагуль</w:t>
      </w:r>
      <w:proofErr w:type="spellEnd"/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Тлеулесова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Акжарский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район). Члены жю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отметили позитивный настрой и оптимизм, которым наполнены стихи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магуль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 третьем </w:t>
      </w:r>
      <w:r w:rsid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Айслу</w:t>
      </w:r>
      <w:proofErr w:type="spellEnd"/>
      <w:r w:rsidR="005B7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Абилева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(город Петропавловск). Победителям вручили ценные подарки и дипломы. Остальные участники отмечены Благо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дарственными письмами и презента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Приятным сюрпризом для участни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конкурса стало вручение подарков от членов конкурсной комиссии. Дет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ско-юношеская библиотека им.</w:t>
      </w:r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Г.Мус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репова отметила Алину Сапожникову в номинации «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аламгер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» - «Моло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дой поэт». Директор библиотеки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Гульжан</w:t>
      </w:r>
      <w:proofErr w:type="spellEnd"/>
      <w:r w:rsidR="005B7359" w:rsidRP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Саханова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с об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щественным объединением «АРДОС -Ж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рек» налажены дружеские отноше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на их базе открыт клуб инклюзив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общения «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Ашы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рек».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Ценность таких конкурсов, как «Зо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лотое перо», в том, что они помогают людям с инвалидностью раскрывать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расти духовно и нравственно. Отрадно, что они не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замкнулись в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их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домах, квартирах, что пишут стихи, актив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участвуют в общес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жизни, расска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о своих дости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жениях, о своей боли. В некоторых работах про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слеживались одино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чество, грусть. Я ду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маю, что такие мероп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будут мотиви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их писать, нахо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в обществе и не замыкаться в себе. Все дети талантливые. Осо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 мы отметили Алину Сапожникову, которая несмотря на трудности со здоровь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нашла в себе силы, чтобы все свои чаяния, мечты, планы показать в стихах. Такие конкур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нужны, чтобы под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держивать таланты, -</w:t>
      </w:r>
      <w:r w:rsidR="005B7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отметила Г.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Саханова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Редакцией газеты «Северный Ка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захстан» отмечен молодой поэт, буду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журналист, студент СКГУ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Дархан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Баяхмето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 w:rsidRPr="00C63D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Ему вручили </w:t>
      </w:r>
      <w:r w:rsid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лагодар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 активное участие в конкурсе «Золотое перо» и подарки, в числе</w:t>
      </w:r>
      <w:r w:rsidR="005B7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 великолепный сборник сти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хотворений известного поэта и журна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листа, члена Союза писателей РК Вла</w:t>
      </w: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димира Георгиевича </w:t>
      </w:r>
      <w:proofErr w:type="spellStart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7B28" w:rsidRPr="00C63DBC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DBC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Порадовал участников праздника концерт, подготовленный студентами колледжа искусств и представителями областного общества слепых.</w:t>
      </w:r>
    </w:p>
    <w:p w:rsidR="00917B28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7B28" w:rsidRPr="00DB2254" w:rsidRDefault="00917B28" w:rsidP="00917B2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2254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Кказахстан.</w:t>
      </w:r>
      <w:r w:rsidR="005B73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B2254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5B73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B2254">
        <w:rPr>
          <w:rFonts w:ascii="Times New Roman" w:hAnsi="Times New Roman" w:cs="Times New Roman"/>
          <w:b/>
          <w:sz w:val="24"/>
          <w:szCs w:val="24"/>
          <w:lang w:val="kk-KZ"/>
        </w:rPr>
        <w:t>- 26 окт</w:t>
      </w:r>
      <w:r w:rsidR="005B7359"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 w:rsidRPr="00DB2254">
        <w:rPr>
          <w:rFonts w:ascii="Times New Roman" w:hAnsi="Times New Roman" w:cs="Times New Roman"/>
          <w:b/>
          <w:sz w:val="24"/>
          <w:szCs w:val="24"/>
          <w:lang w:val="kk-KZ"/>
        </w:rPr>
        <w:t>бря</w:t>
      </w:r>
    </w:p>
    <w:p w:rsidR="003029CE" w:rsidRDefault="003029CE">
      <w:bookmarkStart w:id="0" w:name="_GoBack"/>
      <w:bookmarkEnd w:id="0"/>
    </w:p>
    <w:sectPr w:rsidR="003029CE" w:rsidSect="00917B2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CDB"/>
    <w:rsid w:val="003029CE"/>
    <w:rsid w:val="005B7359"/>
    <w:rsid w:val="005D3779"/>
    <w:rsid w:val="00917B28"/>
    <w:rsid w:val="00B21E0C"/>
    <w:rsid w:val="00B53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690</Words>
  <Characters>3934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2017-10-26T08:53:00Z</dcterms:created>
  <dcterms:modified xsi:type="dcterms:W3CDTF">2017-10-26T08:53:00Z</dcterms:modified>
</cp:coreProperties>
</file>